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«Экономическое развитие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района», утвержденную постановлением Администрации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29.12.2017 № 1357-п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ind w:firstLine="554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19.10.2016 № 680-п «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и отмене постановлений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от 02.09.2013 № 719-п и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          от 06.09.2013 № 490», решением Совета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</w:t>
      </w:r>
      <w:r w:rsidR="00F22838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25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.</w:t>
      </w:r>
      <w:r w:rsidR="00F22838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04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.202</w:t>
      </w:r>
      <w:r w:rsidR="00F22838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3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№ </w:t>
      </w:r>
      <w:r w:rsidR="00F22838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2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5  «О бюджете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на 2023 год  на плановый период 2024 и 2025 годов»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,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Администрация 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 муниципального  района  </w:t>
      </w: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п о с т а н о в л я е т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:</w:t>
      </w:r>
    </w:p>
    <w:p w:rsidR="001F6065" w:rsidRPr="001F6065" w:rsidRDefault="001F6065" w:rsidP="001F6065">
      <w:pPr>
        <w:suppressAutoHyphens/>
        <w:ind w:firstLine="570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 Внести в муниципальную программу «Экономическое развитие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Программа), утвержденную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   от 29.12.2017 г. № 1357-п, следующие изменения: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1.1. Строку девятую таблицы раздела 1 «Паспорт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1F6065" w:rsidRPr="001F6065" w:rsidTr="007B16D5">
        <w:tc>
          <w:tcPr>
            <w:tcW w:w="3256" w:type="dxa"/>
          </w:tcPr>
          <w:p w:rsidR="001F6065" w:rsidRPr="001F6065" w:rsidRDefault="001F6065" w:rsidP="001F6065">
            <w:pPr>
              <w:widowControl w:val="0"/>
              <w:suppressAutoHyphens/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5811" w:type="dxa"/>
          </w:tcPr>
          <w:p w:rsidR="001F6065" w:rsidRPr="001F6065" w:rsidRDefault="001F6065" w:rsidP="001F6065">
            <w:pPr>
              <w:suppressAutoHyphens/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Общий объем бюджетных ассигнований: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1 101 000,00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731 856,43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2 836 987,74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2023 год – 1 </w:t>
            </w:r>
            <w:r w:rsidR="00F22838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515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="00F22838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447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,81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2024 год – 1 235 736,24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2025 год – 1 255 002,77 руб.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- </w:t>
            </w: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905 468,26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575 436,43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1 649 000,00 руб.;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F22838"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1 </w:t>
            </w:r>
            <w:r w:rsidR="00F22838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515</w:t>
            </w:r>
            <w:r w:rsidR="00F22838"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="00F22838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447</w:t>
            </w:r>
            <w:r w:rsidR="00F22838"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,81 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2024 год – 1 235 736,24 руб.,</w:t>
            </w:r>
          </w:p>
          <w:p w:rsidR="001F6065" w:rsidRPr="001F6065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2025 год – 1 255 002,77 руб.</w:t>
            </w:r>
            <w:r w:rsidRPr="001F6065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F6065" w:rsidRPr="001F6065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>-областной бюджет: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− 195 531,74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156 420,00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1 187 987,74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2023 год –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2024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 w:themeColor="text1"/>
                <w:kern w:val="2"/>
                <w:sz w:val="28"/>
                <w:szCs w:val="28"/>
                <w:lang w:eastAsia="ar-SA"/>
              </w:rPr>
              <w:t>2025 год − 0,00 руб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.</w:t>
            </w:r>
            <w:r w:rsidR="00D74027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1.2. В подпрограмме «Обеспечение финансирования работ по формированию земельных участков на территории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Подпрограмма), являющейся приложением 2 к Программе: 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35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3252"/>
        <w:gridCol w:w="6104"/>
      </w:tblGrid>
      <w:tr w:rsidR="001F6065" w:rsidRPr="001F6065" w:rsidTr="007B16D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545 000,00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− 432 415,14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 w:rsidR="00F2283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826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F2283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447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,81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− 546 736,24 рублей.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566 002,77 рублей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349 468,26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275 995,14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 w:rsidR="00F2283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826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447,81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− 546 736,24 рублей.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566 002,77 рублей.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- областной бюджет: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− 195 531,74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156 420,00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− 0,00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2023 год – 0,00 рублей;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− 0,00 рублей.</w:t>
            </w:r>
          </w:p>
          <w:p w:rsidR="001F6065" w:rsidRPr="001F6065" w:rsidRDefault="001F6065" w:rsidP="001F6065">
            <w:pPr>
              <w:suppressAutoHyphens/>
              <w:snapToGrid w:val="0"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2025 год – 0,00 рублей</w:t>
            </w: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  <w:sectPr w:rsidR="001F6065" w:rsidRPr="001F6065" w:rsidSect="00EB0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F6065" w:rsidRPr="001F6065" w:rsidRDefault="00D74027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  <w:r>
        <w:rPr>
          <w:b/>
          <w:smallCaps w:val="0"/>
          <w:color w:val="000000"/>
          <w:kern w:val="2"/>
          <w:sz w:val="28"/>
          <w:szCs w:val="28"/>
          <w:lang w:eastAsia="ar-SA"/>
        </w:rPr>
        <w:lastRenderedPageBreak/>
        <w:t>«</w:t>
      </w:r>
      <w:r w:rsidR="001F6065" w:rsidRPr="001F6065">
        <w:rPr>
          <w:b/>
          <w:smallCaps w:val="0"/>
          <w:color w:val="000000"/>
          <w:kern w:val="2"/>
          <w:sz w:val="28"/>
          <w:szCs w:val="28"/>
          <w:lang w:eastAsia="ar-SA"/>
        </w:rPr>
        <w:t>4. Ресурсное обеспечение мероприятий подпрограммы, руб.</w:t>
      </w: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000000"/>
          <w:kern w:val="2"/>
          <w:sz w:val="28"/>
          <w:szCs w:val="28"/>
          <w:lang w:eastAsia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43"/>
        <w:gridCol w:w="1427"/>
        <w:gridCol w:w="1135"/>
        <w:gridCol w:w="1276"/>
        <w:gridCol w:w="1132"/>
        <w:gridCol w:w="1135"/>
        <w:gridCol w:w="1135"/>
        <w:gridCol w:w="1253"/>
        <w:gridCol w:w="1155"/>
        <w:gridCol w:w="1135"/>
      </w:tblGrid>
      <w:tr w:rsidR="001F6065" w:rsidRPr="001F6065" w:rsidTr="007B16D5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«№ п/п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2022 год</w:t>
            </w: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2023 год</w:t>
            </w:r>
          </w:p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  <w:p w:rsidR="001F6065" w:rsidRPr="001F6065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2025 год</w:t>
            </w:r>
          </w:p>
        </w:tc>
      </w:tr>
      <w:tr w:rsidR="001F6065" w:rsidRPr="001F6065" w:rsidTr="007B16D5">
        <w:tc>
          <w:tcPr>
            <w:tcW w:w="3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val="en-US" w:eastAsia="ar-SA"/>
              </w:rPr>
              <w:t>415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F22838" w:rsidP="00F22838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826</w:t>
            </w:r>
            <w:r w:rsidR="001F6065"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F22838" w:rsidP="00F22838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826</w:t>
            </w:r>
            <w:r w:rsidR="001F6065"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F22838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826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F22838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826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F22838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826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447,81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1F6065" w:rsidRPr="001F6065" w:rsidTr="007B16D5"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</w:t>
            </w:r>
            <w:proofErr w:type="gram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работ  и</w:t>
            </w:r>
            <w:proofErr w:type="gram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9C4083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9C4083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работ в отношении земельных 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tabs>
                <w:tab w:val="center" w:pos="524"/>
              </w:tabs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F22838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420</w:t>
            </w:r>
            <w:r w:rsidR="001F6065"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245</w:t>
            </w:r>
            <w:r w:rsidR="001F6065"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5A5C9D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5A5C9D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 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783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,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63</w:t>
            </w:r>
          </w:p>
        </w:tc>
      </w:tr>
      <w:tr w:rsidR="009C4083" w:rsidRPr="001F6065" w:rsidTr="007B16D5">
        <w:trPr>
          <w:trHeight w:val="1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spacing w:before="240" w:line="100" w:lineRule="atLeast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420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245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211 783,63</w:t>
            </w:r>
          </w:p>
        </w:tc>
      </w:tr>
      <w:tr w:rsidR="009C4083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420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245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211 783,63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Проведение комплексных кадастровых работ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F22838">
            <w:pPr>
              <w:tabs>
                <w:tab w:val="center" w:pos="518"/>
              </w:tabs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ab/>
            </w:r>
            <w:r w:rsidR="001F6065"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rPr>
          <w:trHeight w:val="40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7B16D5">
        <w:trPr>
          <w:trHeight w:val="551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Разработка проектов планировки и межевания территории для проведения комплексных кадастровых работ на территории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60 000,00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F6065" w:rsidRPr="001F6065" w:rsidTr="007B16D5">
        <w:trPr>
          <w:trHeight w:val="50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right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Подготовка проектов межевания земельных участков и на проведение кадастровых работ.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F22838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</w:t>
            </w:r>
            <w:r w:rsidR="00F22838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,8</w:t>
            </w:r>
            <w:r w:rsidR="00F22838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5A5C9D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 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092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5A5C9D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 w:rsidR="005A5C9D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9C4083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83" w:rsidRPr="001F6065" w:rsidRDefault="009C4083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,8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092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9C4083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83" w:rsidRPr="001F6065" w:rsidRDefault="009C4083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26 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,8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092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F22838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230 00</w:t>
            </w:r>
            <w:r w:rsidR="001F6065"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230 00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1 580,00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230 00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7B16D5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  <w:r w:rsidR="00D74027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sectPr w:rsidR="001F6065" w:rsidRPr="001F6065" w:rsidSect="009915B4">
          <w:pgSz w:w="16838" w:h="11906" w:orient="landscape"/>
          <w:pgMar w:top="1418" w:right="1134" w:bottom="1276" w:left="1134" w:header="709" w:footer="709" w:gutter="0"/>
          <w:cols w:space="708"/>
          <w:docGrid w:linePitch="360"/>
        </w:sect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lastRenderedPageBreak/>
        <w:t xml:space="preserve">2. Опубликовать настоящее постановление в официальном издании «Правовой Вестник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и разместить на официальном сайте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F6065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6065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sectPr w:rsidR="009E771D" w:rsidSect="00AA0D56">
      <w:headerReference w:type="default" r:id="rId13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BA" w:rsidRDefault="00D667BA" w:rsidP="00AA0D56">
      <w:r>
        <w:separator/>
      </w:r>
    </w:p>
  </w:endnote>
  <w:endnote w:type="continuationSeparator" w:id="0">
    <w:p w:rsidR="00D667BA" w:rsidRDefault="00D667BA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Default="005F01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Default="005F01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Default="005F01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BA" w:rsidRDefault="00D667BA" w:rsidP="00AA0D56">
      <w:r>
        <w:separator/>
      </w:r>
    </w:p>
  </w:footnote>
  <w:footnote w:type="continuationSeparator" w:id="0">
    <w:p w:rsidR="00D667BA" w:rsidRDefault="00D667BA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Default="005F01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Pr="005F01D1" w:rsidRDefault="005F01D1" w:rsidP="005F01D1">
    <w:pPr>
      <w:jc w:val="right"/>
      <w:rPr>
        <w:b/>
        <w:bCs/>
        <w:smallCaps w:val="0"/>
        <w:color w:val="auto"/>
        <w:sz w:val="20"/>
        <w:szCs w:val="20"/>
        <w:u w:val="single"/>
      </w:rPr>
    </w:pPr>
    <w:bookmarkStart w:id="0" w:name="_GoBack"/>
    <w:r w:rsidRPr="005F01D1">
      <w:rPr>
        <w:bCs/>
        <w:sz w:val="20"/>
        <w:szCs w:val="20"/>
      </w:rPr>
      <w:t>ПРОЕКТ. Срок антикоррупционной экспертизы-3 дня</w:t>
    </w:r>
  </w:p>
  <w:bookmarkEnd w:id="0"/>
  <w:p w:rsidR="005F01D1" w:rsidRDefault="005F01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D1" w:rsidRDefault="005F01D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DC20CD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1150EE"/>
    <w:rsid w:val="001411CF"/>
    <w:rsid w:val="001578E3"/>
    <w:rsid w:val="001751BC"/>
    <w:rsid w:val="001C40A1"/>
    <w:rsid w:val="001E78D2"/>
    <w:rsid w:val="001F6065"/>
    <w:rsid w:val="00245ECB"/>
    <w:rsid w:val="002F7052"/>
    <w:rsid w:val="00377106"/>
    <w:rsid w:val="003965B8"/>
    <w:rsid w:val="003D36AB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A5C9D"/>
    <w:rsid w:val="005C33FA"/>
    <w:rsid w:val="005D7A45"/>
    <w:rsid w:val="005F01D1"/>
    <w:rsid w:val="006919D7"/>
    <w:rsid w:val="006A3020"/>
    <w:rsid w:val="007412C1"/>
    <w:rsid w:val="00743705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1D8"/>
    <w:rsid w:val="009917EF"/>
    <w:rsid w:val="00992ED6"/>
    <w:rsid w:val="009B19A5"/>
    <w:rsid w:val="009C4083"/>
    <w:rsid w:val="009E771D"/>
    <w:rsid w:val="00A7706C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C77F40"/>
    <w:rsid w:val="00C954CC"/>
    <w:rsid w:val="00CD1850"/>
    <w:rsid w:val="00D26F22"/>
    <w:rsid w:val="00D46177"/>
    <w:rsid w:val="00D667BA"/>
    <w:rsid w:val="00D74027"/>
    <w:rsid w:val="00D9252E"/>
    <w:rsid w:val="00DA4578"/>
    <w:rsid w:val="00DC20CD"/>
    <w:rsid w:val="00DC6BD2"/>
    <w:rsid w:val="00DD2F24"/>
    <w:rsid w:val="00E11CB1"/>
    <w:rsid w:val="00EE35CE"/>
    <w:rsid w:val="00F22838"/>
    <w:rsid w:val="00F52AFE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2022-11-07T10:06:00Z</cp:lastPrinted>
  <dcterms:created xsi:type="dcterms:W3CDTF">2023-05-15T06:17:00Z</dcterms:created>
  <dcterms:modified xsi:type="dcterms:W3CDTF">2023-05-15T06:17:00Z</dcterms:modified>
</cp:coreProperties>
</file>