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A" w:rsidRDefault="005959FA" w:rsidP="005959FA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FA" w:rsidRDefault="005959FA" w:rsidP="005959FA">
      <w:pPr>
        <w:pStyle w:val="1"/>
        <w:rPr>
          <w:b/>
          <w:bCs/>
          <w:sz w:val="40"/>
        </w:rPr>
      </w:pPr>
    </w:p>
    <w:p w:rsidR="005959FA" w:rsidRDefault="005959FA" w:rsidP="005959F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959FA" w:rsidRDefault="005959FA" w:rsidP="005959F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5959FA" w:rsidRDefault="005959FA" w:rsidP="005959F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53263C" w:rsidRDefault="0053263C" w:rsidP="005959FA">
      <w:pPr>
        <w:pStyle w:val="ConsPlusTitle"/>
        <w:jc w:val="center"/>
      </w:pPr>
    </w:p>
    <w:p w:rsidR="0053263C" w:rsidRDefault="0053263C" w:rsidP="005959FA">
      <w:pPr>
        <w:pStyle w:val="ConsPlusTitle"/>
        <w:jc w:val="center"/>
      </w:pPr>
    </w:p>
    <w:p w:rsidR="005959FA" w:rsidRDefault="005959FA" w:rsidP="005959F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Южского муниципального района от 28.10.2011 года № 102 </w:t>
      </w:r>
      <w:r w:rsidR="005326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системы оплаты труда председателя контрольно-счетного орган</w:t>
      </w:r>
      <w:r w:rsidR="0053263C">
        <w:rPr>
          <w:rFonts w:ascii="Times New Roman" w:hAnsi="Times New Roman" w:cs="Times New Roman"/>
          <w:b/>
          <w:sz w:val="28"/>
          <w:szCs w:val="28"/>
        </w:rPr>
        <w:t>а Южского муниципального района»</w:t>
      </w:r>
    </w:p>
    <w:p w:rsidR="0053263C" w:rsidRDefault="0053263C" w:rsidP="005959FA">
      <w:pPr>
        <w:pStyle w:val="ConsPlusTitlePage"/>
        <w:jc w:val="center"/>
      </w:pPr>
    </w:p>
    <w:p w:rsidR="0053263C" w:rsidRDefault="0053263C" w:rsidP="005959FA">
      <w:pPr>
        <w:pStyle w:val="ConsPlusTitlePage"/>
        <w:jc w:val="center"/>
      </w:pPr>
    </w:p>
    <w:p w:rsidR="005959FA" w:rsidRDefault="005959FA" w:rsidP="005959FA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Южского муниципального района, </w:t>
      </w:r>
      <w:bookmarkStart w:id="0" w:name="_GoBack"/>
      <w:bookmarkEnd w:id="0"/>
      <w:r w:rsidRPr="00B302EE">
        <w:t>Совет Южского муниципального района решил:</w:t>
      </w:r>
    </w:p>
    <w:p w:rsidR="0053263C" w:rsidRDefault="0053263C" w:rsidP="005959FA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3C" w:rsidRDefault="0053263C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63C" w:rsidRDefault="005959FA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62">
        <w:rPr>
          <w:rFonts w:ascii="Times New Roman" w:hAnsi="Times New Roman" w:cs="Times New Roman"/>
          <w:sz w:val="28"/>
          <w:szCs w:val="28"/>
        </w:rPr>
        <w:t xml:space="preserve">1. </w:t>
      </w:r>
      <w:r w:rsidR="0053263C">
        <w:rPr>
          <w:rFonts w:ascii="Times New Roman" w:hAnsi="Times New Roman" w:cs="Times New Roman"/>
          <w:sz w:val="28"/>
          <w:szCs w:val="28"/>
        </w:rPr>
        <w:t>Установить, что абзацы 3,5,6 и 7 подпункта 2 пункта 1 решения Совета Южского муниципального района от 28.10.2011 № 102 «Об утверждении системы оплаты труда председателя контрольно-счетного органа Южского муниципального района» вступают в силу с 01 января 2022 г.</w:t>
      </w:r>
    </w:p>
    <w:p w:rsidR="005959FA" w:rsidRPr="0053263C" w:rsidRDefault="005959FA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3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53263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53263C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53263C">
        <w:rPr>
          <w:rFonts w:ascii="Times New Roman" w:hAnsi="Times New Roman" w:cs="Times New Roman"/>
          <w:sz w:val="28"/>
          <w:szCs w:val="28"/>
        </w:rPr>
        <w:t>«</w:t>
      </w:r>
      <w:r w:rsidRPr="0053263C">
        <w:rPr>
          <w:rFonts w:ascii="Times New Roman" w:hAnsi="Times New Roman" w:cs="Times New Roman"/>
          <w:sz w:val="28"/>
          <w:szCs w:val="28"/>
        </w:rPr>
        <w:t>Правовой Вестни</w:t>
      </w:r>
      <w:r w:rsidR="0053263C">
        <w:rPr>
          <w:rFonts w:ascii="Times New Roman" w:hAnsi="Times New Roman" w:cs="Times New Roman"/>
          <w:sz w:val="28"/>
          <w:szCs w:val="28"/>
        </w:rPr>
        <w:t>к Южского муниципального района».</w:t>
      </w: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3263C" w:rsidRDefault="0053263C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3263C" w:rsidRDefault="0053263C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5959FA" w:rsidRPr="00C01DAB" w:rsidRDefault="005959FA" w:rsidP="005959FA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5959FA" w:rsidRDefault="005959FA" w:rsidP="005959F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sectPr w:rsidR="005959FA" w:rsidSect="0053263C">
      <w:pgSz w:w="11906" w:h="16838"/>
      <w:pgMar w:top="709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A"/>
    <w:rsid w:val="000171E3"/>
    <w:rsid w:val="003B7E77"/>
    <w:rsid w:val="0053263C"/>
    <w:rsid w:val="005959FA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DE76-8F2C-4C3F-B8FC-D5E29F9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A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5959F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59FA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959FA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959FA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FA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59FA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59FA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59FA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5959F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9F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59F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</cp:revision>
  <dcterms:created xsi:type="dcterms:W3CDTF">2021-11-09T12:56:00Z</dcterms:created>
  <dcterms:modified xsi:type="dcterms:W3CDTF">2021-11-09T13:02:00Z</dcterms:modified>
</cp:coreProperties>
</file>