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74" w:rsidRDefault="00E45474" w:rsidP="00083051">
      <w:pPr>
        <w:rPr>
          <w:sz w:val="20"/>
          <w:szCs w:val="20"/>
        </w:rPr>
      </w:pPr>
      <w:r>
        <w:rPr>
          <w:sz w:val="20"/>
          <w:szCs w:val="20"/>
        </w:rPr>
        <w:t>Проект. Срок антикоррупкционной экспертизы</w:t>
      </w:r>
      <w:bookmarkStart w:id="0" w:name="_GoBack"/>
      <w:bookmarkEnd w:id="0"/>
    </w:p>
    <w:p w:rsidR="00E45474" w:rsidRDefault="00E45474" w:rsidP="00083051">
      <w:pPr>
        <w:rPr>
          <w:sz w:val="20"/>
          <w:szCs w:val="20"/>
        </w:rPr>
      </w:pPr>
    </w:p>
    <w:p w:rsidR="00083051" w:rsidRDefault="00E45474" w:rsidP="00083051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37743203" r:id="rId7"/>
        </w:object>
      </w:r>
    </w:p>
    <w:p w:rsidR="00083051" w:rsidRDefault="00083051" w:rsidP="00083051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83051" w:rsidRDefault="00083051" w:rsidP="00083051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083051" w:rsidRDefault="00083051" w:rsidP="00083051">
      <w:pPr>
        <w:tabs>
          <w:tab w:val="left" w:pos="0"/>
        </w:tabs>
        <w:jc w:val="both"/>
        <w:rPr>
          <w:sz w:val="31"/>
          <w:szCs w:val="31"/>
        </w:rPr>
      </w:pPr>
    </w:p>
    <w:p w:rsidR="00083051" w:rsidRDefault="00083051" w:rsidP="0008305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83051" w:rsidRDefault="00083051" w:rsidP="00083051">
      <w:pPr>
        <w:rPr>
          <w:b/>
          <w:bCs/>
          <w:sz w:val="28"/>
          <w:szCs w:val="28"/>
        </w:rPr>
      </w:pPr>
    </w:p>
    <w:p w:rsidR="00083051" w:rsidRDefault="00083051" w:rsidP="000830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083051" w:rsidRDefault="00083051" w:rsidP="00083051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083051" w:rsidRDefault="00083051" w:rsidP="0008305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83051" w:rsidRDefault="00083051" w:rsidP="00083051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</w:t>
      </w:r>
      <w:r w:rsidR="009E11D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1340-п «Об утверждении муниципальной программы «Развитие культуры в Южском городском поселении»</w:t>
      </w:r>
    </w:p>
    <w:p w:rsidR="00083051" w:rsidRDefault="00083051" w:rsidP="00083051">
      <w:pPr>
        <w:pStyle w:val="a3"/>
        <w:rPr>
          <w:b/>
          <w:szCs w:val="28"/>
        </w:rPr>
      </w:pPr>
    </w:p>
    <w:p w:rsidR="00083051" w:rsidRPr="00D507D7" w:rsidRDefault="00083051" w:rsidP="00083051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083051" w:rsidRDefault="006C42F7" w:rsidP="006C42F7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 </w:t>
      </w:r>
      <w:r w:rsidR="0008305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8305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</w:t>
      </w:r>
      <w:r w:rsidR="00A9374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алее – Постановление)</w:t>
      </w:r>
      <w:r w:rsidR="007726F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 </w:t>
      </w:r>
      <w:r w:rsidR="0008305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изменени</w:t>
      </w: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е</w:t>
      </w:r>
      <w:r w:rsidR="00A93741"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, изложив приложение к Постановлению в новой редакции (прилагается).</w:t>
      </w:r>
    </w:p>
    <w:p w:rsidR="00A93741" w:rsidRDefault="00A93741" w:rsidP="00A93741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Pr="00AC3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городского поселения, начиная с формирования бюджета Южского </w:t>
      </w:r>
      <w:r w:rsidR="006C42F7">
        <w:rPr>
          <w:sz w:val="28"/>
          <w:szCs w:val="28"/>
        </w:rPr>
        <w:t>городского поселения</w:t>
      </w:r>
      <w:r w:rsidR="0031181C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</w:t>
      </w:r>
      <w:r w:rsidR="0031181C">
        <w:rPr>
          <w:sz w:val="28"/>
          <w:szCs w:val="28"/>
        </w:rPr>
        <w:t>од и плановый период 2021 и 2022</w:t>
      </w:r>
      <w:r>
        <w:rPr>
          <w:sz w:val="28"/>
          <w:szCs w:val="28"/>
        </w:rPr>
        <w:t xml:space="preserve"> годов.</w:t>
      </w:r>
    </w:p>
    <w:p w:rsidR="006C42F7" w:rsidRDefault="006C42F7" w:rsidP="006C42F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Опубликовать настоящее постановление в официальном издании «Вестник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6C42F7" w:rsidRDefault="006C42F7" w:rsidP="006C42F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F7" w:rsidRDefault="006C42F7" w:rsidP="006C42F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F7" w:rsidRDefault="006C42F7" w:rsidP="006C42F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Южского муниц</w:t>
      </w:r>
      <w:r w:rsidR="0031181C">
        <w:rPr>
          <w:rFonts w:ascii="Times New Roman" w:hAnsi="Times New Roman" w:cs="Times New Roman"/>
          <w:b/>
          <w:sz w:val="28"/>
          <w:szCs w:val="28"/>
        </w:rPr>
        <w:t xml:space="preserve">ипального района </w:t>
      </w:r>
      <w:r w:rsidR="0031181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1181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1181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181C">
        <w:rPr>
          <w:rFonts w:ascii="Times New Roman" w:hAnsi="Times New Roman" w:cs="Times New Roman"/>
          <w:b/>
          <w:sz w:val="28"/>
          <w:szCs w:val="28"/>
        </w:rPr>
        <w:t>В.И. 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05" w:rsidRDefault="00E61105" w:rsidP="00E61105">
      <w:pPr>
        <w:jc w:val="right"/>
      </w:pPr>
      <w:r>
        <w:t>Приложение</w:t>
      </w:r>
    </w:p>
    <w:p w:rsidR="00E61105" w:rsidRDefault="00E61105" w:rsidP="00E61105">
      <w:pPr>
        <w:jc w:val="right"/>
      </w:pPr>
      <w:r>
        <w:t xml:space="preserve">к постановлению Администрации </w:t>
      </w:r>
    </w:p>
    <w:p w:rsidR="00E61105" w:rsidRDefault="00E61105" w:rsidP="00E61105">
      <w:pPr>
        <w:jc w:val="right"/>
      </w:pPr>
      <w:r>
        <w:t>Южского муниципального района</w:t>
      </w:r>
    </w:p>
    <w:p w:rsidR="00E61105" w:rsidRDefault="00E61105" w:rsidP="00E61105">
      <w:pPr>
        <w:jc w:val="right"/>
      </w:pPr>
      <w:r>
        <w:t>от_____________№_______</w:t>
      </w:r>
    </w:p>
    <w:p w:rsidR="00E61105" w:rsidRDefault="00E61105" w:rsidP="00E61105">
      <w:pPr>
        <w:rPr>
          <w:sz w:val="20"/>
          <w:szCs w:val="20"/>
        </w:rPr>
      </w:pPr>
    </w:p>
    <w:p w:rsidR="00DC76F1" w:rsidRDefault="00DC76F1" w:rsidP="00E61105">
      <w:pPr>
        <w:rPr>
          <w:sz w:val="20"/>
          <w:szCs w:val="20"/>
        </w:rPr>
      </w:pPr>
    </w:p>
    <w:p w:rsidR="00DC76F1" w:rsidRDefault="00DC76F1" w:rsidP="00E61105">
      <w:pPr>
        <w:rPr>
          <w:sz w:val="20"/>
          <w:szCs w:val="20"/>
        </w:rPr>
      </w:pPr>
    </w:p>
    <w:p w:rsidR="00C61F6A" w:rsidRDefault="00DC76F1" w:rsidP="00C61F6A">
      <w:pPr>
        <w:jc w:val="right"/>
      </w:pPr>
      <w:r w:rsidRPr="00DC76F1">
        <w:t>«</w:t>
      </w:r>
      <w:r w:rsidR="00C61F6A">
        <w:t>Приложение</w:t>
      </w:r>
    </w:p>
    <w:p w:rsidR="00C61F6A" w:rsidRDefault="00C61F6A" w:rsidP="00C61F6A">
      <w:pPr>
        <w:jc w:val="right"/>
      </w:pPr>
      <w:r>
        <w:t xml:space="preserve">к постановлению Администрации </w:t>
      </w:r>
    </w:p>
    <w:p w:rsidR="00C61F6A" w:rsidRDefault="00C61F6A" w:rsidP="0016026C">
      <w:pPr>
        <w:jc w:val="right"/>
      </w:pPr>
      <w:r>
        <w:t>Южского муниципального района</w:t>
      </w:r>
    </w:p>
    <w:p w:rsidR="0016026C" w:rsidRDefault="0016026C" w:rsidP="0016026C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</w:pPr>
      <w:r w:rsidRPr="0016026C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16026C" w:rsidRPr="0016026C" w:rsidRDefault="0016026C" w:rsidP="0016026C">
      <w:pPr>
        <w:pStyle w:val="ConsPlusTitle"/>
        <w:widowControl/>
        <w:jc w:val="right"/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</w:pPr>
      <w:r w:rsidRPr="0016026C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«Развитие культуры в Южском городском поселении»</w:t>
      </w:r>
    </w:p>
    <w:p w:rsidR="0016026C" w:rsidRDefault="0016026C" w:rsidP="0016026C">
      <w:pPr>
        <w:jc w:val="right"/>
      </w:pPr>
      <w:r>
        <w:t>от 29.12.2017 №1340-п</w:t>
      </w:r>
    </w:p>
    <w:p w:rsidR="00C61F6A" w:rsidRDefault="00C61F6A" w:rsidP="00C61F6A">
      <w:pPr>
        <w:rPr>
          <w:sz w:val="20"/>
          <w:szCs w:val="20"/>
        </w:rPr>
      </w:pPr>
    </w:p>
    <w:p w:rsidR="00DC76F1" w:rsidRDefault="00DC76F1" w:rsidP="00C61F6A">
      <w:pPr>
        <w:jc w:val="right"/>
      </w:pPr>
    </w:p>
    <w:p w:rsidR="00DC76F1" w:rsidRDefault="00DC76F1" w:rsidP="00DC76F1">
      <w:pPr>
        <w:jc w:val="right"/>
      </w:pPr>
    </w:p>
    <w:p w:rsidR="00DC76F1" w:rsidRPr="007726F1" w:rsidRDefault="00DC76F1" w:rsidP="00DC76F1">
      <w:pPr>
        <w:jc w:val="right"/>
        <w:rPr>
          <w:b/>
        </w:rPr>
      </w:pPr>
    </w:p>
    <w:p w:rsidR="00FD7F20" w:rsidRPr="007726F1" w:rsidRDefault="007726F1" w:rsidP="00FD7F20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26F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D7F20" w:rsidRPr="007726F1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E61105" w:rsidRPr="007726F1" w:rsidRDefault="00E61105" w:rsidP="007726F1">
      <w:pPr>
        <w:pStyle w:val="Pro-TabNam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6F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 w:rsidR="00FD7F20" w:rsidRPr="007726F1">
        <w:rPr>
          <w:rFonts w:ascii="Times New Roman" w:hAnsi="Times New Roman" w:cs="Times New Roman"/>
          <w:color w:val="auto"/>
          <w:sz w:val="28"/>
          <w:szCs w:val="28"/>
        </w:rPr>
        <w:t xml:space="preserve"> Южского городского поселения</w:t>
      </w:r>
    </w:p>
    <w:p w:rsidR="00E61105" w:rsidRPr="00FD7F20" w:rsidRDefault="00E61105" w:rsidP="00E61105">
      <w:pPr>
        <w:pStyle w:val="Pro-TabName"/>
        <w:spacing w:before="0" w:after="0"/>
        <w:ind w:left="82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45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28"/>
        <w:gridCol w:w="7329"/>
      </w:tblGrid>
      <w:tr w:rsidR="00E61105" w:rsidTr="00E6110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в Южском городском поселении</w:t>
            </w:r>
          </w:p>
        </w:tc>
      </w:tr>
      <w:tr w:rsidR="00E61105" w:rsidTr="00E6110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2018- 2022 г.г.</w:t>
            </w:r>
          </w:p>
        </w:tc>
      </w:tr>
      <w:tr w:rsidR="00E61105" w:rsidTr="00E61105">
        <w:trPr>
          <w:trHeight w:val="195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Поддержка деятельности общественных объединений, обеспечение прав и возможностей отдельных категорий граждан.</w:t>
            </w:r>
          </w:p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Поддержка интеллектуального, творческого, духовно-нравственного и физического развития населения.</w:t>
            </w:r>
          </w:p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Выставочная деятельность.</w:t>
            </w:r>
          </w:p>
        </w:tc>
      </w:tr>
      <w:tr w:rsidR="00E61105" w:rsidTr="00E61105">
        <w:trPr>
          <w:trHeight w:val="525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Южского муниципального района </w:t>
            </w:r>
          </w:p>
        </w:tc>
      </w:tr>
      <w:tr w:rsidR="00E61105" w:rsidTr="00E6110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169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</w:t>
            </w:r>
            <w:r w:rsidR="00291583">
              <w:rPr>
                <w:sz w:val="28"/>
                <w:szCs w:val="28"/>
              </w:rPr>
              <w:t>го муниципального района в лице</w:t>
            </w:r>
            <w:r>
              <w:rPr>
                <w:sz w:val="28"/>
                <w:szCs w:val="28"/>
              </w:rPr>
              <w:t xml:space="preserve"> отдела по делам культуры, молодёжи и спорта </w:t>
            </w:r>
          </w:p>
        </w:tc>
      </w:tr>
      <w:tr w:rsidR="00E61105" w:rsidTr="00E6110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="00291583">
              <w:rPr>
                <w:sz w:val="28"/>
                <w:szCs w:val="28"/>
              </w:rPr>
              <w:t xml:space="preserve"> основных мероприятий (мероприятий)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Южского муниципального района в лице:</w:t>
            </w:r>
          </w:p>
          <w:p w:rsidR="00E61105" w:rsidRDefault="00E61105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отдела по делам культуры, молодёжи и спорта;</w:t>
            </w:r>
          </w:p>
          <w:p w:rsidR="00016169" w:rsidRDefault="00016169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МБУК «Южская клубная система»;</w:t>
            </w:r>
          </w:p>
          <w:p w:rsidR="00016169" w:rsidRDefault="00016169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«Южский Дом ремесел».</w:t>
            </w:r>
          </w:p>
        </w:tc>
      </w:tr>
      <w:tr w:rsidR="00E61105" w:rsidTr="00E6110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Южском городском поселении благоприятного социального климата и условий для развития правовых, социально-экономических и организационных условий для самореализации духовно-нравственного, культурного </w:t>
            </w:r>
            <w:r w:rsidR="00E939E2">
              <w:rPr>
                <w:sz w:val="28"/>
                <w:szCs w:val="28"/>
              </w:rPr>
              <w:t>и физического</w:t>
            </w:r>
            <w:r>
              <w:rPr>
                <w:sz w:val="28"/>
                <w:szCs w:val="28"/>
              </w:rPr>
              <w:t xml:space="preserve"> развития населения.</w:t>
            </w:r>
          </w:p>
          <w:p w:rsidR="00E61105" w:rsidRDefault="00E61105">
            <w:pPr>
              <w:pStyle w:val="Pro-Tab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системы социальной поддержки отдельных категорий граждан, повышение возможностей их развития в различных сферах жизнедеятельности.</w:t>
            </w:r>
          </w:p>
          <w:p w:rsidR="00E61105" w:rsidRDefault="00E61105">
            <w:pPr>
              <w:pStyle w:val="aa"/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Социализация и совершенствование системы интеграции отдельных групп населения, повышение эффективности молодежной политики.</w:t>
            </w:r>
          </w:p>
        </w:tc>
      </w:tr>
      <w:tr w:rsidR="00E61105" w:rsidTr="00E61105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Увеличить число мероприятий по формированию духовно-нравственного, гражданско-патриотического воспитания молодежи, пропаганды физической культуры и спорта - повышение инициативы населения для участия в решении социально значимых проблем; 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численность молодежи, охваченной мероприятиями в рамках реализации подпрограммы;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увеличить долю численности участников социально-ориентированных общественных организаций;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обеспечить детей-сирот, детей, оставшихся без                   попечения родителей, а также лиц из их числа, состоящих на учете, имеющих и не реализовавших своевременно право на обеспечение жилыми помещениями;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увеличить число объектов спортивной инфраструктуры</w:t>
            </w:r>
          </w:p>
        </w:tc>
      </w:tr>
      <w:tr w:rsidR="00E61105" w:rsidTr="00E61105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29158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ассигнований: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016169">
              <w:rPr>
                <w:sz w:val="28"/>
                <w:szCs w:val="28"/>
              </w:rPr>
              <w:t>23 915 352,12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23 664 293,71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2859E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859E0">
              <w:rPr>
                <w:sz w:val="28"/>
                <w:szCs w:val="28"/>
              </w:rPr>
              <w:t>18 274 732,12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E61105" w:rsidRDefault="002859E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18 964 035,71</w:t>
            </w:r>
            <w:r w:rsidR="00E61105">
              <w:rPr>
                <w:sz w:val="28"/>
                <w:szCs w:val="28"/>
              </w:rPr>
              <w:t xml:space="preserve">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19 850 651,94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19 902 734,51 руб.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0,00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0,00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E61105" w:rsidRDefault="002859E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</w:t>
            </w:r>
            <w:r w:rsidR="00E61105">
              <w:rPr>
                <w:sz w:val="28"/>
                <w:szCs w:val="28"/>
              </w:rPr>
              <w:t>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4 700 258,00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</w:tc>
      </w:tr>
      <w:tr w:rsidR="00E61105" w:rsidTr="00E61105">
        <w:trPr>
          <w:trHeight w:val="1692"/>
        </w:trPr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105" w:rsidRDefault="00E61105">
            <w:pPr>
              <w:snapToGri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системы взаимодействия между органами местного самоуправления и населением Южского городского поселения;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инициативу населения для участия в решении социально значимых проблем; 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благодаря приобретенному в последние годы опыту самоорганизации и профессионализма общественных объединений, молодежных активов развивать интеллектуальный ресурс для выработки грамотной социальной политики;</w:t>
            </w:r>
          </w:p>
          <w:p w:rsidR="00E61105" w:rsidRDefault="00E61105">
            <w:pPr>
              <w:pStyle w:val="a8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создать условия для развития отдельных категорий граждан в различных сферах жизнедеятельности, реализации их прав и свобод, защиты их интересов и гражданского становления и тем самым решать проблему социализации и интегрирования в общество данной категории граждан.    </w:t>
            </w:r>
          </w:p>
          <w:p w:rsidR="00E61105" w:rsidRDefault="00E61105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E61105" w:rsidRDefault="00E61105" w:rsidP="00E61105">
      <w:pPr>
        <w:rPr>
          <w:sz w:val="28"/>
          <w:szCs w:val="28"/>
        </w:rPr>
      </w:pPr>
    </w:p>
    <w:p w:rsidR="00E61105" w:rsidRDefault="00E61105" w:rsidP="00E61105"/>
    <w:p w:rsidR="00083051" w:rsidRPr="00C03D81" w:rsidRDefault="00083051" w:rsidP="00083051">
      <w:pPr>
        <w:pStyle w:val="5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03D81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2.  Анализ текущей ситуации в сфере реализации муниципальной программы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 xml:space="preserve"> Развитие социальной политики является одной из важных сфер жизни современного общества. В первую очередь под термином «социальная политика» следует понимать гармонизацию общественных отношений. В данном аспекте основными задачами социальной политики Южского городского поселения является предотвращение резкой социальной дифференциации, смягчение и снижение конфликтных отношений между гражданами, а также ликвидацию негативных экономических, социальных, культурных и других факторов</w:t>
      </w:r>
      <w:r>
        <w:rPr>
          <w:sz w:val="28"/>
          <w:szCs w:val="28"/>
        </w:rPr>
        <w:t>.</w:t>
      </w:r>
      <w:r w:rsidRPr="00C03D81">
        <w:rPr>
          <w:sz w:val="28"/>
          <w:szCs w:val="28"/>
        </w:rPr>
        <w:t xml:space="preserve">    Одним из приоритетных направлений деятельности органов местного самоуправления в рамках решения вопросов социально-экономического развития территории является создание в Южском городском поселении правовых, экономических и организационных условий для развития эффективной социализации, гражданского становления, социальной адаптации и интеграции различных групп населения. </w:t>
      </w:r>
    </w:p>
    <w:p w:rsidR="00083051" w:rsidRPr="00C03D81" w:rsidRDefault="00083051" w:rsidP="00083051">
      <w:pPr>
        <w:ind w:firstLine="708"/>
        <w:jc w:val="both"/>
        <w:rPr>
          <w:sz w:val="28"/>
          <w:szCs w:val="28"/>
          <w:lang w:eastAsia="ru-RU"/>
        </w:rPr>
      </w:pPr>
      <w:r w:rsidRPr="00C03D81">
        <w:rPr>
          <w:sz w:val="28"/>
          <w:szCs w:val="28"/>
          <w:lang w:eastAsia="ru-RU"/>
        </w:rPr>
        <w:t>Выделение приоритетов включает в себя принятие социальной доктрины общества, определение социальных целей и разработку мер по социальной политике. В решении данных вопросов не мало важным является учет обозначенных интересов населения различных возрастных групп, а также имеющихся социальных ресурсов общества.</w:t>
      </w:r>
    </w:p>
    <w:p w:rsidR="00083051" w:rsidRPr="00C03D81" w:rsidRDefault="00083051" w:rsidP="00083051">
      <w:pPr>
        <w:jc w:val="both"/>
        <w:rPr>
          <w:sz w:val="28"/>
          <w:szCs w:val="28"/>
          <w:lang w:eastAsia="ru-RU"/>
        </w:rPr>
      </w:pPr>
      <w:r w:rsidRPr="00C03D81">
        <w:rPr>
          <w:sz w:val="28"/>
          <w:szCs w:val="28"/>
          <w:lang w:eastAsia="ru-RU"/>
        </w:rPr>
        <w:lastRenderedPageBreak/>
        <w:t xml:space="preserve">      В целом перспектива развития Южского городского поселения зависит от определения и грамотного подхода к реализации первоочередных стратегических целей социальной политики. 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  <w:lang w:eastAsia="ru-RU"/>
        </w:rPr>
        <w:t xml:space="preserve">     Социальная политика Южского городского поселения призвана выполнять следующие функции: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- </w:t>
      </w:r>
      <w:r w:rsidRPr="00C03D81">
        <w:rPr>
          <w:sz w:val="28"/>
          <w:szCs w:val="28"/>
          <w:lang w:eastAsia="ru-RU"/>
        </w:rPr>
        <w:t>выражение и защита интересов социальных слоев и групп общества; - социализация личности, содействие ее развитию как самостоятельного и социально активного субъекта.</w:t>
      </w:r>
    </w:p>
    <w:p w:rsidR="00083051" w:rsidRPr="00C03D81" w:rsidRDefault="00083051" w:rsidP="00083051">
      <w:pPr>
        <w:jc w:val="both"/>
        <w:rPr>
          <w:sz w:val="28"/>
          <w:szCs w:val="28"/>
          <w:lang w:eastAsia="ru-RU"/>
        </w:rPr>
      </w:pPr>
    </w:p>
    <w:p w:rsidR="00083051" w:rsidRPr="00C03D81" w:rsidRDefault="00083051" w:rsidP="00083051">
      <w:pPr>
        <w:jc w:val="center"/>
        <w:rPr>
          <w:b/>
          <w:bCs/>
          <w:sz w:val="28"/>
          <w:szCs w:val="28"/>
          <w:lang w:eastAsia="ru-RU"/>
        </w:rPr>
      </w:pPr>
      <w:r w:rsidRPr="00C03D81">
        <w:rPr>
          <w:b/>
          <w:bCs/>
          <w:sz w:val="28"/>
          <w:szCs w:val="28"/>
          <w:lang w:eastAsia="ru-RU"/>
        </w:rPr>
        <w:t>2.1. Социальная поддержка отдельных категорий граждан</w:t>
      </w:r>
    </w:p>
    <w:p w:rsidR="00083051" w:rsidRPr="00C03D81" w:rsidRDefault="00083051" w:rsidP="00083051">
      <w:pPr>
        <w:jc w:val="center"/>
        <w:rPr>
          <w:b/>
          <w:bCs/>
          <w:sz w:val="28"/>
          <w:szCs w:val="28"/>
          <w:lang w:eastAsia="ru-RU"/>
        </w:rPr>
      </w:pPr>
      <w:r w:rsidRPr="00C03D81">
        <w:rPr>
          <w:b/>
          <w:bCs/>
          <w:sz w:val="28"/>
          <w:szCs w:val="28"/>
          <w:lang w:eastAsia="ru-RU"/>
        </w:rPr>
        <w:t xml:space="preserve"> в Южском городском поселении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>На территории Южского городского поселения ведется работа в нескольких направлениях, одной из которых является социальная поддержка лиц с ограниченными возможностями здоровья, ветеранов, детей-сирот, детей, оставшихся без попече</w:t>
      </w:r>
      <w:r>
        <w:rPr>
          <w:sz w:val="28"/>
          <w:szCs w:val="28"/>
        </w:rPr>
        <w:t>ния родителей.</w:t>
      </w:r>
    </w:p>
    <w:p w:rsidR="00083051" w:rsidRPr="00C03D81" w:rsidRDefault="00083051" w:rsidP="00083051">
      <w:pPr>
        <w:ind w:firstLine="708"/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Южская общественная организация инвалидов </w:t>
      </w:r>
      <w:r>
        <w:rPr>
          <w:sz w:val="28"/>
          <w:szCs w:val="28"/>
        </w:rPr>
        <w:t>является активным участником</w:t>
      </w:r>
      <w:r w:rsidRPr="00C03D81">
        <w:rPr>
          <w:sz w:val="28"/>
          <w:szCs w:val="28"/>
        </w:rPr>
        <w:t xml:space="preserve"> многих мероприятий, реализуемых в рамках долгосрочных целевых программ. </w:t>
      </w:r>
      <w:r w:rsidRPr="00C03D81">
        <w:rPr>
          <w:rFonts w:eastAsia="Arial Unicode MS"/>
          <w:sz w:val="28"/>
          <w:szCs w:val="28"/>
        </w:rPr>
        <w:t>Основными целями и задачами мероприятий (Параспартакиада, День физкультурника, День инвалидов, областные лично-командные спортивные мероприятия и т.д.)  являются пропаганда физической культуры и спорта среди жителей с ограниченными возможностями, отбор наиболее перспективных спортсменов с ограниченными возможностями здоровья в сборные команды Ивановской области. Южане всегда защищают честь города, занимают призовые места в индивидуальных зачётах, в плавание среди инвалидов общего заболевания, в настольном теннисе. Показывают неплохие результаты по стрельбе и дартсу.</w:t>
      </w:r>
    </w:p>
    <w:p w:rsidR="00083051" w:rsidRPr="00C03D81" w:rsidRDefault="00083051" w:rsidP="00083051">
      <w:pPr>
        <w:ind w:firstLine="708"/>
        <w:jc w:val="both"/>
        <w:rPr>
          <w:sz w:val="28"/>
          <w:szCs w:val="28"/>
        </w:rPr>
      </w:pPr>
      <w:r w:rsidRPr="00016169">
        <w:rPr>
          <w:sz w:val="28"/>
          <w:szCs w:val="28"/>
        </w:rPr>
        <w:t>Южский районный Совет ветеранов насчитывает 3460 человек, объединенных в 28 первичных организаций. Все они сплочены одной единой целью, активной жизненной позицией</w:t>
      </w:r>
      <w:r w:rsidRPr="00C03D81">
        <w:rPr>
          <w:sz w:val="28"/>
          <w:szCs w:val="28"/>
        </w:rPr>
        <w:t>, занятые конкретными делами, направленные на преодоление апатии и физической инертности людей всех возрастов, на популяризацию здорового образа жизни.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03D81">
        <w:rPr>
          <w:sz w:val="28"/>
          <w:szCs w:val="28"/>
        </w:rPr>
        <w:t>Ежегодно Совет ветеранов организовывает большое количество мероприятий, активно в них участвует и привлекает все больше новых сторонников. Особое внимание при этом уделяется развитию взаимодействия между поколениями, активизации участия людей старшего поколения, профессиональному, духовному и физическому воспитанию детей и молодежи.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3D81">
        <w:rPr>
          <w:sz w:val="28"/>
          <w:szCs w:val="28"/>
        </w:rPr>
        <w:t xml:space="preserve">Все более популярным и массовым становится проведение Спартакиады «Бодрость и здоровье». В спортивную программу Спартакиады кроме силовых упражнений, легкой атлетики, игровых элементов были добавлены такие виды спорта как: лыжная эстафета, биатлон. 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6FD">
        <w:rPr>
          <w:sz w:val="28"/>
          <w:szCs w:val="28"/>
        </w:rPr>
        <w:t xml:space="preserve"> </w:t>
      </w:r>
      <w:r w:rsidRPr="00C03D81">
        <w:rPr>
          <w:sz w:val="28"/>
          <w:szCs w:val="28"/>
        </w:rPr>
        <w:t xml:space="preserve">С огромным удовольствием участниками групповых спортивных мероприятий проводятся вело турниры по историческим местам нашего края. 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        </w:t>
      </w:r>
      <w:r w:rsidR="001D06FD">
        <w:rPr>
          <w:sz w:val="28"/>
          <w:szCs w:val="28"/>
        </w:rPr>
        <w:t xml:space="preserve">   </w:t>
      </w:r>
      <w:r w:rsidRPr="00C03D81">
        <w:rPr>
          <w:sz w:val="28"/>
          <w:szCs w:val="28"/>
        </w:rPr>
        <w:t xml:space="preserve">Благодаря популяризации здорового образа жизни собственными примерами члены Совет ветеранов привлекают все большее количество </w:t>
      </w:r>
      <w:r w:rsidRPr="00C03D81">
        <w:rPr>
          <w:sz w:val="28"/>
          <w:szCs w:val="28"/>
        </w:rPr>
        <w:lastRenderedPageBreak/>
        <w:t>желающих в свои ряды. Примера</w:t>
      </w:r>
      <w:r>
        <w:rPr>
          <w:sz w:val="28"/>
          <w:szCs w:val="28"/>
        </w:rPr>
        <w:t>ми тому служат проведение ежегодных</w:t>
      </w:r>
      <w:r w:rsidRPr="00C03D81">
        <w:rPr>
          <w:sz w:val="28"/>
          <w:szCs w:val="28"/>
        </w:rPr>
        <w:t xml:space="preserve"> спортивно-массовых заплыв</w:t>
      </w:r>
      <w:r>
        <w:rPr>
          <w:sz w:val="28"/>
          <w:szCs w:val="28"/>
        </w:rPr>
        <w:t>ов на о. Святое Талицко-Мугреевского сельского поселения</w:t>
      </w:r>
      <w:r w:rsidRPr="00C03D81">
        <w:rPr>
          <w:sz w:val="28"/>
          <w:szCs w:val="28"/>
        </w:rPr>
        <w:t xml:space="preserve">, где к основным участникам присоединились участники других регионов нашей страны (Нижний Новгород, Владимир, Чебоксары, Иваново и др.). Все более популярным становится проведение турниров по волейболу сборных команд. </w:t>
      </w:r>
    </w:p>
    <w:p w:rsidR="00083051" w:rsidRDefault="00083051" w:rsidP="00083051">
      <w:pPr>
        <w:ind w:firstLine="708"/>
        <w:jc w:val="both"/>
        <w:rPr>
          <w:color w:val="000000"/>
          <w:sz w:val="28"/>
          <w:szCs w:val="28"/>
        </w:rPr>
      </w:pPr>
      <w:r w:rsidRPr="00716DC3">
        <w:rPr>
          <w:sz w:val="28"/>
          <w:szCs w:val="28"/>
          <w:shd w:val="clear" w:color="auto" w:fill="FFFFFF"/>
        </w:rPr>
        <w:t>Вопрос о положении детей-сирот, детей, оставшихся без попечения родителей и лиц из их числа – один из самых важных и требующих пристального внимания.</w:t>
      </w:r>
      <w:r>
        <w:rPr>
          <w:sz w:val="28"/>
          <w:szCs w:val="28"/>
          <w:shd w:val="clear" w:color="auto" w:fill="FFFFFF"/>
        </w:rPr>
        <w:t xml:space="preserve"> </w:t>
      </w:r>
      <w:r w:rsidRPr="00C559CC">
        <w:rPr>
          <w:color w:val="000000" w:themeColor="text1"/>
          <w:sz w:val="28"/>
          <w:szCs w:val="28"/>
        </w:rPr>
        <w:t>В рамках социальной поддержке детей-сирот, детей, оставшихся без попечения родителей, лиц из их числа основное внимание уделяется защите их жилищных прав.</w:t>
      </w:r>
      <w:r w:rsidRPr="00716DC3">
        <w:rPr>
          <w:color w:val="000000"/>
          <w:sz w:val="28"/>
          <w:szCs w:val="28"/>
        </w:rPr>
        <w:t xml:space="preserve"> В целях реализации государственной программы Ивановской области «Социальная поддержка граждан в Ивановской области» ежегодно выделяется областная суб</w:t>
      </w:r>
      <w:r>
        <w:rPr>
          <w:color w:val="000000"/>
          <w:sz w:val="28"/>
          <w:szCs w:val="28"/>
        </w:rPr>
        <w:t>венция</w:t>
      </w:r>
      <w:r w:rsidRPr="00716DC3">
        <w:rPr>
          <w:color w:val="000000"/>
          <w:sz w:val="28"/>
          <w:szCs w:val="28"/>
        </w:rPr>
        <w:t xml:space="preserve"> на приобретение благоустроенного жилого помещения для детей сирот, детей, ост</w:t>
      </w:r>
      <w:r>
        <w:rPr>
          <w:color w:val="000000"/>
          <w:sz w:val="28"/>
          <w:szCs w:val="28"/>
        </w:rPr>
        <w:t>авшихся без попечения родителей.</w:t>
      </w:r>
    </w:p>
    <w:p w:rsidR="00083051" w:rsidRPr="00C559CC" w:rsidRDefault="00083051" w:rsidP="00083051">
      <w:pPr>
        <w:jc w:val="center"/>
        <w:rPr>
          <w:b/>
          <w:bCs/>
          <w:color w:val="000000" w:themeColor="text1"/>
          <w:sz w:val="28"/>
          <w:szCs w:val="28"/>
        </w:rPr>
      </w:pPr>
      <w:r w:rsidRPr="00C559CC">
        <w:rPr>
          <w:b/>
          <w:bCs/>
          <w:color w:val="000000" w:themeColor="text1"/>
          <w:sz w:val="28"/>
          <w:szCs w:val="28"/>
        </w:rPr>
        <w:t>2.2. Обеспечение интеллектуального, творческого, духовно-нравственного и физического развития населения различных возрастных групп в Южском городском поселении</w:t>
      </w:r>
    </w:p>
    <w:p w:rsidR="00083051" w:rsidRPr="00C03D81" w:rsidRDefault="00083051" w:rsidP="00083051">
      <w:pPr>
        <w:ind w:firstLine="708"/>
        <w:jc w:val="both"/>
        <w:rPr>
          <w:sz w:val="28"/>
          <w:szCs w:val="28"/>
        </w:rPr>
      </w:pPr>
      <w:r w:rsidRPr="00C03D81">
        <w:rPr>
          <w:color w:val="222222"/>
          <w:sz w:val="28"/>
          <w:szCs w:val="28"/>
        </w:rPr>
        <w:t>В настоящее время</w:t>
      </w:r>
      <w:r w:rsidRPr="00C03D81">
        <w:rPr>
          <w:sz w:val="28"/>
          <w:szCs w:val="28"/>
        </w:rPr>
        <w:t xml:space="preserve"> численность населения Южского городского поселения составляет </w:t>
      </w:r>
      <w:r w:rsidR="000C06CD" w:rsidRPr="00016169">
        <w:rPr>
          <w:sz w:val="28"/>
          <w:szCs w:val="28"/>
        </w:rPr>
        <w:t>12369</w:t>
      </w:r>
      <w:r w:rsidRPr="00016169">
        <w:rPr>
          <w:sz w:val="28"/>
          <w:szCs w:val="28"/>
        </w:rPr>
        <w:t xml:space="preserve"> </w:t>
      </w:r>
      <w:r w:rsidRPr="00C03D81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  <w:r w:rsidRPr="00C03D81">
        <w:rPr>
          <w:sz w:val="28"/>
          <w:szCs w:val="28"/>
        </w:rPr>
        <w:t xml:space="preserve"> В сфере реализации социальной политики Южского городского поселения, </w:t>
      </w:r>
      <w:r w:rsidRPr="00C03D81">
        <w:rPr>
          <w:color w:val="222222"/>
          <w:sz w:val="28"/>
          <w:szCs w:val="28"/>
        </w:rPr>
        <w:t xml:space="preserve">учитывая опыт осуществления </w:t>
      </w:r>
      <w:r w:rsidRPr="00C559CC">
        <w:rPr>
          <w:color w:val="000000" w:themeColor="text1"/>
          <w:sz w:val="28"/>
          <w:szCs w:val="28"/>
        </w:rPr>
        <w:t>долгосрочных целевых программ Южского городского поселения предыдущих лет, задействована ½</w:t>
      </w:r>
      <w:r w:rsidRPr="00C03D81">
        <w:rPr>
          <w:sz w:val="28"/>
          <w:szCs w:val="28"/>
        </w:rPr>
        <w:t xml:space="preserve"> от общей численности населения. Одной из главных задач муниципальной программы «Развитие культуры в Южс</w:t>
      </w:r>
      <w:r w:rsidR="00FD7431">
        <w:rPr>
          <w:sz w:val="28"/>
          <w:szCs w:val="28"/>
        </w:rPr>
        <w:t>ком городском поселении» на 2020-2022</w:t>
      </w:r>
      <w:r w:rsidRPr="00C03D81">
        <w:rPr>
          <w:sz w:val="28"/>
          <w:szCs w:val="28"/>
        </w:rPr>
        <w:t xml:space="preserve"> г.г. становиться увеличение количества граждан, принимающих участие в общественной жизни города. </w:t>
      </w:r>
    </w:p>
    <w:p w:rsidR="00083051" w:rsidRPr="00716DC3" w:rsidRDefault="00083051" w:rsidP="00083051">
      <w:pPr>
        <w:jc w:val="both"/>
        <w:rPr>
          <w:color w:val="000000"/>
          <w:sz w:val="28"/>
          <w:szCs w:val="28"/>
        </w:rPr>
      </w:pPr>
      <w:r w:rsidRPr="00C03D81">
        <w:rPr>
          <w:sz w:val="28"/>
          <w:szCs w:val="28"/>
        </w:rPr>
        <w:tab/>
        <w:t xml:space="preserve"> С каждым годом возрастает динамика </w:t>
      </w:r>
      <w:r w:rsidRPr="00716DC3">
        <w:rPr>
          <w:color w:val="000000"/>
          <w:sz w:val="28"/>
          <w:szCs w:val="28"/>
        </w:rPr>
        <w:t>взаимодействия органов местного самоуправления с населением в сфере социальной политики. Увеличивается количество мероприятий, направленных на поддержку общественных инициатив.</w:t>
      </w:r>
    </w:p>
    <w:p w:rsidR="00083051" w:rsidRPr="00C03D81" w:rsidRDefault="00083051" w:rsidP="00083051">
      <w:pPr>
        <w:jc w:val="both"/>
        <w:rPr>
          <w:color w:val="222222"/>
          <w:sz w:val="28"/>
          <w:szCs w:val="28"/>
        </w:rPr>
      </w:pPr>
      <w:r w:rsidRPr="00716DC3">
        <w:rPr>
          <w:color w:val="000000"/>
          <w:sz w:val="28"/>
          <w:szCs w:val="28"/>
        </w:rPr>
        <w:tab/>
        <w:t xml:space="preserve"> Результатами плодотворной совместной работы прошлых лет председателей уличных комитетов и МКД и органов местного самоуправлен</w:t>
      </w:r>
      <w:r>
        <w:rPr>
          <w:color w:val="000000"/>
          <w:sz w:val="28"/>
          <w:szCs w:val="28"/>
        </w:rPr>
        <w:t xml:space="preserve">ия стало образование </w:t>
      </w:r>
      <w:r w:rsidRPr="00716DC3">
        <w:rPr>
          <w:color w:val="000000"/>
          <w:sz w:val="28"/>
          <w:szCs w:val="28"/>
        </w:rPr>
        <w:t>на территории Ю</w:t>
      </w:r>
      <w:r>
        <w:rPr>
          <w:color w:val="000000"/>
          <w:sz w:val="28"/>
          <w:szCs w:val="28"/>
        </w:rPr>
        <w:t>жского городского поселения ТОСов. Территориальное</w:t>
      </w:r>
      <w:r w:rsidRPr="00C03D81">
        <w:rPr>
          <w:sz w:val="28"/>
          <w:szCs w:val="28"/>
        </w:rPr>
        <w:t xml:space="preserve"> общественное самоуправление, как форма непосредственного осуществления населением местного самоуправления, является неотъемлемой частью гражданского общества. ТОС является одной из форм инициативного участия населения в осуществлении местного самоуправления. Через инициативное, самостоятельное территориальное общественное самоуправление граждане имеют возможность под свою ответственность решать свои жизненно важные проблемы, возникающие в процессе проживания на конкретной территории. </w:t>
      </w:r>
    </w:p>
    <w:p w:rsidR="00083051" w:rsidRPr="00C559CC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ab/>
        <w:t>ТОС - это первичная, наиболее простая, близкая и понятная для населения форма решения местных проблем, затрагивающих и индивидуальные, и коллективные интересы граждан.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color w:val="222222"/>
          <w:sz w:val="28"/>
          <w:szCs w:val="28"/>
        </w:rPr>
        <w:lastRenderedPageBreak/>
        <w:tab/>
      </w:r>
      <w:r w:rsidRPr="00C03D81">
        <w:rPr>
          <w:sz w:val="28"/>
          <w:szCs w:val="28"/>
        </w:rPr>
        <w:t xml:space="preserve"> Развитие молодежной политики как одного из главных инструментов развития Южского городского поселения становится одним из главных направлений муниципальной программы «Развитие культуры в Южском городском поселении». </w:t>
      </w:r>
    </w:p>
    <w:p w:rsidR="00083051" w:rsidRPr="00C03D81" w:rsidRDefault="00083051" w:rsidP="00083051">
      <w:pPr>
        <w:jc w:val="both"/>
        <w:rPr>
          <w:sz w:val="28"/>
          <w:szCs w:val="28"/>
        </w:rPr>
      </w:pPr>
      <w:r w:rsidRPr="00C03D81">
        <w:rPr>
          <w:sz w:val="28"/>
          <w:szCs w:val="28"/>
        </w:rPr>
        <w:tab/>
        <w:t xml:space="preserve"> Современная молодежь Южского городского поселения является полноправным субъектом соц</w:t>
      </w:r>
      <w:r>
        <w:rPr>
          <w:sz w:val="28"/>
          <w:szCs w:val="28"/>
        </w:rPr>
        <w:t>иальной политики, ориентированно</w:t>
      </w:r>
      <w:r w:rsidRPr="00C03D81">
        <w:rPr>
          <w:sz w:val="28"/>
          <w:szCs w:val="28"/>
        </w:rPr>
        <w:t xml:space="preserve">й на максимальное вовлечение молодежи в социальную практику. Так, на территории Южского городского поселения ежегодно проводятся различного рода акции, презентации, конкурсы, показательные, выступления, организованные молодежными активами города. Активисты молодежных движений, обращаясь к населению, призывают к единению и сплочению сверстников, приобщению большего количества молодых ребят к возрождению национальных и культурных ценностей, ведению здорового образа жизни, развитию высоких морально-нравственных качеств.  </w:t>
      </w:r>
    </w:p>
    <w:p w:rsidR="00083051" w:rsidRPr="00C03D81" w:rsidRDefault="00083051" w:rsidP="00083051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Задачей </w:t>
      </w:r>
      <w:r w:rsidRPr="00C03D81">
        <w:rPr>
          <w:sz w:val="28"/>
          <w:szCs w:val="28"/>
        </w:rPr>
        <w:t xml:space="preserve">Южского городского поселения в данном контексте является создание условий и возможностей для самостоятельного решения молодежным сообществом собственных проблем и полноценное участие в жизни общества, совершенствование общественных отношений. </w:t>
      </w:r>
    </w:p>
    <w:p w:rsidR="00083051" w:rsidRPr="00C03D81" w:rsidRDefault="00083051" w:rsidP="0008305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03D81">
        <w:rPr>
          <w:sz w:val="28"/>
          <w:szCs w:val="28"/>
        </w:rPr>
        <w:t xml:space="preserve">      Важнейшим аспектом эффективного управления обществом является информация о жизненных установках, ценностных ориентациях различных групп и категорий населения.  В целях выполнения указанных задач используется комплексный подход с дифференцированием по категориям населения (учащиеся, студенты, работающая молодежь, молодежь группы риска и т.д.), с учетом индивидуальных особенностей для успешной социальной адаптации и эффективной совместной работы.</w:t>
      </w:r>
    </w:p>
    <w:p w:rsidR="00083051" w:rsidRPr="00C03D81" w:rsidRDefault="00083051" w:rsidP="0008305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Еще одной важной задачей</w:t>
      </w:r>
      <w:r w:rsidRPr="00C03D81">
        <w:rPr>
          <w:sz w:val="28"/>
          <w:szCs w:val="28"/>
        </w:rPr>
        <w:t xml:space="preserve"> является </w:t>
      </w:r>
      <w:r w:rsidRPr="00083051">
        <w:rPr>
          <w:rStyle w:val="a9"/>
          <w:rFonts w:eastAsia="Calibri"/>
          <w:b w:val="0"/>
          <w:color w:val="000000"/>
          <w:sz w:val="28"/>
          <w:szCs w:val="28"/>
        </w:rPr>
        <w:t>информационно-просветительское и культурно-просветительское, обеспечение</w:t>
      </w:r>
      <w:r w:rsidRPr="00C03D81">
        <w:rPr>
          <w:color w:val="000000"/>
          <w:sz w:val="28"/>
          <w:szCs w:val="28"/>
        </w:rPr>
        <w:t xml:space="preserve"> духовно-нравственного и гражданско-патриотического воспитания населения, утверждение духовно-нравственных ценностей в качестве важнейших ценностей в сознании и чувствах жителей города.  </w:t>
      </w:r>
    </w:p>
    <w:p w:rsidR="00083051" w:rsidRPr="00C03D81" w:rsidRDefault="00083051" w:rsidP="00083051">
      <w:pPr>
        <w:pStyle w:val="a8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C03D81">
        <w:rPr>
          <w:color w:val="000000"/>
          <w:sz w:val="28"/>
          <w:szCs w:val="28"/>
        </w:rPr>
        <w:t xml:space="preserve">      Основываясь на опыте прошлых лет программа «Развитие культуры в Южском городском поселении» продолжает начатые традиции по реализации городских фестивалей, конкурсов, турниров, привлекающих внимание масс. С каждым годом совершенствуется работа по организации и проведению Дня города, привлекается большее количество организаций, индивидуальных предпринимателей и др. структур, силы которых направлены на полноценное участие в жизни города.</w:t>
      </w:r>
    </w:p>
    <w:p w:rsidR="00083051" w:rsidRPr="001F55CA" w:rsidRDefault="00083051" w:rsidP="00083051">
      <w:pPr>
        <w:jc w:val="both"/>
        <w:rPr>
          <w:color w:val="000000"/>
          <w:sz w:val="28"/>
          <w:szCs w:val="28"/>
        </w:rPr>
      </w:pPr>
      <w:r w:rsidRPr="00C03D81">
        <w:rPr>
          <w:sz w:val="28"/>
          <w:szCs w:val="28"/>
        </w:rPr>
        <w:t xml:space="preserve">      Опыт последних лет доказывает, что успехов в области социальной политики можно добить только путем грамотного подхода к решению общественно-значимых проблем, уделяя повышенное внимание, различным группам населения, прислушиваясь к мнению масс. Муниципальная программа «</w:t>
      </w:r>
      <w:r w:rsidRPr="00C03D81">
        <w:rPr>
          <w:color w:val="000000"/>
          <w:sz w:val="28"/>
          <w:szCs w:val="28"/>
        </w:rPr>
        <w:t>Развитие культуры в Южском городском поселении»</w:t>
      </w:r>
      <w:r w:rsidRPr="00C03D81">
        <w:rPr>
          <w:sz w:val="28"/>
          <w:szCs w:val="28"/>
        </w:rPr>
        <w:t xml:space="preserve"> направлена на скоординированную, совместную </w:t>
      </w:r>
      <w:r w:rsidRPr="001F55CA">
        <w:rPr>
          <w:color w:val="000000"/>
          <w:sz w:val="28"/>
          <w:szCs w:val="28"/>
        </w:rPr>
        <w:t xml:space="preserve">работу Южского городского поселения и населения в целом. </w:t>
      </w:r>
    </w:p>
    <w:p w:rsidR="001B1F48" w:rsidRDefault="001B1F48" w:rsidP="00083051">
      <w:pPr>
        <w:jc w:val="center"/>
        <w:rPr>
          <w:b/>
          <w:bCs/>
          <w:sz w:val="28"/>
          <w:szCs w:val="28"/>
        </w:rPr>
      </w:pPr>
    </w:p>
    <w:p w:rsidR="00083051" w:rsidRPr="00C03D81" w:rsidRDefault="00083051" w:rsidP="00083051">
      <w:pPr>
        <w:jc w:val="center"/>
        <w:rPr>
          <w:b/>
          <w:bCs/>
          <w:sz w:val="28"/>
          <w:szCs w:val="28"/>
        </w:rPr>
      </w:pPr>
      <w:r w:rsidRPr="00C03D81">
        <w:rPr>
          <w:b/>
          <w:bCs/>
          <w:sz w:val="28"/>
          <w:szCs w:val="28"/>
        </w:rPr>
        <w:lastRenderedPageBreak/>
        <w:t>2.3. Выставочная деятельность</w:t>
      </w:r>
    </w:p>
    <w:p w:rsidR="00083051" w:rsidRPr="00C03D81" w:rsidRDefault="00083051" w:rsidP="00083051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ab/>
        <w:t xml:space="preserve">Очень важным направлением является сохранение культурного наследия и культурного потенциала родного края. Жители должны знать историю своего города, так же нам есть, что показать гостям. Музейные экспозиции в настоящее время существуют,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выставочных залов формирования нового подхода к своей работе: создание новых экспозиций, проведение активной работы с различными масс-медиа, организациями, учреждениями, своевременной рекламной деятельности. Из-за недостаточного финансирования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выставок не издаются рекламные буклеты и каталоги, что негативно сказывается на привлечении посетителей, туристов и гостей города. В результате музеи теряют потенциальные финансовые средства от предоставления платных услуг.     </w:t>
      </w:r>
      <w:r w:rsidRPr="00C03D81">
        <w:rPr>
          <w:szCs w:val="28"/>
        </w:rPr>
        <w:tab/>
      </w:r>
    </w:p>
    <w:p w:rsidR="00083051" w:rsidRDefault="00083051" w:rsidP="00083051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>Принятие аналитической подпрограммы по развитию музейно-выставочной деятельности в Южском городском поселении позволит коренным образом улучшить состояние музейно-выставочного дела в г. Южа и Южском районе, привлечь новых посетителей, в том числе туристов, активизировать выставочный обмен, обеспечить доступ граждан к культурному наследию Южского муниципального района.</w:t>
      </w:r>
    </w:p>
    <w:p w:rsidR="001D06FD" w:rsidRPr="00C03D81" w:rsidRDefault="001D06FD" w:rsidP="00083051">
      <w:pPr>
        <w:pStyle w:val="a3"/>
        <w:ind w:left="20" w:right="20" w:firstLine="580"/>
        <w:rPr>
          <w:szCs w:val="28"/>
        </w:rPr>
      </w:pPr>
    </w:p>
    <w:p w:rsidR="00083051" w:rsidRDefault="00083051" w:rsidP="00083051">
      <w:pPr>
        <w:pStyle w:val="a3"/>
        <w:ind w:left="20" w:right="20" w:firstLine="580"/>
        <w:jc w:val="center"/>
        <w:rPr>
          <w:bCs/>
          <w:szCs w:val="28"/>
        </w:rPr>
      </w:pPr>
      <w:r w:rsidRPr="004F4BC5">
        <w:rPr>
          <w:bCs/>
          <w:szCs w:val="28"/>
        </w:rPr>
        <w:t>Характеристика основных мероприятий подпрограммы</w:t>
      </w:r>
    </w:p>
    <w:p w:rsidR="004F4BC5" w:rsidRPr="004F4BC5" w:rsidRDefault="004F4BC5" w:rsidP="00083051">
      <w:pPr>
        <w:pStyle w:val="a3"/>
        <w:ind w:left="20" w:right="20" w:firstLine="580"/>
        <w:jc w:val="center"/>
        <w:rPr>
          <w:bCs/>
          <w:szCs w:val="28"/>
        </w:rPr>
      </w:pPr>
    </w:p>
    <w:p w:rsidR="00083051" w:rsidRPr="00C03D81" w:rsidRDefault="00083051" w:rsidP="00083051">
      <w:pPr>
        <w:pStyle w:val="a3"/>
        <w:ind w:left="20" w:right="20" w:firstLine="700"/>
        <w:rPr>
          <w:szCs w:val="28"/>
        </w:rPr>
      </w:pPr>
      <w:r w:rsidRPr="00C03D81">
        <w:rPr>
          <w:szCs w:val="28"/>
        </w:rPr>
        <w:t xml:space="preserve">В Южском городском поселении успешно функционируют музейные экспозиции в МБОУ СОШ №1 г. Южи, «Музей кукол», в МБУ ДО «Детско - юношеский центр», музейные экспозиции «Русская изба конца 19 века» и «Комната 50-х годов XX века» в МБУ «Южский Дом ремесел», «Музей театра» в МБУК «Южская клубная система», музейная экспозиция, посвященная поэту - фронтовику И.В. Ганабину в детском отделе МКУК </w:t>
      </w:r>
      <w:r>
        <w:rPr>
          <w:szCs w:val="28"/>
        </w:rPr>
        <w:t xml:space="preserve">«Южская МЦБ», </w:t>
      </w:r>
      <w:r w:rsidRPr="00C03D81">
        <w:rPr>
          <w:szCs w:val="28"/>
        </w:rPr>
        <w:t xml:space="preserve">музейная экспозиция «Пугало огородное» </w:t>
      </w:r>
      <w:r>
        <w:rPr>
          <w:szCs w:val="28"/>
        </w:rPr>
        <w:t>в д.Нефедово.</w:t>
      </w:r>
      <w:r w:rsidRPr="00C03D81">
        <w:rPr>
          <w:szCs w:val="28"/>
        </w:rPr>
        <w:t xml:space="preserve">  В 2015 г. открыты музейные экспозиции, посвященные семье фабрикантов Балиных и самодеятельным художникам И.Ф. Чапкину и Н. И. Спириной.</w:t>
      </w:r>
    </w:p>
    <w:p w:rsidR="00083051" w:rsidRPr="00C03D81" w:rsidRDefault="00083051" w:rsidP="00083051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 xml:space="preserve">Музейные экспозиции в настоящее время существуют, без какого-либо бюджетного финансирования, что существенно сказывается на качестве и количестве услуг, предоставляемых посетителям. Сегодняшний день требует от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выставочных залов формирования нового подхода к своей работе: создание новых экспозиций, проведение активной</w:t>
      </w:r>
      <w:r>
        <w:rPr>
          <w:szCs w:val="28"/>
        </w:rPr>
        <w:t xml:space="preserve"> работы с различными </w:t>
      </w:r>
      <w:r w:rsidRPr="00C03D81">
        <w:rPr>
          <w:szCs w:val="28"/>
        </w:rPr>
        <w:t xml:space="preserve">организациями, учреждениями, своевременной рекламной деятельности. Из-за недостаточного финансирования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выставок не издаются рекламные буклеты и каталоги, что негативно сказывается на привлечении посетителей, туристов и гостей города. В результате </w:t>
      </w:r>
      <w:r>
        <w:rPr>
          <w:szCs w:val="28"/>
        </w:rPr>
        <w:t>музейные экспозиции</w:t>
      </w:r>
      <w:r w:rsidRPr="00C03D81">
        <w:rPr>
          <w:szCs w:val="28"/>
        </w:rPr>
        <w:t xml:space="preserve"> теряют потенциальные финансовые средства от предоставления платных услуг.</w:t>
      </w:r>
    </w:p>
    <w:p w:rsidR="00083051" w:rsidRPr="00C03D81" w:rsidRDefault="00083051" w:rsidP="00083051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lastRenderedPageBreak/>
        <w:t>Обозначенные проблемы могут быть решены только с помощью комплекса программных мероприятий, обеспеченных системным финансированием.</w:t>
      </w:r>
    </w:p>
    <w:p w:rsidR="00083051" w:rsidRPr="00C03D81" w:rsidRDefault="00083051" w:rsidP="00D224D9">
      <w:pPr>
        <w:pStyle w:val="a3"/>
        <w:ind w:left="20" w:right="20" w:firstLine="580"/>
        <w:rPr>
          <w:szCs w:val="28"/>
        </w:rPr>
      </w:pPr>
      <w:r w:rsidRPr="00C03D81">
        <w:rPr>
          <w:szCs w:val="28"/>
        </w:rPr>
        <w:t>Принятие аналитической подпрограммы по развитию музейно-выставочной деятельности в Южском городском поселении позволит коренным образом улучшить состояние музейно-выставочного дела в г. Южа и Южском районе, привлечь новых посетителей, в том числе туристов, активизировать выставочный обмен, обеспечить доступ граждан к культурному наследию Южского</w:t>
      </w:r>
      <w:r>
        <w:rPr>
          <w:szCs w:val="28"/>
        </w:rPr>
        <w:t xml:space="preserve"> городского поселения</w:t>
      </w:r>
      <w:r w:rsidRPr="00C03D81">
        <w:rPr>
          <w:szCs w:val="28"/>
        </w:rPr>
        <w:t>.</w:t>
      </w:r>
    </w:p>
    <w:p w:rsidR="00083051" w:rsidRPr="00C03D81" w:rsidRDefault="00083051" w:rsidP="00083051">
      <w:pPr>
        <w:ind w:firstLine="709"/>
        <w:rPr>
          <w:sz w:val="28"/>
          <w:szCs w:val="28"/>
        </w:rPr>
      </w:pPr>
    </w:p>
    <w:p w:rsidR="00083051" w:rsidRPr="00C03D81" w:rsidRDefault="00083051" w:rsidP="00083051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3D81">
        <w:rPr>
          <w:rFonts w:ascii="Times New Roman" w:hAnsi="Times New Roman" w:cs="Times New Roman"/>
          <w:color w:val="auto"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083051" w:rsidRPr="00C03D81" w:rsidRDefault="00083051" w:rsidP="00083051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4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261"/>
        <w:gridCol w:w="851"/>
        <w:gridCol w:w="1701"/>
        <w:gridCol w:w="1984"/>
        <w:gridCol w:w="1985"/>
      </w:tblGrid>
      <w:tr w:rsidR="00CE12AD" w:rsidRPr="00C03D81" w:rsidTr="00CE12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25B00">
              <w:rPr>
                <w:b/>
                <w:bCs/>
              </w:rPr>
              <w:t>№</w:t>
            </w:r>
            <w:r w:rsidRPr="00325B00">
              <w:rPr>
                <w:b/>
                <w:bCs/>
                <w:lang w:val="en-US"/>
              </w:rPr>
              <w:t>п/п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7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</w:tr>
      <w:tr w:rsidR="00CE12AD" w:rsidRPr="00C03D81" w:rsidTr="00CE12AD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1</w:t>
            </w:r>
            <w: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Удельный вес чи</w:t>
            </w:r>
            <w:r>
              <w:t>сленности населения, принимающие</w:t>
            </w:r>
            <w:r w:rsidRPr="00325B00">
              <w:t xml:space="preserve"> участие в общественной жизни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6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6</w:t>
            </w: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6</w:t>
            </w:r>
            <w:r>
              <w:t>7</w:t>
            </w:r>
          </w:p>
        </w:tc>
      </w:tr>
      <w:tr w:rsidR="00CE12AD" w:rsidRPr="00C03D81" w:rsidTr="00CE12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Число общественных и молодежных организаций</w:t>
            </w:r>
            <w:r>
              <w:t>, принимающих активное участие различного рода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>
              <w:t>16</w:t>
            </w:r>
          </w:p>
        </w:tc>
      </w:tr>
      <w:tr w:rsidR="00CE12AD" w:rsidRPr="00C03D81" w:rsidTr="00CE12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4</w:t>
            </w:r>
            <w: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Реализация мероприятий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1D06FD">
            <w:pPr>
              <w:snapToGrid w:val="0"/>
              <w:jc w:val="center"/>
            </w:pPr>
            <w:r w:rsidRPr="00325B00">
              <w:t>100</w:t>
            </w:r>
          </w:p>
        </w:tc>
      </w:tr>
      <w:tr w:rsidR="00CE12AD" w:rsidRPr="00C03D81" w:rsidTr="00CE12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Обеспечение социальной поддержки населения всех возрастных групп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2AD" w:rsidRPr="00325B00" w:rsidRDefault="00CE12AD" w:rsidP="00D224D9">
            <w:pPr>
              <w:snapToGrid w:val="0"/>
              <w:jc w:val="center"/>
            </w:pPr>
            <w:r w:rsidRPr="00325B00">
              <w:t>100</w:t>
            </w:r>
          </w:p>
        </w:tc>
      </w:tr>
    </w:tbl>
    <w:p w:rsidR="001D06FD" w:rsidRDefault="001D06FD" w:rsidP="001D06FD">
      <w:pPr>
        <w:pStyle w:val="Pro-Gramma"/>
        <w:spacing w:line="240" w:lineRule="auto"/>
        <w:ind w:left="720"/>
        <w:jc w:val="both"/>
        <w:rPr>
          <w:sz w:val="28"/>
          <w:szCs w:val="28"/>
        </w:rPr>
      </w:pPr>
    </w:p>
    <w:p w:rsidR="00083051" w:rsidRPr="00C03D81" w:rsidRDefault="00083051" w:rsidP="001D06FD">
      <w:pPr>
        <w:pStyle w:val="Pro-Gramma"/>
        <w:spacing w:line="240" w:lineRule="auto"/>
        <w:jc w:val="both"/>
        <w:rPr>
          <w:sz w:val="28"/>
          <w:szCs w:val="28"/>
        </w:rPr>
      </w:pPr>
      <w:r w:rsidRPr="00C03D81">
        <w:rPr>
          <w:sz w:val="28"/>
          <w:szCs w:val="28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таблице:</w:t>
      </w:r>
    </w:p>
    <w:p w:rsidR="00083051" w:rsidRPr="00C03D81" w:rsidRDefault="00083051" w:rsidP="00083051">
      <w:pPr>
        <w:pStyle w:val="Pro-TabNam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83051" w:rsidRPr="00C03D81" w:rsidRDefault="004F4BC5" w:rsidP="004F4BC5">
      <w:pPr>
        <w:pStyle w:val="Pro-TabName"/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83051" w:rsidRPr="00C03D81">
        <w:rPr>
          <w:rFonts w:ascii="Times New Roman" w:hAnsi="Times New Roman" w:cs="Times New Roman"/>
          <w:color w:val="auto"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709"/>
        <w:gridCol w:w="850"/>
        <w:gridCol w:w="851"/>
        <w:gridCol w:w="850"/>
        <w:gridCol w:w="992"/>
        <w:gridCol w:w="964"/>
      </w:tblGrid>
      <w:tr w:rsidR="00083051" w:rsidRPr="00325B00" w:rsidTr="000C06C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051" w:rsidRPr="00325B00" w:rsidRDefault="00083051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№ п/п</w:t>
            </w:r>
          </w:p>
          <w:p w:rsidR="00083051" w:rsidRPr="00325B00" w:rsidRDefault="00083051" w:rsidP="00D224D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051" w:rsidRPr="00325B00" w:rsidRDefault="00083051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051" w:rsidRPr="00325B00" w:rsidRDefault="00083051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Ед. изм.</w:t>
            </w:r>
          </w:p>
          <w:p w:rsidR="00083051" w:rsidRPr="00325B00" w:rsidRDefault="00083051" w:rsidP="00D224D9">
            <w:pPr>
              <w:jc w:val="center"/>
              <w:rPr>
                <w:b/>
                <w:bCs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51" w:rsidRPr="00325B00" w:rsidRDefault="00083051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  <w:lang w:val="en-US"/>
              </w:rPr>
              <w:t>Значения</w:t>
            </w:r>
            <w:r w:rsidRPr="00325B00">
              <w:rPr>
                <w:b/>
                <w:bCs/>
              </w:rPr>
              <w:t xml:space="preserve"> целевых индикаторов</w:t>
            </w:r>
          </w:p>
          <w:p w:rsidR="00083051" w:rsidRPr="00325B00" w:rsidRDefault="00083051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</w:t>
            </w:r>
            <w:r w:rsidRPr="00325B00">
              <w:rPr>
                <w:b/>
                <w:bCs/>
                <w:lang w:val="en-US"/>
              </w:rPr>
              <w:t>показателей</w:t>
            </w:r>
            <w:r w:rsidRPr="00325B00">
              <w:rPr>
                <w:b/>
                <w:bCs/>
              </w:rPr>
              <w:t>)</w:t>
            </w:r>
          </w:p>
        </w:tc>
      </w:tr>
      <w:tr w:rsidR="001C4B08" w:rsidRPr="00325B00" w:rsidTr="000C06CD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Default="001C4B08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2018</w:t>
            </w:r>
          </w:p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Default="001C4B08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2019</w:t>
            </w:r>
          </w:p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Default="001C4B08" w:rsidP="00D224D9">
            <w:pPr>
              <w:snapToGrid w:val="0"/>
              <w:jc w:val="center"/>
              <w:rPr>
                <w:b/>
                <w:bCs/>
              </w:rPr>
            </w:pPr>
            <w:r w:rsidRPr="00325B0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08" w:rsidRDefault="001C4B08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08" w:rsidRDefault="001C4B08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1C4B08" w:rsidRPr="00325B00" w:rsidRDefault="001C4B08" w:rsidP="00D224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C4B08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983EBB" w:rsidRDefault="001C4B08" w:rsidP="00D224D9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духовно-нравственного, гражданско-патриотического воспитания молодежи, пропаганды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64</w:t>
            </w:r>
          </w:p>
          <w:p w:rsidR="001C4B08" w:rsidRPr="00325B00" w:rsidRDefault="001C4B08" w:rsidP="00D224D9">
            <w:pPr>
              <w:snapToGrid w:val="0"/>
              <w:jc w:val="center"/>
            </w:pPr>
          </w:p>
          <w:p w:rsidR="001C4B08" w:rsidRPr="00325B00" w:rsidRDefault="001C4B08" w:rsidP="00D224D9">
            <w:pPr>
              <w:snapToGrid w:val="0"/>
              <w:jc w:val="center"/>
            </w:pPr>
          </w:p>
          <w:p w:rsidR="001C4B08" w:rsidRPr="00325B00" w:rsidRDefault="001C4B08" w:rsidP="00D224D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DC76F1" w:rsidP="00D224D9">
            <w:pPr>
              <w:snapToGrid w:val="0"/>
              <w:jc w:val="center"/>
            </w:pPr>
            <w:r>
              <w:t>70</w:t>
            </w:r>
          </w:p>
          <w:p w:rsidR="001C4B08" w:rsidRPr="00325B00" w:rsidRDefault="001C4B08" w:rsidP="00D224D9">
            <w:pPr>
              <w:snapToGrid w:val="0"/>
              <w:jc w:val="center"/>
            </w:pPr>
          </w:p>
          <w:p w:rsidR="001C4B08" w:rsidRPr="00325B00" w:rsidRDefault="001C4B08" w:rsidP="00D224D9">
            <w:pPr>
              <w:snapToGrid w:val="0"/>
              <w:jc w:val="center"/>
            </w:pPr>
          </w:p>
          <w:p w:rsidR="001C4B08" w:rsidRPr="00325B00" w:rsidRDefault="001C4B08" w:rsidP="00D224D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C76F1">
            <w:pPr>
              <w:snapToGrid w:val="0"/>
            </w:pPr>
            <w:r>
              <w:t xml:space="preserve"> </w:t>
            </w:r>
            <w:r w:rsidR="00DC76F1"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233A1D" w:rsidP="00DC76F1">
            <w:pPr>
              <w:tabs>
                <w:tab w:val="left" w:pos="195"/>
                <w:tab w:val="center" w:pos="307"/>
              </w:tabs>
              <w:snapToGrid w:val="0"/>
            </w:pPr>
            <w:r>
              <w:tab/>
            </w:r>
            <w:r w:rsidR="00DC76F1"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08" w:rsidRPr="00325B00" w:rsidRDefault="00DC76F1" w:rsidP="00DC76F1">
            <w:pPr>
              <w:tabs>
                <w:tab w:val="left" w:pos="195"/>
                <w:tab w:val="center" w:pos="307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08" w:rsidRPr="00325B00" w:rsidRDefault="00DC76F1" w:rsidP="00DC76F1">
            <w:pPr>
              <w:tabs>
                <w:tab w:val="left" w:pos="195"/>
                <w:tab w:val="center" w:pos="307"/>
              </w:tabs>
              <w:snapToGrid w:val="0"/>
              <w:jc w:val="center"/>
            </w:pPr>
            <w:r>
              <w:t>76</w:t>
            </w:r>
          </w:p>
        </w:tc>
      </w:tr>
      <w:tr w:rsidR="001C4B08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</w:pPr>
            <w:r w:rsidRPr="00325B00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983EBB" w:rsidRDefault="001C4B08" w:rsidP="005214D6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jc w:val="center"/>
            </w:pPr>
            <w:r w:rsidRPr="00325B00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08" w:rsidRPr="00325B00" w:rsidRDefault="00233A1D" w:rsidP="001C4B08">
            <w:pPr>
              <w:snapToGrid w:val="0"/>
              <w:jc w:val="center"/>
            </w:pPr>
            <w:r>
              <w:t>26</w:t>
            </w:r>
          </w:p>
        </w:tc>
      </w:tr>
      <w:tr w:rsidR="001C4B08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</w:pPr>
            <w:r w:rsidRPr="00325B00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983EBB" w:rsidRDefault="001C4B08" w:rsidP="00D224D9">
            <w:pPr>
              <w:pStyle w:val="a6"/>
              <w:snapToGrid w:val="0"/>
            </w:pPr>
            <w:r w:rsidRPr="00983EBB">
              <w:t>Доля численности участников социально-ориентированных общественных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jc w:val="center"/>
            </w:pPr>
            <w:r w:rsidRPr="00325B00"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B08" w:rsidRPr="00325B00" w:rsidRDefault="001C4B08" w:rsidP="00D224D9">
            <w:pPr>
              <w:snapToGrid w:val="0"/>
              <w:jc w:val="center"/>
            </w:pPr>
            <w:r w:rsidRPr="00325B00"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B08" w:rsidRPr="00325B00" w:rsidRDefault="00233A1D" w:rsidP="00D224D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B08" w:rsidRPr="00325B00" w:rsidRDefault="00233A1D" w:rsidP="001C4B08">
            <w:pPr>
              <w:snapToGrid w:val="0"/>
              <w:jc w:val="center"/>
            </w:pPr>
            <w:r>
              <w:t>13,5</w:t>
            </w:r>
          </w:p>
        </w:tc>
      </w:tr>
      <w:tr w:rsidR="001D0B79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325B00" w:rsidRDefault="001D0B79" w:rsidP="00D224D9">
            <w:pPr>
              <w:snapToGrid w:val="0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983EBB" w:rsidRDefault="000E7F24" w:rsidP="00D224D9">
            <w:pPr>
              <w:pStyle w:val="a6"/>
              <w:snapToGrid w:val="0"/>
            </w:pPr>
            <w:r>
              <w:t>Доля численности инвалидов, ветеранов, ежегодно участвующих в различные рода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325B00" w:rsidRDefault="000E7F24" w:rsidP="00D224D9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325B00" w:rsidRDefault="000E7F24" w:rsidP="00D224D9">
            <w:pPr>
              <w:snapToGri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325B00" w:rsidRDefault="000E7F24" w:rsidP="00D224D9">
            <w:pPr>
              <w:snapToGrid w:val="0"/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Default="000E7F24" w:rsidP="00D224D9">
            <w:pPr>
              <w:snapToGrid w:val="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B79" w:rsidRPr="00325B00" w:rsidRDefault="000E7F24" w:rsidP="00D224D9">
            <w:pPr>
              <w:snapToGri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B79" w:rsidRDefault="000E7F24" w:rsidP="00D224D9">
            <w:pPr>
              <w:snapToGrid w:val="0"/>
              <w:jc w:val="center"/>
            </w:pPr>
            <w:r>
              <w:t>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B79" w:rsidRDefault="000E7F24" w:rsidP="001C4B08">
            <w:pPr>
              <w:snapToGrid w:val="0"/>
              <w:jc w:val="center"/>
            </w:pPr>
            <w:r>
              <w:t>82</w:t>
            </w:r>
          </w:p>
        </w:tc>
      </w:tr>
      <w:tr w:rsidR="00FC51EB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325B00" w:rsidRDefault="001D0B79" w:rsidP="00FC51EB">
            <w:pPr>
              <w:snapToGrid w:val="0"/>
            </w:pPr>
            <w:r>
              <w:t>5</w:t>
            </w:r>
            <w:r w:rsidR="00FC51EB" w:rsidRPr="00325B00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325B00" w:rsidRDefault="00FC51EB" w:rsidP="00FC51EB">
            <w:pPr>
              <w:snapToGrid w:val="0"/>
            </w:pPr>
            <w:r w:rsidRPr="00325B00">
              <w:t>Число объектов спортивной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325B00" w:rsidRDefault="00FC51EB" w:rsidP="00FC51EB">
            <w:pPr>
              <w:snapToGrid w:val="0"/>
              <w:jc w:val="center"/>
            </w:pPr>
            <w:r w:rsidRPr="00325B00"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C34C74" w:rsidRDefault="00FC51EB" w:rsidP="000C06CD">
            <w:pPr>
              <w:tabs>
                <w:tab w:val="left" w:pos="810"/>
              </w:tabs>
              <w:snapToGrid w:val="0"/>
            </w:pPr>
            <w:r w:rsidRPr="00C34C74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C34C74" w:rsidRDefault="00FC51EB" w:rsidP="000C06CD">
            <w:pPr>
              <w:snapToGrid w:val="0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C34C74" w:rsidRDefault="00FC51EB" w:rsidP="00FC51EB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EB" w:rsidRPr="00C34C74" w:rsidRDefault="00FC51EB" w:rsidP="00FC51EB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1EB" w:rsidRPr="00C34C74" w:rsidRDefault="00FC51EB" w:rsidP="00FC51EB">
            <w:pPr>
              <w:snapToGrid w:val="0"/>
            </w:pPr>
            <w: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1EB" w:rsidRDefault="00FC51EB" w:rsidP="000C06CD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FC51EB" w:rsidRPr="00C34C74" w:rsidRDefault="00FC51EB" w:rsidP="00FC51EB">
            <w:pPr>
              <w:snapToGrid w:val="0"/>
              <w:jc w:val="center"/>
            </w:pPr>
          </w:p>
        </w:tc>
      </w:tr>
      <w:tr w:rsidR="00DC76F1" w:rsidRPr="00325B00" w:rsidTr="000C0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Default="00DC76F1" w:rsidP="00FC51EB">
            <w:pPr>
              <w:snapToGrid w:val="0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Pr="00325B00" w:rsidRDefault="00DC76F1" w:rsidP="00FC51EB">
            <w:pPr>
              <w:snapToGrid w:val="0"/>
            </w:pPr>
            <w:r>
              <w:t>Количество музейных экспозиций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Pr="00325B00" w:rsidRDefault="00C61F6A" w:rsidP="00FC51EB">
            <w:pPr>
              <w:snapToGrid w:val="0"/>
              <w:jc w:val="center"/>
            </w:pPr>
            <w:r>
              <w:t>е</w:t>
            </w:r>
            <w:r w:rsidR="00DC76F1">
              <w:t>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Pr="00C34C74" w:rsidRDefault="00C61F6A" w:rsidP="000C06CD">
            <w:pPr>
              <w:tabs>
                <w:tab w:val="left" w:pos="810"/>
              </w:tabs>
              <w:snapToGrid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Pr="00C34C74" w:rsidRDefault="00C61F6A" w:rsidP="000C06CD">
            <w:pPr>
              <w:snapToGri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Default="00C61F6A" w:rsidP="00FC51EB">
            <w:pPr>
              <w:snapToGrid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6F1" w:rsidRDefault="00C61F6A" w:rsidP="00FC51EB">
            <w:pPr>
              <w:snapToGrid w:val="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6F1" w:rsidRDefault="00C61F6A" w:rsidP="00FC51EB">
            <w:pPr>
              <w:snapToGrid w:val="0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6F1" w:rsidRDefault="00C61F6A" w:rsidP="000C06CD">
            <w:pPr>
              <w:suppressAutoHyphens w:val="0"/>
              <w:spacing w:after="160" w:line="259" w:lineRule="auto"/>
              <w:jc w:val="center"/>
            </w:pPr>
            <w:r>
              <w:t>12</w:t>
            </w:r>
          </w:p>
        </w:tc>
      </w:tr>
    </w:tbl>
    <w:p w:rsidR="0085455C" w:rsidRDefault="0085455C" w:rsidP="0007110E"/>
    <w:p w:rsidR="0085455C" w:rsidRDefault="0085455C" w:rsidP="00D224D9">
      <w:pPr>
        <w:jc w:val="right"/>
      </w:pPr>
    </w:p>
    <w:p w:rsidR="0085455C" w:rsidRDefault="0085455C" w:rsidP="00D224D9">
      <w:pPr>
        <w:jc w:val="right"/>
      </w:pPr>
    </w:p>
    <w:p w:rsidR="00FC51EB" w:rsidRDefault="00FC51EB" w:rsidP="00D224D9">
      <w:pPr>
        <w:jc w:val="right"/>
      </w:pPr>
    </w:p>
    <w:p w:rsidR="004F4BC5" w:rsidRPr="004F4BC5" w:rsidRDefault="00D224D9" w:rsidP="00D224D9">
      <w:pPr>
        <w:jc w:val="right"/>
      </w:pPr>
      <w:r w:rsidRPr="004F4BC5">
        <w:t>Приложение 1</w:t>
      </w:r>
    </w:p>
    <w:p w:rsidR="004F4BC5" w:rsidRDefault="00D224D9" w:rsidP="004F4BC5">
      <w:pPr>
        <w:jc w:val="right"/>
      </w:pPr>
      <w:r w:rsidRPr="004F4BC5">
        <w:t xml:space="preserve"> к Программе</w:t>
      </w:r>
      <w:r w:rsidR="004F4BC5">
        <w:t xml:space="preserve"> </w:t>
      </w:r>
      <w:r w:rsidRPr="004F4BC5">
        <w:t xml:space="preserve">«Развитие культуры </w:t>
      </w:r>
    </w:p>
    <w:p w:rsidR="00D224D9" w:rsidRPr="004F4BC5" w:rsidRDefault="00D224D9" w:rsidP="004F4BC5">
      <w:pPr>
        <w:jc w:val="right"/>
      </w:pPr>
      <w:r w:rsidRPr="004F4BC5">
        <w:t>в Южском городском поселении»</w:t>
      </w:r>
    </w:p>
    <w:p w:rsidR="00D224D9" w:rsidRPr="00E34AC8" w:rsidRDefault="00D224D9" w:rsidP="00D224D9">
      <w:pPr>
        <w:ind w:firstLine="709"/>
        <w:jc w:val="center"/>
        <w:rPr>
          <w:b/>
          <w:bCs/>
          <w:sz w:val="20"/>
          <w:szCs w:val="20"/>
        </w:rPr>
      </w:pPr>
    </w:p>
    <w:p w:rsidR="00C61F6A" w:rsidRDefault="00C61F6A" w:rsidP="00D224D9">
      <w:pPr>
        <w:ind w:firstLine="709"/>
        <w:jc w:val="center"/>
        <w:rPr>
          <w:b/>
          <w:bCs/>
          <w:sz w:val="28"/>
          <w:szCs w:val="28"/>
        </w:rPr>
      </w:pPr>
    </w:p>
    <w:p w:rsidR="00FD7F20" w:rsidRPr="007726F1" w:rsidRDefault="007726F1" w:rsidP="00FD7F20">
      <w:pPr>
        <w:ind w:firstLine="709"/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</w:t>
      </w:r>
      <w:r w:rsidR="00FD7F20" w:rsidRPr="007726F1">
        <w:rPr>
          <w:b/>
          <w:bCs/>
          <w:sz w:val="28"/>
          <w:szCs w:val="28"/>
        </w:rPr>
        <w:t>ПАСПОРТ</w:t>
      </w:r>
    </w:p>
    <w:p w:rsidR="00D224D9" w:rsidRPr="007726F1" w:rsidRDefault="00FD7F20" w:rsidP="00FD7F20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</w:t>
      </w:r>
      <w:r w:rsidR="00C61F6A" w:rsidRPr="007726F1">
        <w:rPr>
          <w:b/>
          <w:bCs/>
          <w:sz w:val="28"/>
          <w:szCs w:val="28"/>
        </w:rPr>
        <w:t xml:space="preserve">одпрограммы </w:t>
      </w:r>
      <w:r w:rsidRPr="007726F1">
        <w:rPr>
          <w:b/>
          <w:bCs/>
          <w:sz w:val="28"/>
          <w:szCs w:val="28"/>
        </w:rPr>
        <w:t>муниципальной программы Южского городского поселения</w:t>
      </w:r>
    </w:p>
    <w:p w:rsidR="00D224D9" w:rsidRPr="00C03D81" w:rsidRDefault="00D224D9" w:rsidP="00C61F6A">
      <w:pPr>
        <w:rPr>
          <w:b/>
          <w:bCs/>
          <w:sz w:val="28"/>
          <w:szCs w:val="28"/>
        </w:rPr>
      </w:pP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D224D9" w:rsidRPr="00C03D81" w:rsidTr="00D224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деятельности общественных объединений, обеспечение прав и возможностей отдельных категорий граждан</w:t>
            </w:r>
          </w:p>
        </w:tc>
      </w:tr>
      <w:tr w:rsidR="00D224D9" w:rsidRPr="00C03D81" w:rsidTr="00D224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Pr="00C03D81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03D81">
              <w:rPr>
                <w:sz w:val="28"/>
                <w:szCs w:val="28"/>
              </w:rPr>
              <w:t>-20</w:t>
            </w:r>
            <w:r w:rsidR="00F51C02">
              <w:rPr>
                <w:sz w:val="28"/>
                <w:szCs w:val="28"/>
              </w:rPr>
              <w:t>22</w:t>
            </w:r>
            <w:r w:rsidRPr="00C03D81">
              <w:rPr>
                <w:sz w:val="28"/>
                <w:szCs w:val="28"/>
              </w:rPr>
              <w:t xml:space="preserve"> г</w:t>
            </w:r>
            <w:r w:rsidR="004F4BC5">
              <w:rPr>
                <w:sz w:val="28"/>
                <w:szCs w:val="28"/>
              </w:rPr>
              <w:t>.</w:t>
            </w:r>
            <w:r w:rsidRPr="00C03D81">
              <w:rPr>
                <w:sz w:val="28"/>
                <w:szCs w:val="28"/>
              </w:rPr>
              <w:t>г.</w:t>
            </w:r>
          </w:p>
        </w:tc>
      </w:tr>
      <w:tr w:rsidR="00D224D9" w:rsidRPr="00C03D81" w:rsidTr="00D224D9"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24D9" w:rsidRPr="00C03D81" w:rsidRDefault="00D224D9" w:rsidP="00C6149D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BC5" w:rsidRDefault="004F4BC5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Южского муниципального района в лице,</w:t>
            </w:r>
          </w:p>
          <w:p w:rsidR="00D224D9" w:rsidRPr="00C03D81" w:rsidRDefault="004F4BC5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 w:rsidR="00F51C02">
              <w:rPr>
                <w:sz w:val="28"/>
                <w:szCs w:val="28"/>
              </w:rPr>
              <w:t>, молодёжи и спорта</w:t>
            </w:r>
            <w:r w:rsidRPr="00C03D81">
              <w:rPr>
                <w:sz w:val="28"/>
                <w:szCs w:val="28"/>
              </w:rPr>
              <w:t xml:space="preserve"> </w:t>
            </w:r>
          </w:p>
        </w:tc>
      </w:tr>
      <w:tr w:rsidR="00D224D9" w:rsidRPr="00C03D81" w:rsidTr="00D224D9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lastRenderedPageBreak/>
              <w:t>Исполнители основных мероприятий</w:t>
            </w:r>
            <w:r w:rsidR="00291583">
              <w:rPr>
                <w:sz w:val="28"/>
                <w:szCs w:val="28"/>
              </w:rPr>
              <w:t xml:space="preserve"> (мероприятий)</w:t>
            </w:r>
            <w:r w:rsidRPr="00C03D8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Default="00D224D9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Южско</w:t>
            </w:r>
            <w:r w:rsidR="00291583">
              <w:rPr>
                <w:sz w:val="28"/>
                <w:szCs w:val="28"/>
              </w:rPr>
              <w:t>го муниципального района в лице:</w:t>
            </w:r>
          </w:p>
          <w:p w:rsidR="00B81DD5" w:rsidRDefault="00291583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4BC5">
              <w:rPr>
                <w:sz w:val="28"/>
                <w:szCs w:val="28"/>
              </w:rPr>
              <w:t>о</w:t>
            </w:r>
            <w:r w:rsidR="00D224D9" w:rsidRPr="00C03D81">
              <w:rPr>
                <w:sz w:val="28"/>
                <w:szCs w:val="28"/>
              </w:rPr>
              <w:t>тдел</w:t>
            </w:r>
            <w:r w:rsidR="00D224D9">
              <w:rPr>
                <w:sz w:val="28"/>
                <w:szCs w:val="28"/>
              </w:rPr>
              <w:t>а</w:t>
            </w:r>
            <w:r w:rsidR="002E6A39">
              <w:rPr>
                <w:sz w:val="28"/>
                <w:szCs w:val="28"/>
              </w:rPr>
              <w:t xml:space="preserve"> по делам культуры</w:t>
            </w:r>
            <w:r w:rsidR="00FD2BDC">
              <w:rPr>
                <w:sz w:val="28"/>
                <w:szCs w:val="28"/>
              </w:rPr>
              <w:t>;</w:t>
            </w:r>
          </w:p>
          <w:p w:rsidR="00FD2BDC" w:rsidRDefault="00291583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BDC">
              <w:rPr>
                <w:sz w:val="28"/>
                <w:szCs w:val="28"/>
              </w:rPr>
              <w:t>МБУК «Южская клубная система»;</w:t>
            </w:r>
          </w:p>
          <w:p w:rsidR="00FD2BDC" w:rsidRPr="00B81DD5" w:rsidRDefault="00291583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2BDC">
              <w:rPr>
                <w:sz w:val="28"/>
                <w:szCs w:val="28"/>
              </w:rPr>
              <w:t>МБУ «Южский Дом ремесел»</w:t>
            </w:r>
          </w:p>
        </w:tc>
      </w:tr>
      <w:tr w:rsidR="00D224D9" w:rsidRPr="00C03D81" w:rsidTr="00D224D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Цель </w:t>
            </w:r>
            <w:r w:rsidR="00291583">
              <w:rPr>
                <w:sz w:val="28"/>
                <w:szCs w:val="28"/>
              </w:rPr>
              <w:t xml:space="preserve">(цели) </w:t>
            </w:r>
            <w:r w:rsidRPr="00C03D8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Pr="00C03D81" w:rsidRDefault="00D224D9" w:rsidP="00D224D9">
            <w:pPr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Сохранение и возможное повышение уровня удовлетворения социальных и духовных потребностей отдельных групп населения городского поселения</w:t>
            </w:r>
          </w:p>
        </w:tc>
      </w:tr>
      <w:tr w:rsidR="00D224D9" w:rsidRPr="00C03D81" w:rsidTr="00D224D9">
        <w:trPr>
          <w:trHeight w:val="5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Задачи подпрограммы</w:t>
            </w:r>
          </w:p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4D9" w:rsidRPr="00C03D81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деятельности общественных объединений;</w:t>
            </w:r>
          </w:p>
          <w:p w:rsidR="00D224D9" w:rsidRPr="00C03D81" w:rsidRDefault="00D224D9" w:rsidP="004F4BC5">
            <w:pPr>
              <w:rPr>
                <w:color w:val="0000FF"/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обеспечение прав и возможностей отдельных категорий граждан.</w:t>
            </w:r>
          </w:p>
        </w:tc>
      </w:tr>
      <w:tr w:rsidR="00D224D9" w:rsidRPr="00C03D81" w:rsidTr="00D224D9">
        <w:trPr>
          <w:trHeight w:val="69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4D9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D224D9" w:rsidRPr="00C03D81" w:rsidRDefault="00D224D9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4F4BC5">
              <w:rPr>
                <w:sz w:val="28"/>
                <w:szCs w:val="28"/>
              </w:rPr>
              <w:t xml:space="preserve"> </w:t>
            </w:r>
            <w:r w:rsidR="009D02BB">
              <w:rPr>
                <w:sz w:val="28"/>
                <w:szCs w:val="28"/>
              </w:rPr>
              <w:t>100 000</w:t>
            </w:r>
            <w:r w:rsidR="009D02BB" w:rsidRPr="00160A3D">
              <w:rPr>
                <w:sz w:val="28"/>
                <w:szCs w:val="28"/>
              </w:rPr>
              <w:t>,00</w:t>
            </w:r>
            <w:r w:rsidR="009D02BB">
              <w:rPr>
                <w:sz w:val="28"/>
                <w:szCs w:val="28"/>
              </w:rPr>
              <w:t xml:space="preserve"> </w:t>
            </w:r>
            <w:r w:rsidR="009D02BB" w:rsidRPr="00160A3D">
              <w:rPr>
                <w:sz w:val="28"/>
                <w:szCs w:val="28"/>
              </w:rPr>
              <w:t>руб</w:t>
            </w:r>
            <w:r w:rsidR="009D02BB" w:rsidRPr="00B17E0E">
              <w:rPr>
                <w:sz w:val="28"/>
                <w:szCs w:val="28"/>
              </w:rPr>
              <w:t>.;</w:t>
            </w:r>
          </w:p>
          <w:p w:rsidR="00D224D9" w:rsidRPr="00B17E0E" w:rsidRDefault="00D224D9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D224D9" w:rsidRPr="00B17E0E" w:rsidRDefault="00D224D9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 w:rsidR="004F4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100 000,00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D224D9" w:rsidRDefault="00D224D9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100 000,00</w:t>
            </w:r>
            <w:r w:rsidRPr="00B17E0E">
              <w:rPr>
                <w:sz w:val="28"/>
                <w:szCs w:val="28"/>
              </w:rPr>
              <w:t xml:space="preserve"> руб.</w:t>
            </w:r>
            <w:r w:rsidR="004176CD">
              <w:rPr>
                <w:sz w:val="28"/>
                <w:szCs w:val="28"/>
              </w:rPr>
              <w:t>;</w:t>
            </w:r>
          </w:p>
          <w:p w:rsidR="004176CD" w:rsidRPr="00B17E0E" w:rsidRDefault="004176CD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100 000,00 руб.</w:t>
            </w:r>
          </w:p>
          <w:p w:rsidR="00D224D9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4176CD" w:rsidRPr="00C03D81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176CD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</w:t>
            </w:r>
            <w:r w:rsidR="00594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4176CD" w:rsidRDefault="004176CD" w:rsidP="00D2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5D7B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 руб.</w:t>
            </w:r>
          </w:p>
          <w:p w:rsidR="00D224D9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федеральный </w:t>
            </w:r>
            <w:r w:rsidRPr="00C03D81">
              <w:rPr>
                <w:sz w:val="28"/>
                <w:szCs w:val="28"/>
              </w:rPr>
              <w:t>бюджет:</w:t>
            </w:r>
          </w:p>
          <w:p w:rsidR="004176CD" w:rsidRPr="00C03D81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176CD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</w:t>
            </w:r>
            <w:r w:rsidR="00594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–0,00 руб.</w:t>
            </w:r>
          </w:p>
          <w:p w:rsidR="00D224D9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поселения:</w:t>
            </w:r>
          </w:p>
          <w:p w:rsidR="004176CD" w:rsidRPr="00C03D81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160A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100 000</w:t>
            </w:r>
            <w:r w:rsidRPr="00160A3D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160A3D">
              <w:rPr>
                <w:sz w:val="28"/>
                <w:szCs w:val="28"/>
              </w:rPr>
              <w:t>руб</w:t>
            </w:r>
            <w:r w:rsidRPr="00B17E0E">
              <w:rPr>
                <w:sz w:val="28"/>
                <w:szCs w:val="28"/>
              </w:rPr>
              <w:t>.;</w:t>
            </w:r>
          </w:p>
          <w:p w:rsidR="004176CD" w:rsidRPr="00B17E0E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100 000,00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4176CD" w:rsidRDefault="004176CD" w:rsidP="00417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100 000,00</w:t>
            </w:r>
            <w:r w:rsidRPr="00B17E0E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D224D9" w:rsidRPr="00C03D81" w:rsidRDefault="004176CD" w:rsidP="004F4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100 000,00 руб.</w:t>
            </w:r>
          </w:p>
        </w:tc>
      </w:tr>
      <w:tr w:rsidR="00D224D9" w:rsidRPr="00C03D81" w:rsidTr="00D224D9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24D9" w:rsidRPr="00C03D81" w:rsidRDefault="00D224D9" w:rsidP="00D224D9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Pr="00C03D81" w:rsidRDefault="00D224D9" w:rsidP="00D224D9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Формировать условия для устойчивого развития доступной среды отдельных граждан;</w:t>
            </w:r>
          </w:p>
          <w:p w:rsidR="00D224D9" w:rsidRPr="00C03D81" w:rsidRDefault="00D224D9" w:rsidP="004F4BC5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Обеспечить доступность общественных организаций к услугам культуры, искусства, спорта, а также создание условий для развития и использования их творческого и художественного потенциала</w:t>
            </w:r>
          </w:p>
        </w:tc>
      </w:tr>
    </w:tbl>
    <w:p w:rsidR="00D224D9" w:rsidRPr="00C03D81" w:rsidRDefault="00D224D9" w:rsidP="00D224D9">
      <w:pPr>
        <w:ind w:firstLine="709"/>
        <w:jc w:val="both"/>
        <w:rPr>
          <w:sz w:val="28"/>
          <w:szCs w:val="28"/>
        </w:rPr>
      </w:pPr>
    </w:p>
    <w:p w:rsidR="00D224D9" w:rsidRPr="007726F1" w:rsidRDefault="007726F1" w:rsidP="007726F1">
      <w:pPr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224D9" w:rsidRPr="007726F1">
        <w:rPr>
          <w:b/>
          <w:bCs/>
          <w:sz w:val="28"/>
          <w:szCs w:val="28"/>
        </w:rPr>
        <w:t>Характеристика ос</w:t>
      </w:r>
      <w:r>
        <w:rPr>
          <w:b/>
          <w:bCs/>
          <w:sz w:val="28"/>
          <w:szCs w:val="28"/>
        </w:rPr>
        <w:t>новных мероприятий подпрограммы</w:t>
      </w:r>
    </w:p>
    <w:p w:rsidR="00D224D9" w:rsidRPr="00C03D81" w:rsidRDefault="00D224D9" w:rsidP="00D224D9">
      <w:pPr>
        <w:ind w:firstLine="709"/>
        <w:jc w:val="center"/>
        <w:rPr>
          <w:b/>
          <w:bCs/>
          <w:sz w:val="28"/>
          <w:szCs w:val="28"/>
        </w:rPr>
      </w:pPr>
    </w:p>
    <w:p w:rsidR="00D224D9" w:rsidRDefault="00D224D9" w:rsidP="00D224D9">
      <w:pPr>
        <w:ind w:firstLine="709"/>
        <w:jc w:val="both"/>
      </w:pPr>
      <w:r w:rsidRPr="00C03D81">
        <w:rPr>
          <w:sz w:val="28"/>
          <w:szCs w:val="28"/>
        </w:rPr>
        <w:lastRenderedPageBreak/>
        <w:t>Реализация подпрограммы предполагает выполнение следующих мероприятий:</w:t>
      </w:r>
    </w:p>
    <w:p w:rsidR="00D224D9" w:rsidRDefault="00D224D9" w:rsidP="00D224D9">
      <w:pPr>
        <w:ind w:firstLine="709"/>
        <w:jc w:val="both"/>
        <w:rPr>
          <w:rStyle w:val="ab"/>
          <w:color w:val="000000"/>
          <w:sz w:val="28"/>
          <w:szCs w:val="28"/>
        </w:rPr>
      </w:pPr>
      <w:r w:rsidRPr="00C80131">
        <w:rPr>
          <w:sz w:val="28"/>
          <w:szCs w:val="28"/>
        </w:rPr>
        <w:t xml:space="preserve">- </w:t>
      </w:r>
      <w:r w:rsidR="00FD2BDC">
        <w:rPr>
          <w:rStyle w:val="ab"/>
          <w:color w:val="000000"/>
          <w:sz w:val="28"/>
          <w:szCs w:val="28"/>
        </w:rPr>
        <w:t>Предоставление</w:t>
      </w:r>
      <w:r w:rsidR="00E86594">
        <w:rPr>
          <w:rStyle w:val="ab"/>
          <w:color w:val="000000"/>
          <w:sz w:val="28"/>
          <w:szCs w:val="28"/>
        </w:rPr>
        <w:t xml:space="preserve">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Pr="00C80131">
        <w:rPr>
          <w:rStyle w:val="ab"/>
          <w:color w:val="000000"/>
          <w:sz w:val="28"/>
          <w:szCs w:val="28"/>
        </w:rPr>
        <w:t>, зарегистрированным и осуществляющим свою деятельность на территор</w:t>
      </w:r>
      <w:r>
        <w:rPr>
          <w:rStyle w:val="ab"/>
          <w:color w:val="000000"/>
          <w:sz w:val="28"/>
          <w:szCs w:val="28"/>
        </w:rPr>
        <w:t>ии Южского городского поселения</w:t>
      </w:r>
      <w:r w:rsidRPr="00C80131">
        <w:rPr>
          <w:rStyle w:val="ab"/>
          <w:color w:val="000000"/>
          <w:sz w:val="28"/>
          <w:szCs w:val="28"/>
        </w:rPr>
        <w:t>, при условии осуществления ими в соответствии с учредительными документами видов деятельности, предусмотренных ст. 31.1 Федерального закона №7-ФЗ от 12.01.1996</w:t>
      </w:r>
      <w:r>
        <w:rPr>
          <w:rStyle w:val="ab"/>
          <w:color w:val="000000"/>
          <w:sz w:val="28"/>
          <w:szCs w:val="28"/>
        </w:rPr>
        <w:t>;</w:t>
      </w:r>
    </w:p>
    <w:p w:rsidR="00A76722" w:rsidRDefault="00A76722" w:rsidP="00D224D9">
      <w:pPr>
        <w:ind w:firstLine="709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Исполнителями мероприятий подпрограммы выступают: </w:t>
      </w:r>
      <w:r w:rsidR="00E15DC5">
        <w:rPr>
          <w:rStyle w:val="ab"/>
          <w:color w:val="000000"/>
          <w:sz w:val="28"/>
          <w:szCs w:val="28"/>
        </w:rPr>
        <w:t>А</w:t>
      </w:r>
      <w:r>
        <w:rPr>
          <w:rStyle w:val="ab"/>
          <w:color w:val="000000"/>
          <w:sz w:val="28"/>
          <w:szCs w:val="28"/>
        </w:rPr>
        <w:t>дминистрация Южского муниципального района в лице отдела по делам культуры, молодежи и спорта.</w:t>
      </w:r>
    </w:p>
    <w:p w:rsidR="00A76722" w:rsidRPr="00C80131" w:rsidRDefault="00A76722" w:rsidP="00D224D9">
      <w:pPr>
        <w:ind w:firstLine="709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Срок реализации: 2018-2022 г.г.</w:t>
      </w:r>
    </w:p>
    <w:p w:rsidR="00D224D9" w:rsidRPr="00C03D81" w:rsidRDefault="00D224D9" w:rsidP="00C6149D">
      <w:pPr>
        <w:pStyle w:val="a8"/>
        <w:spacing w:line="265" w:lineRule="atLeast"/>
        <w:jc w:val="both"/>
        <w:rPr>
          <w:b/>
          <w:bCs/>
          <w:sz w:val="28"/>
          <w:szCs w:val="28"/>
        </w:rPr>
      </w:pPr>
      <w:r w:rsidRPr="00C6149D">
        <w:rPr>
          <w:b/>
          <w:sz w:val="28"/>
          <w:szCs w:val="28"/>
        </w:rPr>
        <w:t xml:space="preserve">    </w:t>
      </w:r>
      <w:r w:rsidR="00C6149D" w:rsidRPr="00C6149D">
        <w:rPr>
          <w:b/>
          <w:sz w:val="28"/>
          <w:szCs w:val="28"/>
        </w:rPr>
        <w:t>3.</w:t>
      </w:r>
      <w:r w:rsidR="00C6149D">
        <w:rPr>
          <w:sz w:val="28"/>
          <w:szCs w:val="28"/>
        </w:rPr>
        <w:t xml:space="preserve"> </w:t>
      </w:r>
      <w:r w:rsidRPr="00C03D81">
        <w:rPr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47"/>
        <w:gridCol w:w="709"/>
        <w:gridCol w:w="992"/>
        <w:gridCol w:w="850"/>
        <w:gridCol w:w="851"/>
        <w:gridCol w:w="850"/>
        <w:gridCol w:w="851"/>
        <w:gridCol w:w="850"/>
      </w:tblGrid>
      <w:tr w:rsidR="00D224D9" w:rsidRPr="00C03D81" w:rsidTr="00C13BB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1659EA" w:rsidRDefault="00D224D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№ п/п</w:t>
            </w:r>
          </w:p>
          <w:p w:rsidR="00D224D9" w:rsidRPr="001659EA" w:rsidRDefault="00D224D9" w:rsidP="00D224D9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1659EA" w:rsidRDefault="00D224D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4D9" w:rsidRPr="001659EA" w:rsidRDefault="00D224D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Ед. изм.</w:t>
            </w:r>
          </w:p>
          <w:p w:rsidR="00D224D9" w:rsidRPr="001659EA" w:rsidRDefault="00D224D9" w:rsidP="00D224D9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D9" w:rsidRPr="001659EA" w:rsidRDefault="00D224D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2E6A39" w:rsidRPr="00C03D81" w:rsidTr="00C13BB6">
        <w:trPr>
          <w:trHeight w:val="8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Default="002E6A39" w:rsidP="00D224D9">
            <w:pPr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2017</w:t>
            </w:r>
          </w:p>
          <w:p w:rsidR="002E6A39" w:rsidRPr="001659EA" w:rsidRDefault="002E6A39" w:rsidP="00D224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Default="002E6A3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2018</w:t>
            </w:r>
          </w:p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Default="002E6A3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2019</w:t>
            </w:r>
          </w:p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Default="002E6A39" w:rsidP="00D224D9">
            <w:pPr>
              <w:snapToGrid w:val="0"/>
              <w:jc w:val="center"/>
              <w:rPr>
                <w:b/>
                <w:bCs/>
              </w:rPr>
            </w:pPr>
            <w:r w:rsidRPr="001659EA">
              <w:rPr>
                <w:b/>
                <w:bCs/>
              </w:rPr>
              <w:t>2020</w:t>
            </w:r>
          </w:p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A39" w:rsidRDefault="002E6A39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A39" w:rsidRDefault="002E6A39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2E6A39" w:rsidRDefault="002E6A39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2E6A39" w:rsidRPr="001659EA" w:rsidRDefault="002E6A39" w:rsidP="00D224D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2E6A39" w:rsidRPr="00C03D81" w:rsidTr="00C13B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983EBB" w:rsidRDefault="002E6A39" w:rsidP="00D224D9">
            <w:pPr>
              <w:pStyle w:val="a6"/>
              <w:snapToGrid w:val="0"/>
              <w:jc w:val="both"/>
            </w:pPr>
            <w:r w:rsidRPr="00983EBB">
              <w:t>Удельный вес численности инвалидов, ветеранов в общей численности инвалидов, вет</w:t>
            </w:r>
            <w:r>
              <w:t>еранов ежегодно участвующих различного</w:t>
            </w:r>
            <w:r w:rsidRPr="00983EBB">
              <w:t xml:space="preserve"> рода мероприятиях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C13BB6" w:rsidRDefault="00C13BB6" w:rsidP="00D224D9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A39" w:rsidRPr="001659EA" w:rsidRDefault="00C13BB6" w:rsidP="004F4BC5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A39" w:rsidRPr="001659EA" w:rsidRDefault="00C13BB6" w:rsidP="002E6A39">
            <w:pPr>
              <w:snapToGrid w:val="0"/>
              <w:jc w:val="center"/>
            </w:pPr>
            <w:r>
              <w:t>8,2</w:t>
            </w:r>
          </w:p>
        </w:tc>
      </w:tr>
      <w:tr w:rsidR="002E6A39" w:rsidRPr="00C03D81" w:rsidTr="00C13BB6">
        <w:trPr>
          <w:trHeight w:val="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2.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983EBB" w:rsidRDefault="002E6A39" w:rsidP="00D224D9">
            <w:pPr>
              <w:pStyle w:val="a6"/>
              <w:snapToGrid w:val="0"/>
              <w:jc w:val="both"/>
            </w:pPr>
            <w:r w:rsidRPr="00983EBB">
              <w:t>Доля численности участников социально-ориентированных общественных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FD2BDC" w:rsidP="00D224D9">
            <w:pPr>
              <w:snapToGrid w:val="0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FD2BDC" w:rsidP="00D224D9">
            <w:pPr>
              <w:snapToGrid w:val="0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FD2BDC" w:rsidP="00D224D9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FD2BDC" w:rsidP="00D224D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A39" w:rsidRPr="001659EA" w:rsidRDefault="00FD2BDC" w:rsidP="00D224D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A39" w:rsidRPr="001659EA" w:rsidRDefault="00FD2BDC" w:rsidP="002E6A39">
            <w:pPr>
              <w:snapToGrid w:val="0"/>
              <w:jc w:val="center"/>
            </w:pPr>
            <w:r>
              <w:t>13,5</w:t>
            </w:r>
          </w:p>
        </w:tc>
      </w:tr>
      <w:tr w:rsidR="002E6A39" w:rsidRPr="00C03D81" w:rsidTr="00C13B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3.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983EBB" w:rsidRDefault="002E6A39" w:rsidP="00D224D9">
            <w:pPr>
              <w:pStyle w:val="a6"/>
              <w:snapToGrid w:val="0"/>
              <w:jc w:val="both"/>
            </w:pPr>
            <w:r w:rsidRPr="00983EBB">
              <w:t xml:space="preserve">Обеспечение муниципальной поддержки общественных объединений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 w:rsidRPr="001659EA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A39" w:rsidRPr="001659EA" w:rsidRDefault="002E6A39" w:rsidP="00D224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A39" w:rsidRPr="001659EA" w:rsidRDefault="002E6A39" w:rsidP="002E6A39">
            <w:pPr>
              <w:snapToGrid w:val="0"/>
              <w:jc w:val="center"/>
            </w:pPr>
            <w:r>
              <w:t>100</w:t>
            </w:r>
          </w:p>
        </w:tc>
      </w:tr>
    </w:tbl>
    <w:p w:rsidR="00C6149D" w:rsidRDefault="00C6149D" w:rsidP="00C6149D">
      <w:pPr>
        <w:pStyle w:val="a5"/>
        <w:rPr>
          <w:b/>
          <w:bCs/>
          <w:sz w:val="28"/>
          <w:szCs w:val="28"/>
        </w:rPr>
      </w:pPr>
    </w:p>
    <w:p w:rsidR="00D224D9" w:rsidRPr="00C6149D" w:rsidRDefault="00C6149D" w:rsidP="00C6149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224D9" w:rsidRPr="00C6149D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tbl>
      <w:tblPr>
        <w:tblpPr w:leftFromText="180" w:rightFromText="180" w:vertAnchor="text" w:horzAnchor="page" w:tblpX="584" w:tblpY="446"/>
        <w:tblW w:w="10863" w:type="dxa"/>
        <w:tblLayout w:type="fixed"/>
        <w:tblLook w:val="0000" w:firstRow="0" w:lastRow="0" w:firstColumn="0" w:lastColumn="0" w:noHBand="0" w:noVBand="0"/>
      </w:tblPr>
      <w:tblGrid>
        <w:gridCol w:w="576"/>
        <w:gridCol w:w="1858"/>
        <w:gridCol w:w="1046"/>
        <w:gridCol w:w="1477"/>
        <w:gridCol w:w="1275"/>
        <w:gridCol w:w="1418"/>
        <w:gridCol w:w="1417"/>
        <w:gridCol w:w="1560"/>
        <w:gridCol w:w="236"/>
      </w:tblGrid>
      <w:tr w:rsidR="005949F5" w:rsidRPr="001659EA" w:rsidTr="005949F5">
        <w:trPr>
          <w:gridAfter w:val="1"/>
          <w:wAfter w:w="236" w:type="dxa"/>
          <w:trHeight w:val="9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BB6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2018</w:t>
            </w:r>
          </w:p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2020</w:t>
            </w:r>
          </w:p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2021</w:t>
            </w:r>
          </w:p>
          <w:p w:rsidR="005949F5" w:rsidRPr="00C13BB6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3BB6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F4A4E" w:rsidRDefault="005949F5" w:rsidP="00C13BB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F4A4E">
              <w:rPr>
                <w:b/>
                <w:bCs/>
                <w:sz w:val="20"/>
                <w:szCs w:val="20"/>
              </w:rPr>
              <w:t>2022</w:t>
            </w:r>
          </w:p>
          <w:p w:rsidR="005949F5" w:rsidRPr="001659EA" w:rsidRDefault="005949F5" w:rsidP="00C13BB6">
            <w:pPr>
              <w:snapToGrid w:val="0"/>
              <w:jc w:val="center"/>
              <w:rPr>
                <w:b/>
                <w:bCs/>
              </w:rPr>
            </w:pPr>
            <w:r w:rsidRPr="00CF4A4E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5949F5" w:rsidRPr="001659EA" w:rsidTr="005949F5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Подпрограмма, всего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5949F5" w:rsidRPr="001659EA" w:rsidTr="005949F5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бюджетные ассигнования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5949F5" w:rsidRPr="001659EA" w:rsidTr="005949F5">
        <w:trPr>
          <w:gridAfter w:val="1"/>
          <w:wAfter w:w="236" w:type="dxa"/>
          <w:trHeight w:val="558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lastRenderedPageBreak/>
              <w:t>- бюджет Южского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</w:tr>
      <w:tr w:rsidR="005949F5" w:rsidRPr="001659EA" w:rsidTr="005949F5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</w:tr>
      <w:tr w:rsidR="005949F5" w:rsidRPr="001659EA" w:rsidTr="005949F5">
        <w:trPr>
          <w:gridAfter w:val="1"/>
          <w:wAfter w:w="236" w:type="dxa"/>
          <w:trHeight w:val="271"/>
        </w:trPr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>
              <w:t>- федеральный бюджет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0,00</w:t>
            </w:r>
          </w:p>
        </w:tc>
      </w:tr>
      <w:tr w:rsidR="005949F5" w:rsidRPr="001659EA" w:rsidTr="005949F5">
        <w:trPr>
          <w:gridAfter w:val="1"/>
          <w:wAfter w:w="236" w:type="dxa"/>
          <w:trHeight w:val="940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>
              <w:rPr>
                <w:b/>
                <w:bCs/>
                <w:i/>
                <w:iCs/>
              </w:rPr>
              <w:t>1.</w:t>
            </w:r>
            <w:r w:rsidRPr="001659EA">
              <w:rPr>
                <w:b/>
                <w:bCs/>
                <w:i/>
                <w:iCs/>
              </w:rPr>
              <w:t>Основное мероприятие «Финансовая поддержка социально – ориентированных некоммерческих организаций»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13BB6">
              <w:rPr>
                <w:b/>
                <w:sz w:val="16"/>
                <w:szCs w:val="16"/>
              </w:rPr>
              <w:t>100 000,00</w:t>
            </w:r>
          </w:p>
        </w:tc>
      </w:tr>
      <w:tr w:rsidR="005949F5" w:rsidRPr="001659EA" w:rsidTr="005949F5">
        <w:trPr>
          <w:gridAfter w:val="1"/>
          <w:wAfter w:w="236" w:type="dxa"/>
          <w:trHeight w:val="29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бюджетные ассигнования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5949F5" w:rsidRPr="001659EA" w:rsidTr="005949F5">
        <w:trPr>
          <w:gridAfter w:val="1"/>
          <w:wAfter w:w="236" w:type="dxa"/>
          <w:trHeight w:val="257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- бюджет Южского городского поселения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5949F5" w:rsidRPr="001659EA" w:rsidTr="005949F5">
        <w:trPr>
          <w:gridAfter w:val="1"/>
          <w:wAfter w:w="236" w:type="dxa"/>
          <w:trHeight w:val="316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  <w:tr w:rsidR="005949F5" w:rsidRPr="001659EA" w:rsidTr="005949F5">
        <w:trPr>
          <w:gridAfter w:val="1"/>
          <w:wAfter w:w="236" w:type="dxa"/>
          <w:trHeight w:val="17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  <w:p w:rsidR="005949F5" w:rsidRPr="001659EA" w:rsidRDefault="005949F5" w:rsidP="00C13ECB">
            <w:pPr>
              <w:snapToGrid w:val="0"/>
            </w:pPr>
            <w:r>
              <w:t>1.1.</w:t>
            </w:r>
          </w:p>
          <w:p w:rsidR="005949F5" w:rsidRPr="001659EA" w:rsidRDefault="005949F5" w:rsidP="00C13ECB">
            <w:pPr>
              <w:snapToGrid w:val="0"/>
              <w:jc w:val="both"/>
            </w:pPr>
          </w:p>
          <w:p w:rsidR="005949F5" w:rsidRPr="001659EA" w:rsidRDefault="005949F5" w:rsidP="00C13ECB">
            <w:pPr>
              <w:snapToGrid w:val="0"/>
              <w:jc w:val="both"/>
            </w:pPr>
          </w:p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 xml:space="preserve">Предоставление за счет средств Южского городского поселения субсидий на оказание финансовой поддержки социально – ориентированным некоммерческим организациям, не являющимся государственными (муниципальными) учреждениями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949F5" w:rsidRPr="00EA6983" w:rsidRDefault="005949F5" w:rsidP="00C13ECB">
            <w:pPr>
              <w:jc w:val="center"/>
              <w:rPr>
                <w:sz w:val="18"/>
                <w:szCs w:val="18"/>
              </w:rPr>
            </w:pPr>
            <w:r w:rsidRPr="00EA6983">
              <w:rPr>
                <w:sz w:val="18"/>
                <w:szCs w:val="18"/>
              </w:rPr>
              <w:t>Администрация Южско</w:t>
            </w:r>
            <w:r>
              <w:rPr>
                <w:sz w:val="18"/>
                <w:szCs w:val="18"/>
              </w:rPr>
              <w:t xml:space="preserve">го муниципального района в лице </w:t>
            </w:r>
            <w:r>
              <w:rPr>
                <w:sz w:val="20"/>
                <w:szCs w:val="20"/>
              </w:rPr>
              <w:t>о</w:t>
            </w:r>
            <w:r w:rsidRPr="00C34C74">
              <w:rPr>
                <w:sz w:val="20"/>
                <w:szCs w:val="20"/>
              </w:rPr>
              <w:t>тдел</w:t>
            </w:r>
            <w:r>
              <w:rPr>
                <w:sz w:val="20"/>
                <w:szCs w:val="20"/>
              </w:rPr>
              <w:t>а</w:t>
            </w:r>
            <w:r w:rsidRPr="00C34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делам </w:t>
            </w:r>
            <w:r w:rsidRPr="00C34C74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>, молодёжи и спорта</w:t>
            </w:r>
            <w:r w:rsidRPr="00C34C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949F5" w:rsidRPr="001659EA" w:rsidTr="005949F5">
        <w:trPr>
          <w:gridAfter w:val="1"/>
          <w:wAfter w:w="236" w:type="dxa"/>
          <w:trHeight w:val="354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бюджетные ассигнования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</w:tc>
      </w:tr>
      <w:tr w:rsidR="005949F5" w:rsidRPr="001659EA" w:rsidTr="005949F5">
        <w:trPr>
          <w:gridAfter w:val="1"/>
          <w:wAfter w:w="236" w:type="dxa"/>
          <w:trHeight w:val="646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rPr>
                <w:b/>
                <w:bCs/>
                <w:i/>
                <w:iCs/>
              </w:rPr>
            </w:pPr>
            <w:r w:rsidRPr="001659EA">
              <w:t>- бюджет Южского городского поселения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100 000,00</w:t>
            </w:r>
          </w:p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949F5" w:rsidRPr="001659EA" w:rsidTr="005949F5">
        <w:trPr>
          <w:trHeight w:val="30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- областной бюджет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9F5" w:rsidRPr="00C13BB6" w:rsidRDefault="00C91771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236" w:type="dxa"/>
          </w:tcPr>
          <w:p w:rsidR="005949F5" w:rsidRPr="001659EA" w:rsidRDefault="005949F5" w:rsidP="00C13ECB">
            <w:pPr>
              <w:snapToGrid w:val="0"/>
              <w:jc w:val="center"/>
            </w:pPr>
          </w:p>
        </w:tc>
      </w:tr>
      <w:tr w:rsidR="005949F5" w:rsidRPr="004709FF" w:rsidTr="005949F5">
        <w:trPr>
          <w:gridAfter w:val="1"/>
          <w:wAfter w:w="236" w:type="dxa"/>
          <w:trHeight w:val="135"/>
        </w:trPr>
        <w:tc>
          <w:tcPr>
            <w:tcW w:w="576" w:type="dxa"/>
            <w:vMerge/>
            <w:tcBorders>
              <w:left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>- бюджет Южского городского поселения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49F5" w:rsidRDefault="005949F5" w:rsidP="00C13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F5" w:rsidRPr="00C13BB6" w:rsidRDefault="00C91771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9F5" w:rsidRPr="00C13BB6" w:rsidRDefault="005949F5" w:rsidP="00C13ECB">
            <w:pPr>
              <w:snapToGrid w:val="0"/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  <w:tr w:rsidR="005949F5" w:rsidRPr="004709FF" w:rsidTr="005949F5">
        <w:trPr>
          <w:gridAfter w:val="1"/>
          <w:wAfter w:w="236" w:type="dxa"/>
          <w:trHeight w:val="135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49F5" w:rsidRPr="001659EA" w:rsidRDefault="005949F5" w:rsidP="00C13ECB">
            <w:pPr>
              <w:snapToGrid w:val="0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949F5" w:rsidRPr="001659EA" w:rsidRDefault="005949F5" w:rsidP="00C13ECB">
            <w:pPr>
              <w:snapToGrid w:val="0"/>
            </w:pPr>
            <w:r w:rsidRPr="001659EA">
              <w:t xml:space="preserve">- </w:t>
            </w:r>
            <w:r>
              <w:t xml:space="preserve">федеральный </w:t>
            </w:r>
            <w:r w:rsidRPr="001659EA">
              <w:t>бюджет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Default="005949F5" w:rsidP="00C13E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5" w:rsidRPr="00C13BB6" w:rsidRDefault="00C91771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9F5" w:rsidRPr="00C13BB6" w:rsidRDefault="005949F5" w:rsidP="00C13ECB">
            <w:pPr>
              <w:jc w:val="center"/>
              <w:rPr>
                <w:sz w:val="16"/>
                <w:szCs w:val="16"/>
              </w:rPr>
            </w:pPr>
            <w:r w:rsidRPr="00C13BB6">
              <w:rPr>
                <w:sz w:val="16"/>
                <w:szCs w:val="16"/>
              </w:rPr>
              <w:t>0,00</w:t>
            </w:r>
          </w:p>
        </w:tc>
      </w:tr>
    </w:tbl>
    <w:p w:rsidR="0018399D" w:rsidRDefault="0018399D" w:rsidP="0018399D">
      <w:pPr>
        <w:jc w:val="both"/>
        <w:rPr>
          <w:sz w:val="22"/>
          <w:szCs w:val="22"/>
        </w:rPr>
      </w:pPr>
    </w:p>
    <w:p w:rsidR="0018399D" w:rsidRDefault="0018399D" w:rsidP="0018399D">
      <w:pPr>
        <w:jc w:val="both"/>
        <w:rPr>
          <w:sz w:val="22"/>
          <w:szCs w:val="22"/>
        </w:rPr>
      </w:pPr>
    </w:p>
    <w:p w:rsidR="00710981" w:rsidRDefault="00710981" w:rsidP="00710981">
      <w:pPr>
        <w:ind w:firstLine="709"/>
        <w:jc w:val="right"/>
        <w:rPr>
          <w:sz w:val="22"/>
          <w:szCs w:val="22"/>
        </w:rPr>
      </w:pPr>
    </w:p>
    <w:p w:rsidR="00B81DD5" w:rsidRDefault="00710981" w:rsidP="00A76722">
      <w:pPr>
        <w:jc w:val="right"/>
      </w:pPr>
      <w:r w:rsidRPr="00B81DD5">
        <w:lastRenderedPageBreak/>
        <w:t>Приложение 2</w:t>
      </w:r>
    </w:p>
    <w:p w:rsidR="00B81DD5" w:rsidRDefault="00710981" w:rsidP="00710981">
      <w:pPr>
        <w:ind w:firstLine="709"/>
        <w:jc w:val="right"/>
      </w:pPr>
      <w:r w:rsidRPr="00B81DD5">
        <w:t xml:space="preserve"> к Программе</w:t>
      </w:r>
      <w:r w:rsidR="00B81DD5">
        <w:t xml:space="preserve"> </w:t>
      </w:r>
      <w:r w:rsidRPr="00B81DD5">
        <w:t>«Развитие культуры</w:t>
      </w:r>
    </w:p>
    <w:p w:rsidR="00710981" w:rsidRPr="00B81DD5" w:rsidRDefault="00710981" w:rsidP="00710981">
      <w:pPr>
        <w:ind w:firstLine="709"/>
        <w:jc w:val="right"/>
      </w:pPr>
      <w:r w:rsidRPr="00B81DD5">
        <w:t xml:space="preserve"> в Южском городском поселении»</w:t>
      </w:r>
    </w:p>
    <w:p w:rsidR="00710981" w:rsidRPr="00C34C74" w:rsidRDefault="00710981" w:rsidP="00710981">
      <w:pPr>
        <w:ind w:firstLine="709"/>
        <w:jc w:val="center"/>
        <w:rPr>
          <w:sz w:val="22"/>
          <w:szCs w:val="22"/>
        </w:rPr>
      </w:pPr>
    </w:p>
    <w:p w:rsidR="00710981" w:rsidRPr="00FD7F20" w:rsidRDefault="00710981" w:rsidP="00710981">
      <w:pPr>
        <w:ind w:firstLine="709"/>
        <w:jc w:val="center"/>
        <w:rPr>
          <w:bCs/>
          <w:sz w:val="28"/>
          <w:szCs w:val="28"/>
        </w:rPr>
      </w:pPr>
    </w:p>
    <w:p w:rsidR="00FD7F20" w:rsidRPr="007726F1" w:rsidRDefault="007726F1" w:rsidP="00C61F6A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</w:t>
      </w:r>
      <w:r w:rsidR="00FD7F20" w:rsidRPr="007726F1">
        <w:rPr>
          <w:b/>
          <w:bCs/>
          <w:sz w:val="28"/>
          <w:szCs w:val="28"/>
        </w:rPr>
        <w:t>ПАСПОРТ</w:t>
      </w:r>
    </w:p>
    <w:p w:rsidR="00710981" w:rsidRPr="007726F1" w:rsidRDefault="00FD7F20" w:rsidP="00E4431A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</w:t>
      </w:r>
      <w:r w:rsidR="00710981" w:rsidRPr="007726F1">
        <w:rPr>
          <w:b/>
          <w:bCs/>
          <w:sz w:val="28"/>
          <w:szCs w:val="28"/>
        </w:rPr>
        <w:t>одпрограммы</w:t>
      </w:r>
      <w:r w:rsidRPr="007726F1">
        <w:rPr>
          <w:b/>
          <w:bCs/>
          <w:sz w:val="28"/>
          <w:szCs w:val="28"/>
        </w:rPr>
        <w:t xml:space="preserve"> муниципальной программы</w:t>
      </w:r>
      <w:r w:rsidR="00C61F6A" w:rsidRPr="007726F1">
        <w:rPr>
          <w:b/>
          <w:bCs/>
          <w:sz w:val="28"/>
          <w:szCs w:val="28"/>
        </w:rPr>
        <w:t xml:space="preserve"> </w:t>
      </w:r>
      <w:r w:rsidRPr="007726F1">
        <w:rPr>
          <w:b/>
          <w:bCs/>
          <w:sz w:val="28"/>
          <w:szCs w:val="28"/>
        </w:rPr>
        <w:t>Южского городского поселения</w:t>
      </w:r>
    </w:p>
    <w:tbl>
      <w:tblPr>
        <w:tblW w:w="97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146"/>
      </w:tblGrid>
      <w:tr w:rsidR="00710981" w:rsidRPr="00C03D81" w:rsidTr="003101A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03D81" w:rsidRDefault="00710981" w:rsidP="00710981">
            <w:pPr>
              <w:snapToGrid w:val="0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Поддержка интеллектуального, творческого, духовно-нравственного и физического развития населения</w:t>
            </w:r>
          </w:p>
        </w:tc>
      </w:tr>
      <w:tr w:rsidR="00710981" w:rsidRPr="00C03D81" w:rsidTr="003101A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03D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20</w:t>
            </w:r>
            <w:r w:rsidR="00C13ECB">
              <w:rPr>
                <w:sz w:val="28"/>
                <w:szCs w:val="28"/>
              </w:rPr>
              <w:t>18</w:t>
            </w:r>
            <w:r w:rsidRPr="00C03D81">
              <w:rPr>
                <w:sz w:val="28"/>
                <w:szCs w:val="28"/>
              </w:rPr>
              <w:t>-20</w:t>
            </w:r>
            <w:r w:rsidR="00C13ECB">
              <w:rPr>
                <w:sz w:val="28"/>
                <w:szCs w:val="28"/>
              </w:rPr>
              <w:t xml:space="preserve">22 </w:t>
            </w:r>
            <w:r w:rsidRPr="00C03D81">
              <w:rPr>
                <w:sz w:val="28"/>
                <w:szCs w:val="28"/>
              </w:rPr>
              <w:t>г.г.</w:t>
            </w:r>
          </w:p>
        </w:tc>
      </w:tr>
      <w:tr w:rsidR="00710981" w:rsidRPr="00C03D81" w:rsidTr="003101A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03D81" w:rsidRDefault="00B81DD5" w:rsidP="00B81DD5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 w:rsidR="00291583">
              <w:rPr>
                <w:sz w:val="28"/>
                <w:szCs w:val="28"/>
              </w:rPr>
              <w:t xml:space="preserve">го муниципального района в лице </w:t>
            </w:r>
            <w:r>
              <w:rPr>
                <w:sz w:val="28"/>
                <w:szCs w:val="28"/>
              </w:rPr>
              <w:t>о</w:t>
            </w:r>
            <w:r w:rsidR="00710981"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710981" w:rsidRPr="00C03D81">
              <w:rPr>
                <w:sz w:val="28"/>
                <w:szCs w:val="28"/>
              </w:rPr>
              <w:t xml:space="preserve"> по делам культуры</w:t>
            </w:r>
            <w:r w:rsidR="00C13ECB">
              <w:rPr>
                <w:sz w:val="28"/>
                <w:szCs w:val="28"/>
              </w:rPr>
              <w:t>, молодёжи и спорта</w:t>
            </w:r>
          </w:p>
        </w:tc>
      </w:tr>
      <w:tr w:rsidR="00710981" w:rsidRPr="00C03D81" w:rsidTr="003101A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 xml:space="preserve">Исполнители </w:t>
            </w:r>
            <w:r w:rsidR="00291583">
              <w:rPr>
                <w:bCs/>
                <w:sz w:val="28"/>
                <w:szCs w:val="28"/>
              </w:rPr>
              <w:t xml:space="preserve">основных мероприятий (мероприятий) </w:t>
            </w:r>
            <w:r w:rsidRPr="00C6149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DD5" w:rsidRDefault="00B81DD5" w:rsidP="00B81DD5">
            <w:pPr>
              <w:rPr>
                <w:sz w:val="28"/>
                <w:szCs w:val="28"/>
              </w:rPr>
            </w:pPr>
            <w:r w:rsidRPr="00EA6983">
              <w:rPr>
                <w:sz w:val="28"/>
                <w:szCs w:val="28"/>
              </w:rPr>
              <w:t>Администрация Южско</w:t>
            </w:r>
            <w:r>
              <w:rPr>
                <w:sz w:val="28"/>
                <w:szCs w:val="28"/>
              </w:rPr>
              <w:t>го муниципального района в лице:</w:t>
            </w:r>
          </w:p>
          <w:p w:rsidR="00710981" w:rsidRDefault="00B81DD5" w:rsidP="00B81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03D8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03D81">
              <w:rPr>
                <w:sz w:val="28"/>
                <w:szCs w:val="28"/>
              </w:rPr>
              <w:t xml:space="preserve"> по делам культуры</w:t>
            </w:r>
            <w:r w:rsidR="00C13ECB">
              <w:rPr>
                <w:sz w:val="28"/>
                <w:szCs w:val="28"/>
              </w:rPr>
              <w:t>, молодёжи и спорта</w:t>
            </w:r>
            <w:r w:rsidR="00291583">
              <w:rPr>
                <w:sz w:val="28"/>
                <w:szCs w:val="28"/>
              </w:rPr>
              <w:t>;</w:t>
            </w:r>
          </w:p>
          <w:p w:rsidR="000E4F00" w:rsidRDefault="000E4F00" w:rsidP="000E4F00">
            <w:pPr>
              <w:snapToGrid w:val="0"/>
              <w:rPr>
                <w:sz w:val="28"/>
                <w:szCs w:val="28"/>
              </w:rPr>
            </w:pPr>
            <w:r w:rsidRPr="000E4F00">
              <w:rPr>
                <w:sz w:val="28"/>
                <w:szCs w:val="28"/>
              </w:rPr>
              <w:t>- МБУК «Южская клубная система»</w:t>
            </w:r>
            <w:r w:rsidR="003A0C50">
              <w:rPr>
                <w:sz w:val="28"/>
                <w:szCs w:val="28"/>
              </w:rPr>
              <w:t>;</w:t>
            </w:r>
          </w:p>
          <w:p w:rsidR="003A0C50" w:rsidRPr="003A0C50" w:rsidRDefault="003A0C50" w:rsidP="000E4F00">
            <w:pPr>
              <w:snapToGrid w:val="0"/>
              <w:rPr>
                <w:sz w:val="28"/>
                <w:szCs w:val="28"/>
              </w:rPr>
            </w:pPr>
            <w:r w:rsidRPr="003A0C50">
              <w:rPr>
                <w:sz w:val="28"/>
                <w:szCs w:val="28"/>
              </w:rPr>
              <w:t>- МБУ «Южский Дом ремесел»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10981" w:rsidRPr="00C03D81" w:rsidTr="003101A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291583" w:rsidP="00710981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(цели)</w:t>
            </w:r>
            <w:r w:rsidR="00710981" w:rsidRPr="00C6149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03D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Обеспечение интеллектуального, творческого, духовно-нравственного развития населения различных возрастных групп.</w:t>
            </w:r>
          </w:p>
          <w:p w:rsidR="00710981" w:rsidRPr="00C03D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Создание условий для развития физической культуры и массового спорта, популяризация здорового образа жизни.</w:t>
            </w:r>
          </w:p>
        </w:tc>
      </w:tr>
      <w:tr w:rsidR="00710981" w:rsidRPr="00C03D81" w:rsidTr="003101AD">
        <w:trPr>
          <w:trHeight w:val="52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Задачи подпрограммы</w:t>
            </w:r>
          </w:p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</w:p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981" w:rsidRPr="00C03D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3D81">
              <w:rPr>
                <w:sz w:val="28"/>
                <w:szCs w:val="28"/>
              </w:rPr>
              <w:t>Развитие досуговой деятельности населения;</w:t>
            </w:r>
          </w:p>
          <w:p w:rsidR="00710981" w:rsidRPr="00C03D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>повышения уровня гражданско – патриотического сознания молодежи;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03D81">
              <w:rPr>
                <w:sz w:val="28"/>
                <w:szCs w:val="28"/>
              </w:rPr>
              <w:t xml:space="preserve">повышения уровня правовой культуры </w:t>
            </w:r>
            <w:r>
              <w:rPr>
                <w:sz w:val="28"/>
                <w:szCs w:val="28"/>
              </w:rPr>
              <w:t>населения;</w:t>
            </w:r>
          </w:p>
          <w:p w:rsidR="00710981" w:rsidRPr="00C03D81" w:rsidRDefault="00710981" w:rsidP="00C6149D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доведение средней заработной платы работникам культуры.</w:t>
            </w:r>
          </w:p>
        </w:tc>
      </w:tr>
      <w:tr w:rsidR="00710981" w:rsidRPr="00C03D81" w:rsidTr="003101AD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0981" w:rsidRPr="00C6149D" w:rsidRDefault="00710981" w:rsidP="00710981">
            <w:pPr>
              <w:snapToGrid w:val="0"/>
              <w:rPr>
                <w:bCs/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9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710981" w:rsidRPr="00C03D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 w:rsidR="00E0402C">
              <w:rPr>
                <w:bCs/>
                <w:sz w:val="28"/>
                <w:szCs w:val="28"/>
              </w:rPr>
              <w:t>22</w:t>
            </w:r>
            <w:r w:rsidR="00AB163A">
              <w:rPr>
                <w:bCs/>
                <w:sz w:val="28"/>
                <w:szCs w:val="28"/>
              </w:rPr>
              <w:t> 311 470,82</w:t>
            </w:r>
            <w:r w:rsidR="00E0402C">
              <w:rPr>
                <w:bCs/>
                <w:sz w:val="28"/>
                <w:szCs w:val="28"/>
              </w:rPr>
              <w:t xml:space="preserve"> руб.;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FD2BDC">
              <w:rPr>
                <w:sz w:val="28"/>
                <w:szCs w:val="28"/>
              </w:rPr>
              <w:t>–</w:t>
            </w:r>
            <w:r w:rsidR="00C6149D">
              <w:rPr>
                <w:sz w:val="28"/>
                <w:szCs w:val="28"/>
              </w:rPr>
              <w:t xml:space="preserve"> </w:t>
            </w:r>
            <w:r w:rsidR="00FD2BDC">
              <w:rPr>
                <w:sz w:val="28"/>
                <w:szCs w:val="28"/>
              </w:rPr>
              <w:t>23 815 352,12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8C3913">
              <w:rPr>
                <w:sz w:val="28"/>
                <w:szCs w:val="28"/>
              </w:rPr>
              <w:t>–</w:t>
            </w:r>
            <w:r w:rsidRPr="00B17E0E">
              <w:rPr>
                <w:sz w:val="28"/>
                <w:szCs w:val="28"/>
              </w:rPr>
              <w:t xml:space="preserve"> </w:t>
            </w:r>
            <w:r w:rsidR="008C3913">
              <w:rPr>
                <w:sz w:val="28"/>
                <w:szCs w:val="28"/>
              </w:rPr>
              <w:t>23 564 293,71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C6149D">
              <w:rPr>
                <w:sz w:val="28"/>
                <w:szCs w:val="28"/>
              </w:rPr>
              <w:t xml:space="preserve"> </w:t>
            </w:r>
            <w:r w:rsidR="008C3913">
              <w:rPr>
                <w:sz w:val="28"/>
                <w:szCs w:val="28"/>
              </w:rPr>
              <w:t>– 19 750 651,94</w:t>
            </w:r>
            <w:r w:rsidRPr="00B17E0E">
              <w:rPr>
                <w:sz w:val="28"/>
                <w:szCs w:val="28"/>
              </w:rPr>
              <w:t xml:space="preserve"> руб.</w:t>
            </w:r>
            <w:r w:rsidR="008C3913">
              <w:rPr>
                <w:sz w:val="28"/>
                <w:szCs w:val="28"/>
              </w:rPr>
              <w:t>;</w:t>
            </w:r>
          </w:p>
          <w:p w:rsidR="008C3913" w:rsidRPr="00B17E0E" w:rsidRDefault="008C3913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8C3913" w:rsidRDefault="008C3913" w:rsidP="008C391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8C3913" w:rsidRDefault="00C91771" w:rsidP="008C391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5 640 620</w:t>
            </w:r>
            <w:r w:rsidR="008C3913">
              <w:rPr>
                <w:sz w:val="28"/>
                <w:szCs w:val="28"/>
              </w:rPr>
              <w:t>,00 руб.;</w:t>
            </w:r>
          </w:p>
          <w:p w:rsidR="008C3913" w:rsidRDefault="008C3913" w:rsidP="008C391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4 700 258,00 руб.;</w:t>
            </w:r>
          </w:p>
          <w:p w:rsidR="008C3913" w:rsidRDefault="008C3913" w:rsidP="008C391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0,00 руб.;</w:t>
            </w:r>
          </w:p>
          <w:p w:rsidR="008C3913" w:rsidRDefault="008C3913" w:rsidP="008C3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710981" w:rsidRPr="00C03D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</w:t>
            </w:r>
            <w:r w:rsidR="00AB163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B163A">
              <w:rPr>
                <w:bCs/>
                <w:sz w:val="28"/>
                <w:szCs w:val="28"/>
              </w:rPr>
              <w:t xml:space="preserve">17 040 732,82 </w:t>
            </w:r>
            <w:r w:rsidR="00E0402C">
              <w:rPr>
                <w:bCs/>
                <w:sz w:val="28"/>
                <w:szCs w:val="28"/>
              </w:rPr>
              <w:t>руб.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91771">
              <w:rPr>
                <w:sz w:val="28"/>
                <w:szCs w:val="28"/>
              </w:rPr>
              <w:t>–</w:t>
            </w:r>
            <w:r w:rsidRPr="00B17E0E">
              <w:rPr>
                <w:sz w:val="28"/>
                <w:szCs w:val="28"/>
              </w:rPr>
              <w:t xml:space="preserve"> </w:t>
            </w:r>
            <w:r w:rsidR="00C91771">
              <w:rPr>
                <w:sz w:val="28"/>
                <w:szCs w:val="28"/>
              </w:rPr>
              <w:t>18 174 732,12</w:t>
            </w:r>
            <w:r w:rsidR="00C6149D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91771">
              <w:rPr>
                <w:sz w:val="28"/>
                <w:szCs w:val="28"/>
              </w:rPr>
              <w:t>–</w:t>
            </w:r>
            <w:r w:rsidR="00C6149D">
              <w:rPr>
                <w:sz w:val="28"/>
                <w:szCs w:val="28"/>
              </w:rPr>
              <w:t xml:space="preserve"> </w:t>
            </w:r>
            <w:r w:rsidR="00C91771">
              <w:rPr>
                <w:sz w:val="28"/>
                <w:szCs w:val="28"/>
              </w:rPr>
              <w:t>18 864 035,71</w:t>
            </w:r>
            <w:r w:rsidR="00C6149D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C91771">
              <w:rPr>
                <w:sz w:val="28"/>
                <w:szCs w:val="28"/>
              </w:rPr>
              <w:t>–</w:t>
            </w:r>
            <w:r w:rsidR="00C6149D">
              <w:rPr>
                <w:sz w:val="28"/>
                <w:szCs w:val="28"/>
              </w:rPr>
              <w:t xml:space="preserve"> </w:t>
            </w:r>
            <w:r w:rsidR="00C91771">
              <w:rPr>
                <w:sz w:val="28"/>
                <w:szCs w:val="28"/>
              </w:rPr>
              <w:t>19 750 651,94</w:t>
            </w:r>
            <w:r w:rsidR="00C6149D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</w:t>
            </w:r>
            <w:r w:rsidR="00C91771">
              <w:rPr>
                <w:sz w:val="28"/>
                <w:szCs w:val="28"/>
              </w:rPr>
              <w:t>;</w:t>
            </w:r>
          </w:p>
          <w:p w:rsidR="00C91771" w:rsidRDefault="00C91771" w:rsidP="00C91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19 802 734,51 руб.</w:t>
            </w:r>
          </w:p>
          <w:p w:rsidR="00710981" w:rsidRDefault="00710981" w:rsidP="00710981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710981" w:rsidRPr="00C03D81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9D02BB">
              <w:rPr>
                <w:sz w:val="28"/>
                <w:szCs w:val="28"/>
              </w:rPr>
              <w:t>–0,00 руб.;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710981" w:rsidRPr="00B17E0E" w:rsidRDefault="00710981" w:rsidP="00710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C6149D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710981" w:rsidRDefault="00710981" w:rsidP="00AA6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</w:t>
            </w:r>
            <w:r w:rsidRPr="00B17E0E">
              <w:rPr>
                <w:sz w:val="28"/>
                <w:szCs w:val="28"/>
              </w:rPr>
              <w:t xml:space="preserve"> </w:t>
            </w:r>
            <w:r w:rsidR="00C6149D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  <w:r w:rsidR="00C91771">
              <w:rPr>
                <w:sz w:val="28"/>
                <w:szCs w:val="28"/>
              </w:rPr>
              <w:t>;</w:t>
            </w:r>
          </w:p>
          <w:p w:rsidR="00C91771" w:rsidRPr="00C03D81" w:rsidRDefault="00C91771" w:rsidP="00AA6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руб.</w:t>
            </w:r>
          </w:p>
        </w:tc>
      </w:tr>
      <w:tr w:rsidR="00710981" w:rsidRPr="00C03D81" w:rsidTr="003101AD">
        <w:trPr>
          <w:trHeight w:val="3138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0981" w:rsidRPr="00C6149D" w:rsidRDefault="00710981" w:rsidP="00710981">
            <w:pPr>
              <w:snapToGrid w:val="0"/>
              <w:rPr>
                <w:sz w:val="28"/>
                <w:szCs w:val="28"/>
              </w:rPr>
            </w:pPr>
            <w:r w:rsidRPr="00C6149D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03D81" w:rsidRDefault="00710981" w:rsidP="0071098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повысить уровень интеллектуального, творческого, духовно-нравственного развития населения;</w:t>
            </w:r>
          </w:p>
          <w:p w:rsidR="00710981" w:rsidRPr="00C03D81" w:rsidRDefault="00710981" w:rsidP="0071098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мероприятий, организованных активом молодежи города;</w:t>
            </w:r>
          </w:p>
          <w:p w:rsidR="00710981" w:rsidRPr="00C03D81" w:rsidRDefault="00710981" w:rsidP="0071098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увеличить количество объектов спортивной инфраструктуры;</w:t>
            </w:r>
          </w:p>
          <w:p w:rsidR="00710981" w:rsidRPr="00C03D81" w:rsidRDefault="00710981" w:rsidP="00C6149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обеспечить доступность населения к услугам культуры, искусства, спорта, а также создание условий для развития и использования творческого потенциала населения.</w:t>
            </w:r>
          </w:p>
        </w:tc>
      </w:tr>
    </w:tbl>
    <w:p w:rsidR="00710981" w:rsidRPr="003101AD" w:rsidRDefault="00AA6661" w:rsidP="003101AD">
      <w:pPr>
        <w:jc w:val="center"/>
        <w:rPr>
          <w:b/>
          <w:bCs/>
          <w:sz w:val="28"/>
          <w:szCs w:val="28"/>
        </w:rPr>
      </w:pPr>
      <w:r w:rsidRPr="003101AD">
        <w:rPr>
          <w:b/>
          <w:bCs/>
          <w:sz w:val="28"/>
          <w:szCs w:val="28"/>
        </w:rPr>
        <w:t>2.</w:t>
      </w:r>
      <w:r w:rsidR="00710981" w:rsidRPr="003101AD">
        <w:rPr>
          <w:b/>
          <w:bCs/>
          <w:sz w:val="28"/>
          <w:szCs w:val="28"/>
        </w:rPr>
        <w:t>Характеристика основных мероприятий подпрограммы</w:t>
      </w:r>
    </w:p>
    <w:p w:rsidR="003101AD" w:rsidRDefault="003101AD" w:rsidP="00AA6661">
      <w:pPr>
        <w:pStyle w:val="a5"/>
        <w:jc w:val="center"/>
        <w:rPr>
          <w:b/>
          <w:bCs/>
          <w:sz w:val="28"/>
          <w:szCs w:val="28"/>
        </w:rPr>
      </w:pPr>
    </w:p>
    <w:p w:rsidR="003101AD" w:rsidRPr="00D32223" w:rsidRDefault="003101AD" w:rsidP="00D32223">
      <w:pPr>
        <w:pStyle w:val="a5"/>
        <w:ind w:left="0" w:firstLine="708"/>
        <w:jc w:val="both"/>
        <w:rPr>
          <w:bCs/>
          <w:sz w:val="28"/>
          <w:szCs w:val="28"/>
        </w:rPr>
      </w:pPr>
      <w:r w:rsidRPr="003101AD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подпрограммы предполагает выполнение основного мероприятия –</w:t>
      </w:r>
      <w:r w:rsidR="00D32223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рганизация и проведение мероприятий с детьми и молодежью, развитие физической культуры и спорта, обеспечение населения услугами учреждений культуры</w:t>
      </w:r>
      <w:r w:rsidR="00A63984">
        <w:rPr>
          <w:bCs/>
          <w:sz w:val="28"/>
          <w:szCs w:val="28"/>
        </w:rPr>
        <w:t>, а именно</w:t>
      </w:r>
      <w:r w:rsidRPr="00D32223">
        <w:rPr>
          <w:bCs/>
          <w:sz w:val="28"/>
          <w:szCs w:val="28"/>
        </w:rPr>
        <w:t>:</w:t>
      </w:r>
    </w:p>
    <w:p w:rsidR="003101AD" w:rsidRDefault="003101AD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3984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оддержка талантливой молодежи</w:t>
      </w:r>
      <w:r w:rsidR="006909BE">
        <w:rPr>
          <w:bCs/>
          <w:sz w:val="28"/>
          <w:szCs w:val="28"/>
        </w:rPr>
        <w:t>;</w:t>
      </w:r>
    </w:p>
    <w:p w:rsidR="003101AD" w:rsidRDefault="00A63984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3101AD">
        <w:rPr>
          <w:bCs/>
          <w:sz w:val="28"/>
          <w:szCs w:val="28"/>
        </w:rPr>
        <w:t>рганизация массовых, культурно-зрелищных мероприятий</w:t>
      </w:r>
      <w:r w:rsidR="006909BE">
        <w:rPr>
          <w:bCs/>
          <w:sz w:val="28"/>
          <w:szCs w:val="28"/>
        </w:rPr>
        <w:t>;</w:t>
      </w:r>
    </w:p>
    <w:p w:rsidR="003101AD" w:rsidRDefault="003101AD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6398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роведение спортивно-оздоровительных и спортивно-массовых мероприятий</w:t>
      </w:r>
      <w:r w:rsidR="006909BE">
        <w:rPr>
          <w:bCs/>
          <w:sz w:val="28"/>
          <w:szCs w:val="28"/>
        </w:rPr>
        <w:t>;</w:t>
      </w:r>
    </w:p>
    <w:p w:rsidR="003101AD" w:rsidRDefault="00A63984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</w:t>
      </w:r>
      <w:r w:rsidR="003101AD">
        <w:rPr>
          <w:bCs/>
          <w:sz w:val="28"/>
          <w:szCs w:val="28"/>
        </w:rPr>
        <w:t>величение обеспеченности населения объектами спортивной инфраструктуры</w:t>
      </w:r>
      <w:r w:rsidR="006909BE">
        <w:rPr>
          <w:bCs/>
          <w:sz w:val="28"/>
          <w:szCs w:val="28"/>
        </w:rPr>
        <w:t>;</w:t>
      </w:r>
    </w:p>
    <w:p w:rsidR="003101AD" w:rsidRDefault="003101AD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3984">
        <w:rPr>
          <w:bCs/>
          <w:sz w:val="28"/>
          <w:szCs w:val="28"/>
        </w:rPr>
        <w:t>о</w:t>
      </w:r>
      <w:r w:rsidR="006909BE">
        <w:rPr>
          <w:bCs/>
          <w:sz w:val="28"/>
          <w:szCs w:val="28"/>
        </w:rPr>
        <w:t>беспечение деятельности учреждений культуры;</w:t>
      </w:r>
    </w:p>
    <w:p w:rsidR="006909BE" w:rsidRDefault="006909BE" w:rsidP="003101AD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6398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офинансирование расходов, связанных с поэтапным доведением средней заработной платы работникам культуры</w:t>
      </w:r>
      <w:r w:rsidR="00D32223">
        <w:rPr>
          <w:bCs/>
          <w:sz w:val="28"/>
          <w:szCs w:val="28"/>
        </w:rPr>
        <w:t xml:space="preserve"> муниципальных учреждений культуры Ивановской области до средней заработной платы в Ивановской области; </w:t>
      </w:r>
    </w:p>
    <w:p w:rsidR="00D32223" w:rsidRDefault="00D32223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A63984">
        <w:rPr>
          <w:bCs/>
          <w:sz w:val="28"/>
          <w:szCs w:val="28"/>
        </w:rPr>
        <w:t>- о</w:t>
      </w:r>
      <w:r w:rsidR="006909BE">
        <w:rPr>
          <w:bCs/>
          <w:sz w:val="28"/>
          <w:szCs w:val="28"/>
        </w:rPr>
        <w:t>беспечение деятельности учреждений культуры Южского городского поселения Южского муниципального р</w:t>
      </w:r>
      <w:r>
        <w:rPr>
          <w:bCs/>
          <w:sz w:val="28"/>
          <w:szCs w:val="28"/>
        </w:rPr>
        <w:t xml:space="preserve">айона в части софинансирования </w:t>
      </w:r>
      <w:r w:rsidR="006909BE">
        <w:rPr>
          <w:bCs/>
          <w:sz w:val="28"/>
          <w:szCs w:val="28"/>
        </w:rPr>
        <w:t>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</w:r>
      <w:r>
        <w:rPr>
          <w:bCs/>
          <w:sz w:val="28"/>
          <w:szCs w:val="28"/>
        </w:rPr>
        <w:t>;</w:t>
      </w:r>
    </w:p>
    <w:p w:rsidR="00D32223" w:rsidRDefault="00A63984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 к</w:t>
      </w:r>
      <w:r w:rsidR="00D32223">
        <w:rPr>
          <w:bCs/>
          <w:sz w:val="28"/>
          <w:szCs w:val="28"/>
        </w:rPr>
        <w:t>омплектование книжных фондов библиотек муниципальных образований;</w:t>
      </w:r>
    </w:p>
    <w:p w:rsidR="00D32223" w:rsidRDefault="00A63984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п</w:t>
      </w:r>
      <w:r w:rsidR="00D32223">
        <w:rPr>
          <w:bCs/>
          <w:sz w:val="28"/>
          <w:szCs w:val="28"/>
        </w:rPr>
        <w:t>оддержка театрального движения;</w:t>
      </w:r>
    </w:p>
    <w:p w:rsidR="00D32223" w:rsidRDefault="00A63984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у</w:t>
      </w:r>
      <w:r w:rsidR="00D32223">
        <w:rPr>
          <w:bCs/>
          <w:sz w:val="28"/>
          <w:szCs w:val="28"/>
        </w:rPr>
        <w:t>становка знаков туристической навигации;</w:t>
      </w:r>
    </w:p>
    <w:p w:rsidR="006909BE" w:rsidRDefault="00A63984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у</w:t>
      </w:r>
      <w:r w:rsidR="00D32223">
        <w:rPr>
          <w:bCs/>
          <w:sz w:val="28"/>
          <w:szCs w:val="28"/>
        </w:rPr>
        <w:t>крепление материально-технической базы учреждений культуры;</w:t>
      </w:r>
    </w:p>
    <w:p w:rsidR="00D32223" w:rsidRDefault="00A63984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о</w:t>
      </w:r>
      <w:r w:rsidR="00D32223">
        <w:rPr>
          <w:bCs/>
          <w:sz w:val="28"/>
          <w:szCs w:val="28"/>
        </w:rPr>
        <w:t>беспечение доступности к объектам и услугам в учреждениях культуры для инвалидов.</w:t>
      </w:r>
    </w:p>
    <w:p w:rsidR="00A76722" w:rsidRDefault="00A76722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Исполнителями мероприятий подпрограммы выступают:</w:t>
      </w:r>
      <w:r w:rsidR="00E15DC5">
        <w:rPr>
          <w:bCs/>
          <w:sz w:val="28"/>
          <w:szCs w:val="28"/>
        </w:rPr>
        <w:t xml:space="preserve"> Администрация Южского муниципального района в лице отдела по делам культуры, молодежи и спорта, МБУК «Южская клубная система», МБУ «Южский Дом ремесел»</w:t>
      </w:r>
    </w:p>
    <w:p w:rsidR="00E15DC5" w:rsidRPr="003101AD" w:rsidRDefault="00E15DC5" w:rsidP="00D32223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реализации: 2018-2022 г.г.</w:t>
      </w:r>
    </w:p>
    <w:p w:rsidR="006C2F19" w:rsidRPr="006C2F19" w:rsidRDefault="00C37D91" w:rsidP="00A6398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37D91">
        <w:rPr>
          <w:sz w:val="28"/>
          <w:szCs w:val="28"/>
          <w:lang w:eastAsia="ru-RU"/>
        </w:rPr>
        <w:t>Реализация подпрограммы позволит создать дополнительные возможности для вовлечения подростков и молодежи в позитивную социально-культурную деятельность, что поможет молодым людям осознать нравственные ценности, получить опыт социального взаимодействия, будет способствовать выявлению и развитию лучшего</w:t>
      </w:r>
      <w:r w:rsidR="00A63984">
        <w:rPr>
          <w:sz w:val="28"/>
          <w:szCs w:val="28"/>
          <w:lang w:eastAsia="ru-RU"/>
        </w:rPr>
        <w:t xml:space="preserve"> потенциала творческой молодежи. Реализация подпрограммы позволит о</w:t>
      </w:r>
      <w:r w:rsidR="00A63984" w:rsidRPr="006C2F19">
        <w:rPr>
          <w:sz w:val="28"/>
          <w:szCs w:val="28"/>
          <w:lang w:eastAsia="ru-RU"/>
        </w:rPr>
        <w:t>бес</w:t>
      </w:r>
      <w:r w:rsidR="00A63984">
        <w:rPr>
          <w:sz w:val="28"/>
          <w:szCs w:val="28"/>
          <w:lang w:eastAsia="ru-RU"/>
        </w:rPr>
        <w:t>печить условия</w:t>
      </w:r>
      <w:r w:rsidR="006C2F19" w:rsidRPr="006C2F19">
        <w:rPr>
          <w:sz w:val="28"/>
          <w:szCs w:val="28"/>
          <w:lang w:eastAsia="ru-RU"/>
        </w:rPr>
        <w:t xml:space="preserve"> доступности для инвалидов объектов социальной инфраструктуры и предоставляемых услуг, а также оказания им при </w:t>
      </w:r>
      <w:r w:rsidR="00A63984">
        <w:rPr>
          <w:sz w:val="28"/>
          <w:szCs w:val="28"/>
          <w:lang w:eastAsia="ru-RU"/>
        </w:rPr>
        <w:t>этом необходимой помощи.</w:t>
      </w:r>
      <w:r w:rsidR="006C2F19" w:rsidRPr="006C2F19">
        <w:rPr>
          <w:sz w:val="28"/>
          <w:szCs w:val="28"/>
          <w:lang w:eastAsia="ru-RU"/>
        </w:rPr>
        <w:t xml:space="preserve"> </w:t>
      </w:r>
    </w:p>
    <w:p w:rsidR="00710981" w:rsidRPr="00D32223" w:rsidRDefault="00E15DC5" w:rsidP="00E15DC5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710981" w:rsidRPr="00D32223">
        <w:rPr>
          <w:b/>
          <w:bCs/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20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0"/>
        <w:gridCol w:w="2807"/>
        <w:gridCol w:w="859"/>
        <w:gridCol w:w="729"/>
        <w:gridCol w:w="708"/>
        <w:gridCol w:w="851"/>
        <w:gridCol w:w="850"/>
        <w:gridCol w:w="851"/>
        <w:gridCol w:w="992"/>
      </w:tblGrid>
      <w:tr w:rsidR="00710981" w:rsidRPr="00C03D81" w:rsidTr="00851BA7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34C74" w:rsidRDefault="00710981" w:rsidP="00710981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  <w:p w:rsidR="00710981" w:rsidRPr="00C34C74" w:rsidRDefault="00710981" w:rsidP="00710981">
            <w:pPr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34C74" w:rsidRDefault="00710981" w:rsidP="00710981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981" w:rsidRPr="00C34C74" w:rsidRDefault="00710981" w:rsidP="00710981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Ед. изм.</w:t>
            </w:r>
          </w:p>
          <w:p w:rsidR="00710981" w:rsidRPr="00C34C74" w:rsidRDefault="00710981" w:rsidP="00710981">
            <w:pPr>
              <w:jc w:val="center"/>
              <w:rPr>
                <w:b/>
                <w:bCs/>
              </w:rPr>
            </w:pP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81" w:rsidRPr="00C34C74" w:rsidRDefault="00710981" w:rsidP="00710981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E40458" w:rsidRPr="00C03D81" w:rsidTr="00851BA7">
        <w:trPr>
          <w:trHeight w:val="79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Default="00E40458" w:rsidP="00710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E40458" w:rsidRPr="00C34C74" w:rsidRDefault="00E40458" w:rsidP="00710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Default="00E40458" w:rsidP="00710981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</w:p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Default="00E40458" w:rsidP="007109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E40458" w:rsidRPr="00C34C74" w:rsidRDefault="00E40458" w:rsidP="00E4045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458" w:rsidRDefault="00E40458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E40458" w:rsidRDefault="00E40458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E40458" w:rsidRPr="00C34C74" w:rsidRDefault="00E40458" w:rsidP="0071098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40458" w:rsidRPr="00C03D81" w:rsidTr="00851BA7">
        <w:trPr>
          <w:trHeight w:val="206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983EBB" w:rsidRDefault="00E40458" w:rsidP="00AA6661">
            <w:pPr>
              <w:pStyle w:val="a6"/>
              <w:snapToGrid w:val="0"/>
              <w:jc w:val="both"/>
            </w:pPr>
            <w:r w:rsidRPr="00983EBB">
              <w:t xml:space="preserve"> Увеличение числа молодежи, в возрасте от 14 до 30 лет, участвующей в различных формах самоорганизации, организованного досуга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16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458" w:rsidRPr="00C34C74" w:rsidRDefault="00E40458" w:rsidP="00C61F6A">
            <w:pPr>
              <w:snapToGrid w:val="0"/>
              <w:jc w:val="center"/>
            </w:pPr>
          </w:p>
          <w:p w:rsidR="00E40458" w:rsidRPr="00C34C74" w:rsidRDefault="00E40458" w:rsidP="00C61F6A">
            <w:pPr>
              <w:snapToGrid w:val="0"/>
              <w:jc w:val="center"/>
            </w:pPr>
            <w:r>
              <w:t>17,8</w:t>
            </w:r>
          </w:p>
          <w:p w:rsidR="00E40458" w:rsidRPr="00C34C74" w:rsidRDefault="00E40458" w:rsidP="00C61F6A">
            <w:pPr>
              <w:snapToGrid w:val="0"/>
              <w:jc w:val="center"/>
            </w:pPr>
          </w:p>
          <w:p w:rsidR="00E40458" w:rsidRPr="00C34C74" w:rsidRDefault="00E40458" w:rsidP="00C61F6A">
            <w:pPr>
              <w:snapToGrid w:val="0"/>
              <w:jc w:val="center"/>
            </w:pPr>
          </w:p>
          <w:p w:rsidR="00E40458" w:rsidRPr="00C34C74" w:rsidRDefault="00E40458" w:rsidP="00C61F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458" w:rsidRDefault="00E40458" w:rsidP="00C61F6A">
            <w:pPr>
              <w:suppressAutoHyphens w:val="0"/>
              <w:spacing w:after="160" w:line="259" w:lineRule="auto"/>
              <w:jc w:val="center"/>
            </w:pPr>
          </w:p>
          <w:p w:rsidR="00E40458" w:rsidRDefault="00E40458" w:rsidP="00C61F6A">
            <w:pPr>
              <w:suppressAutoHyphens w:val="0"/>
              <w:spacing w:after="160" w:line="259" w:lineRule="auto"/>
              <w:jc w:val="center"/>
            </w:pPr>
            <w:r>
              <w:t>17,8</w:t>
            </w:r>
          </w:p>
          <w:p w:rsidR="00E40458" w:rsidRDefault="00E40458" w:rsidP="00C61F6A">
            <w:pPr>
              <w:suppressAutoHyphens w:val="0"/>
              <w:spacing w:after="160" w:line="259" w:lineRule="auto"/>
              <w:jc w:val="center"/>
            </w:pPr>
          </w:p>
          <w:p w:rsidR="00E40458" w:rsidRDefault="00E40458" w:rsidP="00C61F6A">
            <w:pPr>
              <w:suppressAutoHyphens w:val="0"/>
              <w:spacing w:after="160" w:line="259" w:lineRule="auto"/>
              <w:jc w:val="center"/>
            </w:pPr>
          </w:p>
          <w:p w:rsidR="00E40458" w:rsidRPr="00C34C74" w:rsidRDefault="00E40458" w:rsidP="00C61F6A">
            <w:pPr>
              <w:snapToGrid w:val="0"/>
              <w:jc w:val="center"/>
            </w:pPr>
          </w:p>
        </w:tc>
      </w:tr>
      <w:tr w:rsidR="00E40458" w:rsidRPr="00C03D81" w:rsidTr="00851BA7">
        <w:trPr>
          <w:trHeight w:val="140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983EBB" w:rsidRDefault="00E40458" w:rsidP="00AA6661">
            <w:pPr>
              <w:pStyle w:val="a6"/>
              <w:snapToGrid w:val="0"/>
              <w:jc w:val="both"/>
            </w:pPr>
            <w:r w:rsidRPr="00983EBB">
              <w:t>Численность молодежи, охваченной мероприятиями в рамках реализации подпрограммы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25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197358" w:rsidP="00710981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75F" w:rsidRDefault="00D7475F" w:rsidP="00D7475F">
            <w:pPr>
              <w:suppressAutoHyphens w:val="0"/>
              <w:spacing w:after="160" w:line="259" w:lineRule="auto"/>
            </w:pPr>
            <w:r>
              <w:t xml:space="preserve">      </w:t>
            </w:r>
          </w:p>
          <w:p w:rsidR="00E40458" w:rsidRDefault="00197358" w:rsidP="00D7475F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E40458" w:rsidRPr="00C34C74" w:rsidRDefault="00E40458" w:rsidP="00710981">
            <w:pPr>
              <w:snapToGrid w:val="0"/>
              <w:jc w:val="center"/>
            </w:pPr>
          </w:p>
        </w:tc>
      </w:tr>
      <w:tr w:rsidR="00E40458" w:rsidRPr="00C03D81" w:rsidTr="00851B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t>3.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983EBB" w:rsidRDefault="00E40458" w:rsidP="00710981">
            <w:pPr>
              <w:pStyle w:val="a6"/>
              <w:snapToGrid w:val="0"/>
              <w:jc w:val="both"/>
            </w:pPr>
            <w:r w:rsidRPr="00983EBB">
              <w:t>Число мероприятий по привлечению молодых граждан к формированию и реализации молодежной политики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458" w:rsidRDefault="00E40458">
            <w:pPr>
              <w:suppressAutoHyphens w:val="0"/>
              <w:spacing w:after="160" w:line="259" w:lineRule="auto"/>
            </w:pPr>
          </w:p>
          <w:p w:rsidR="00E40458" w:rsidRPr="00C34C74" w:rsidRDefault="00733E81" w:rsidP="00710981">
            <w:pPr>
              <w:snapToGrid w:val="0"/>
              <w:jc w:val="center"/>
            </w:pPr>
            <w:r>
              <w:t>7</w:t>
            </w:r>
          </w:p>
        </w:tc>
      </w:tr>
      <w:tr w:rsidR="00E40458" w:rsidRPr="00C03D81" w:rsidTr="00851B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t>4.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983EBB" w:rsidRDefault="00E40458" w:rsidP="00710981">
            <w:pPr>
              <w:pStyle w:val="a6"/>
              <w:snapToGrid w:val="0"/>
              <w:jc w:val="both"/>
            </w:pPr>
            <w:r w:rsidRPr="00983EBB">
              <w:t>Число мероприятий по формированию духовно-</w:t>
            </w:r>
            <w:r w:rsidRPr="00983EBB">
              <w:lastRenderedPageBreak/>
              <w:t>нравственного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jc w:val="center"/>
            </w:pPr>
          </w:p>
          <w:p w:rsidR="00E40458" w:rsidRPr="00C34C74" w:rsidRDefault="00E40458" w:rsidP="00710981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733E81" w:rsidP="00710981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E81" w:rsidRDefault="00587064" w:rsidP="00587064">
            <w:pPr>
              <w:suppressAutoHyphens w:val="0"/>
              <w:spacing w:after="160" w:line="259" w:lineRule="auto"/>
              <w:jc w:val="center"/>
            </w:pPr>
            <w:r>
              <w:t xml:space="preserve">                    25</w:t>
            </w:r>
          </w:p>
          <w:p w:rsidR="00733E81" w:rsidRDefault="00733E81">
            <w:pPr>
              <w:suppressAutoHyphens w:val="0"/>
              <w:spacing w:after="160" w:line="259" w:lineRule="auto"/>
            </w:pPr>
            <w:r>
              <w:lastRenderedPageBreak/>
              <w:t xml:space="preserve"> </w:t>
            </w:r>
          </w:p>
          <w:p w:rsidR="00E40458" w:rsidRPr="00C34C74" w:rsidRDefault="00E40458" w:rsidP="00710981">
            <w:pPr>
              <w:snapToGrid w:val="0"/>
              <w:jc w:val="center"/>
            </w:pPr>
          </w:p>
        </w:tc>
      </w:tr>
      <w:tr w:rsidR="00E40458" w:rsidRPr="00C03D81" w:rsidTr="00851BA7">
        <w:trPr>
          <w:trHeight w:val="14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lastRenderedPageBreak/>
              <w:t>5.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983EBB" w:rsidRDefault="00E40458" w:rsidP="00710981">
            <w:pPr>
              <w:pStyle w:val="a6"/>
              <w:snapToGrid w:val="0"/>
            </w:pPr>
            <w:r w:rsidRPr="00983EBB">
              <w:t>Число мероприятий по формированию гражданско-патриотического воспитания молодежи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jc w:val="center"/>
            </w:pPr>
          </w:p>
          <w:p w:rsidR="00E40458" w:rsidRPr="00C34C74" w:rsidRDefault="00E40458" w:rsidP="00710981">
            <w:pPr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458" w:rsidRDefault="00E40458">
            <w:pPr>
              <w:suppressAutoHyphens w:val="0"/>
              <w:spacing w:after="160" w:line="259" w:lineRule="auto"/>
            </w:pPr>
          </w:p>
          <w:p w:rsidR="00733E81" w:rsidRDefault="00733E81" w:rsidP="00733E81">
            <w:pPr>
              <w:suppressAutoHyphens w:val="0"/>
              <w:spacing w:after="160" w:line="259" w:lineRule="auto"/>
              <w:jc w:val="center"/>
            </w:pPr>
            <w:r>
              <w:t>18</w:t>
            </w:r>
          </w:p>
          <w:p w:rsidR="00E40458" w:rsidRPr="00C34C74" w:rsidRDefault="00E40458" w:rsidP="00710981">
            <w:pPr>
              <w:snapToGrid w:val="0"/>
              <w:jc w:val="center"/>
            </w:pPr>
          </w:p>
        </w:tc>
      </w:tr>
      <w:tr w:rsidR="00E40458" w:rsidRPr="00C03D81" w:rsidTr="00851B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t>6.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</w:pPr>
            <w:r w:rsidRPr="00C34C74">
              <w:t>Число мероприятий по пропаганде физической культуры и спорта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tabs>
                <w:tab w:val="left" w:pos="810"/>
              </w:tabs>
              <w:snapToGrid w:val="0"/>
              <w:jc w:val="center"/>
            </w:pPr>
          </w:p>
          <w:p w:rsidR="00E40458" w:rsidRPr="00C34C74" w:rsidRDefault="00E40458" w:rsidP="00710981">
            <w:pPr>
              <w:tabs>
                <w:tab w:val="left" w:pos="810"/>
              </w:tabs>
              <w:snapToGrid w:val="0"/>
              <w:jc w:val="center"/>
            </w:pPr>
            <w:r w:rsidRPr="00C34C74"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733E81" w:rsidRPr="00C34C74" w:rsidRDefault="00733E81" w:rsidP="00733E81">
            <w:pPr>
              <w:snapToGrid w:val="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E72" w:rsidRDefault="00DF6E72">
            <w:pPr>
              <w:suppressAutoHyphens w:val="0"/>
              <w:spacing w:after="160" w:line="259" w:lineRule="auto"/>
            </w:pPr>
          </w:p>
          <w:p w:rsidR="00E40458" w:rsidRDefault="00DF6E72" w:rsidP="00DF6E72">
            <w:pPr>
              <w:suppressAutoHyphens w:val="0"/>
              <w:spacing w:after="160" w:line="259" w:lineRule="auto"/>
              <w:jc w:val="center"/>
            </w:pPr>
            <w:r>
              <w:t>26</w:t>
            </w:r>
          </w:p>
          <w:p w:rsidR="00733E81" w:rsidRDefault="00733E81">
            <w:pPr>
              <w:suppressAutoHyphens w:val="0"/>
              <w:spacing w:after="160" w:line="259" w:lineRule="auto"/>
            </w:pPr>
          </w:p>
          <w:p w:rsidR="00E40458" w:rsidRPr="00C34C74" w:rsidRDefault="00E40458" w:rsidP="00710981">
            <w:pPr>
              <w:snapToGrid w:val="0"/>
              <w:jc w:val="center"/>
            </w:pPr>
          </w:p>
        </w:tc>
      </w:tr>
      <w:tr w:rsidR="00E40458" w:rsidRPr="00C03D81" w:rsidTr="00851BA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  <w:r w:rsidRPr="00C34C74">
              <w:t>7.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</w:pPr>
            <w:r w:rsidRPr="00C34C74">
              <w:t>Число объектов спортивной инфраструктуры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шт.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tabs>
                <w:tab w:val="left" w:pos="810"/>
              </w:tabs>
              <w:snapToGrid w:val="0"/>
              <w:jc w:val="center"/>
            </w:pPr>
          </w:p>
          <w:p w:rsidR="00E40458" w:rsidRPr="00C34C74" w:rsidRDefault="00E40458" w:rsidP="00710981">
            <w:pPr>
              <w:tabs>
                <w:tab w:val="left" w:pos="810"/>
              </w:tabs>
              <w:snapToGrid w:val="0"/>
              <w:jc w:val="center"/>
            </w:pPr>
            <w:r w:rsidRPr="00C34C7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40458" w:rsidP="00710981">
            <w:pPr>
              <w:snapToGrid w:val="0"/>
              <w:jc w:val="center"/>
            </w:pPr>
            <w:r w:rsidRPr="00C34C74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851BA7" w:rsidP="00DF6E72">
            <w:pPr>
              <w:snapToGrid w:val="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939E2" w:rsidP="00DF6E72">
            <w:pPr>
              <w:snapToGri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458" w:rsidRPr="00C34C74" w:rsidRDefault="00E40458" w:rsidP="00710981">
            <w:pPr>
              <w:snapToGrid w:val="0"/>
              <w:jc w:val="center"/>
            </w:pPr>
          </w:p>
          <w:p w:rsidR="00E40458" w:rsidRPr="00C34C74" w:rsidRDefault="00E939E2" w:rsidP="00DF6E72">
            <w:pPr>
              <w:snapToGrid w:val="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F6A" w:rsidRDefault="00C61F6A">
            <w:pPr>
              <w:suppressAutoHyphens w:val="0"/>
              <w:spacing w:after="160" w:line="259" w:lineRule="auto"/>
            </w:pPr>
          </w:p>
          <w:p w:rsidR="00851BA7" w:rsidRDefault="00E939E2" w:rsidP="00C61F6A">
            <w:pPr>
              <w:suppressAutoHyphens w:val="0"/>
              <w:spacing w:after="160" w:line="259" w:lineRule="auto"/>
              <w:jc w:val="center"/>
            </w:pPr>
            <w:r>
              <w:t>16</w:t>
            </w:r>
          </w:p>
          <w:p w:rsidR="00E40458" w:rsidRPr="00C34C74" w:rsidRDefault="00E40458" w:rsidP="00710981">
            <w:pPr>
              <w:snapToGrid w:val="0"/>
              <w:jc w:val="center"/>
            </w:pPr>
          </w:p>
        </w:tc>
      </w:tr>
    </w:tbl>
    <w:p w:rsidR="00710981" w:rsidRDefault="00710981" w:rsidP="00710981">
      <w:pPr>
        <w:rPr>
          <w:b/>
          <w:bCs/>
          <w:sz w:val="28"/>
          <w:szCs w:val="28"/>
        </w:rPr>
      </w:pPr>
    </w:p>
    <w:p w:rsidR="00E939E2" w:rsidRDefault="00E939E2" w:rsidP="00710981">
      <w:pPr>
        <w:rPr>
          <w:b/>
          <w:bCs/>
          <w:sz w:val="28"/>
          <w:szCs w:val="28"/>
        </w:rPr>
      </w:pPr>
    </w:p>
    <w:p w:rsidR="00E939E2" w:rsidRDefault="00E939E2" w:rsidP="00710981">
      <w:pPr>
        <w:rPr>
          <w:b/>
          <w:bCs/>
          <w:sz w:val="28"/>
          <w:szCs w:val="28"/>
        </w:rPr>
      </w:pPr>
    </w:p>
    <w:p w:rsidR="00E939E2" w:rsidRPr="00E15DC5" w:rsidRDefault="00E15DC5" w:rsidP="00E15DC5">
      <w:pPr>
        <w:ind w:left="18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710981" w:rsidRPr="00E15DC5">
        <w:rPr>
          <w:b/>
          <w:bCs/>
          <w:sz w:val="28"/>
          <w:szCs w:val="28"/>
        </w:rPr>
        <w:t>Ресурсное обеспечение реа</w:t>
      </w:r>
      <w:r>
        <w:rPr>
          <w:b/>
          <w:bCs/>
          <w:sz w:val="28"/>
          <w:szCs w:val="28"/>
        </w:rPr>
        <w:t>лизации мероприятий подпрограммы</w:t>
      </w:r>
    </w:p>
    <w:tbl>
      <w:tblPr>
        <w:tblpPr w:leftFromText="180" w:rightFromText="180" w:vertAnchor="text" w:horzAnchor="margin" w:tblpXSpec="center" w:tblpY="1080"/>
        <w:tblW w:w="10201" w:type="dxa"/>
        <w:tblLayout w:type="fixed"/>
        <w:tblLook w:val="0000" w:firstRow="0" w:lastRow="0" w:firstColumn="0" w:lastColumn="0" w:noHBand="0" w:noVBand="0"/>
      </w:tblPr>
      <w:tblGrid>
        <w:gridCol w:w="692"/>
        <w:gridCol w:w="1523"/>
        <w:gridCol w:w="1246"/>
        <w:gridCol w:w="1385"/>
        <w:gridCol w:w="1384"/>
        <w:gridCol w:w="1278"/>
        <w:gridCol w:w="1353"/>
        <w:gridCol w:w="1340"/>
      </w:tblGrid>
      <w:tr w:rsidR="000E08EE" w:rsidRPr="00C34C74" w:rsidTr="00587064">
        <w:trPr>
          <w:trHeight w:val="132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2022</w:t>
            </w:r>
          </w:p>
          <w:p w:rsidR="000E08EE" w:rsidRPr="00C34C74" w:rsidRDefault="000E08EE" w:rsidP="00DA3D62">
            <w:pPr>
              <w:snapToGrid w:val="0"/>
              <w:jc w:val="center"/>
              <w:rPr>
                <w:b/>
                <w:bCs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0E08EE" w:rsidRPr="00C34C74" w:rsidTr="00587064">
        <w:trPr>
          <w:trHeight w:val="220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23 564 293,71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0E08EE" w:rsidRPr="00C34C74" w:rsidTr="00587064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23 564 293,71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19802734,51</w:t>
            </w:r>
          </w:p>
        </w:tc>
      </w:tr>
      <w:tr w:rsidR="000E08EE" w:rsidRPr="00C34C74" w:rsidTr="00587064">
        <w:trPr>
          <w:trHeight w:val="442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08EE" w:rsidRPr="00C34C74" w:rsidTr="00587064">
        <w:trPr>
          <w:trHeight w:val="236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08EE" w:rsidRPr="000E08EE" w:rsidRDefault="00E45415" w:rsidP="00DA3D6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="000E08EE"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4A7C27" w:rsidRDefault="004A7C27" w:rsidP="00DA3D62">
            <w:pPr>
              <w:snapToGrid w:val="0"/>
              <w:jc w:val="center"/>
              <w:rPr>
                <w:sz w:val="20"/>
                <w:szCs w:val="20"/>
              </w:rPr>
            </w:pPr>
            <w:r w:rsidRPr="004A7C27">
              <w:rPr>
                <w:sz w:val="20"/>
                <w:szCs w:val="20"/>
              </w:rPr>
              <w:t>4 700 258,00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7C27" w:rsidRPr="00C34C74" w:rsidTr="00587064">
        <w:trPr>
          <w:trHeight w:val="204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C27" w:rsidRPr="000E08EE" w:rsidRDefault="004A7C27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7C27" w:rsidRPr="000E08EE" w:rsidRDefault="004A7C27" w:rsidP="00DA3D6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7C27" w:rsidRPr="000E08EE" w:rsidRDefault="00C91771" w:rsidP="00DA3D62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  <w:r w:rsidR="009324F2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4 </w:t>
            </w:r>
            <w:r w:rsidR="009324F2">
              <w:rPr>
                <w:sz w:val="18"/>
                <w:szCs w:val="18"/>
              </w:rPr>
              <w:t>732</w:t>
            </w:r>
            <w:r>
              <w:rPr>
                <w:sz w:val="18"/>
                <w:szCs w:val="18"/>
              </w:rPr>
              <w:t>,</w:t>
            </w:r>
            <w:r w:rsidR="009324F2">
              <w:rPr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27" w:rsidRPr="004A7C27" w:rsidRDefault="00C91771" w:rsidP="00DA3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18 864 035,71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27" w:rsidRPr="000E08EE" w:rsidRDefault="004A7C27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7C27" w:rsidRPr="000E08EE" w:rsidRDefault="004A7C27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B6C69" w:rsidRPr="00C34C74" w:rsidTr="00587064">
        <w:trPr>
          <w:trHeight w:val="818"/>
        </w:trPr>
        <w:tc>
          <w:tcPr>
            <w:tcW w:w="3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984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23 564 293,71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1F4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802</w:t>
            </w:r>
            <w:r w:rsidR="001B1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734,51</w:t>
            </w:r>
          </w:p>
        </w:tc>
      </w:tr>
      <w:tr w:rsidR="000B6C69" w:rsidRPr="00C34C74" w:rsidTr="00587064">
        <w:trPr>
          <w:trHeight w:val="341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22 311 470,82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23 815 352,12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23 564 293,71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B1F4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802</w:t>
            </w:r>
            <w:r w:rsidR="001B1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734,51</w:t>
            </w:r>
          </w:p>
        </w:tc>
      </w:tr>
      <w:tr w:rsidR="000B6C69" w:rsidRPr="00C34C74" w:rsidTr="00587064">
        <w:trPr>
          <w:trHeight w:val="498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17 040 732,82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18 174 732,12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4A7C27" w:rsidRDefault="009324F2" w:rsidP="00DA3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18 864 035,71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19 750 651,94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19 802 734,51</w:t>
            </w:r>
          </w:p>
        </w:tc>
      </w:tr>
      <w:tr w:rsidR="000B6C69" w:rsidRPr="00C34C74" w:rsidTr="00587064">
        <w:trPr>
          <w:trHeight w:val="343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5 640 620</w:t>
            </w:r>
            <w:r w:rsidR="000B6C69"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4A7C27" w:rsidRDefault="000B6C69" w:rsidP="00DA3D62">
            <w:pPr>
              <w:snapToGrid w:val="0"/>
              <w:jc w:val="center"/>
              <w:rPr>
                <w:sz w:val="20"/>
                <w:szCs w:val="20"/>
              </w:rPr>
            </w:pPr>
            <w:r w:rsidRPr="004A7C27">
              <w:rPr>
                <w:sz w:val="20"/>
                <w:szCs w:val="20"/>
              </w:rPr>
              <w:t>4 700 258,00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6C69" w:rsidRPr="00C34C74" w:rsidTr="00587064">
        <w:trPr>
          <w:trHeight w:val="409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6C69" w:rsidRPr="000E08EE" w:rsidRDefault="000B6C69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E08EE" w:rsidRPr="00E01C69" w:rsidTr="00587064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</w:t>
            </w:r>
            <w:r w:rsidRPr="000E08EE">
              <w:rPr>
                <w:sz w:val="18"/>
                <w:szCs w:val="18"/>
              </w:rPr>
              <w:lastRenderedPageBreak/>
              <w:t>ного района в лице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E08EE" w:rsidRPr="00E01C69" w:rsidTr="00587064">
        <w:trPr>
          <w:trHeight w:val="46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E08EE" w:rsidRPr="00E01C69" w:rsidTr="00587064">
        <w:trPr>
          <w:trHeight w:val="1113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33 440,00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33 440,0</w:t>
            </w:r>
          </w:p>
        </w:tc>
      </w:tr>
      <w:tr w:rsidR="000E08EE" w:rsidRPr="00C34C74" w:rsidTr="00587064">
        <w:trPr>
          <w:trHeight w:val="82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E08EE" w:rsidRPr="00C34C74" w:rsidTr="00587064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E08EE" w:rsidRPr="00C34C74" w:rsidTr="00587064">
        <w:trPr>
          <w:trHeight w:val="1148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5 280,00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5280,00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5 280,0</w:t>
            </w:r>
          </w:p>
        </w:tc>
      </w:tr>
      <w:tr w:rsidR="000E08EE" w:rsidRPr="00C34C74" w:rsidTr="00587064">
        <w:trPr>
          <w:trHeight w:val="1038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518 928</w:t>
            </w:r>
            <w:r w:rsidR="000E08EE" w:rsidRPr="000E08EE">
              <w:rPr>
                <w:sz w:val="18"/>
                <w:szCs w:val="18"/>
              </w:rPr>
              <w:t>,00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0B6C69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5B0B" w:rsidRPr="00C34C74" w:rsidTr="00587064">
        <w:trPr>
          <w:trHeight w:val="60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3A5B0B" w:rsidRPr="000E08EE" w:rsidRDefault="003A5B0B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B0B" w:rsidRPr="000E08EE" w:rsidRDefault="003A5B0B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A5B0B" w:rsidRPr="000E08EE" w:rsidRDefault="003A5B0B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4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3A5B0B" w:rsidRPr="00C37D91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  <w:r w:rsidR="009324F2">
              <w:rPr>
                <w:sz w:val="18"/>
                <w:szCs w:val="18"/>
              </w:rPr>
              <w:t>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5B0B" w:rsidRPr="00C34C74" w:rsidTr="00587064">
        <w:trPr>
          <w:trHeight w:val="114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B0B" w:rsidRPr="000E08EE" w:rsidRDefault="003A5B0B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5B0B" w:rsidRPr="000E08EE" w:rsidRDefault="003A5B0B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1 059 659,00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4" w:rsidRPr="000E08EE" w:rsidRDefault="00A639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923 585,00</w:t>
            </w:r>
          </w:p>
          <w:p w:rsidR="003A5B0B" w:rsidRPr="00C37D91" w:rsidRDefault="003A5B0B" w:rsidP="00DA3D62">
            <w:pPr>
              <w:jc w:val="center"/>
              <w:rPr>
                <w:sz w:val="18"/>
                <w:szCs w:val="18"/>
              </w:rPr>
            </w:pPr>
          </w:p>
          <w:p w:rsidR="003A5B0B" w:rsidRPr="00C37D91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  <w:r w:rsidR="009324F2">
              <w:rPr>
                <w:sz w:val="18"/>
                <w:szCs w:val="18"/>
              </w:rPr>
              <w:t>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518 928,0</w:t>
            </w: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A5B0B" w:rsidRPr="000E08EE" w:rsidRDefault="003A5B0B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E08EE" w:rsidRPr="00C34C74" w:rsidTr="00587064">
        <w:trPr>
          <w:trHeight w:val="1178"/>
        </w:trPr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2713CD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E08EE" w:rsidRPr="00C34C74" w:rsidTr="00587064">
        <w:trPr>
          <w:trHeight w:val="1338"/>
        </w:trPr>
        <w:tc>
          <w:tcPr>
            <w:tcW w:w="692" w:type="dxa"/>
            <w:vMerge w:val="restart"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E08EE" w:rsidRPr="00C34C74" w:rsidTr="00587064">
        <w:trPr>
          <w:trHeight w:val="409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E08EE" w:rsidRPr="00C34C74" w:rsidTr="00587064">
        <w:trPr>
          <w:trHeight w:val="111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62 000,00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77 000,00</w:t>
            </w:r>
          </w:p>
        </w:tc>
      </w:tr>
      <w:tr w:rsidR="000E08EE" w:rsidRPr="00C34C74" w:rsidTr="00587064">
        <w:trPr>
          <w:trHeight w:val="155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 w:rsidR="002713CD">
              <w:rPr>
                <w:sz w:val="18"/>
                <w:szCs w:val="18"/>
              </w:rPr>
              <w:t>по делам культуры,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 w:rsidR="009324F2">
              <w:rPr>
                <w:sz w:val="18"/>
                <w:szCs w:val="18"/>
              </w:rPr>
              <w:t>2</w:t>
            </w:r>
            <w:r w:rsidRPr="000E08EE">
              <w:rPr>
                <w:sz w:val="18"/>
                <w:szCs w:val="18"/>
              </w:rPr>
              <w:t>8 840,00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E08EE" w:rsidRPr="00C34C74" w:rsidTr="00587064">
        <w:trPr>
          <w:trHeight w:val="36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E08EE">
              <w:rPr>
                <w:sz w:val="18"/>
                <w:szCs w:val="18"/>
              </w:rPr>
              <w:t>8 840,00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E08EE" w:rsidRPr="00C34C74" w:rsidTr="00587064">
        <w:trPr>
          <w:trHeight w:val="1010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289 660,00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0E08EE">
              <w:rPr>
                <w:sz w:val="18"/>
                <w:szCs w:val="18"/>
              </w:rPr>
              <w:t>8 840,00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B6C69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158 840,00</w:t>
            </w:r>
          </w:p>
        </w:tc>
      </w:tr>
      <w:tr w:rsidR="000E08EE" w:rsidRPr="00C34C74" w:rsidTr="00587064">
        <w:trPr>
          <w:trHeight w:val="86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 w:rsidR="00E45415">
              <w:rPr>
                <w:sz w:val="18"/>
                <w:szCs w:val="18"/>
              </w:rPr>
              <w:t> 425 606,20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3A5B0B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3A5B0B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351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210</w:t>
            </w:r>
            <w:r w:rsidR="000351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3A5B0B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</w:t>
            </w:r>
            <w:r w:rsidR="0093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,51</w:t>
            </w:r>
          </w:p>
        </w:tc>
      </w:tr>
      <w:tr w:rsidR="000E08EE" w:rsidRPr="00C34C74" w:rsidTr="00587064">
        <w:trPr>
          <w:trHeight w:val="59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0E08EE" w:rsidRPr="000E08EE" w:rsidRDefault="000E08EE" w:rsidP="00DA3D62">
            <w:pPr>
              <w:spacing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5415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3516E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</w:t>
            </w:r>
            <w:r w:rsidR="0093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,51</w:t>
            </w:r>
          </w:p>
        </w:tc>
      </w:tr>
      <w:tr w:rsidR="000E08EE" w:rsidRPr="00C34C74" w:rsidTr="00587064">
        <w:trPr>
          <w:trHeight w:val="88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3516E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E08EE"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14 823 898,90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5415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425 606,20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16 828 896,79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17 210 319,94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3516E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17 262 40</w:t>
            </w:r>
            <w:r w:rsidR="0093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,51</w:t>
            </w:r>
          </w:p>
        </w:tc>
      </w:tr>
      <w:tr w:rsidR="000E08EE" w:rsidRPr="00715822" w:rsidTr="00587064">
        <w:trPr>
          <w:trHeight w:val="8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E" w:rsidRPr="000E08EE" w:rsidRDefault="000E08EE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 w:rsidR="00E45415">
              <w:rPr>
                <w:sz w:val="18"/>
                <w:szCs w:val="18"/>
              </w:rPr>
              <w:t> 640 620,00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3516E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4 700 25</w:t>
            </w:r>
            <w:r w:rsidR="009324F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452B84">
              <w:rPr>
                <w:sz w:val="18"/>
                <w:szCs w:val="18"/>
              </w:rPr>
              <w:t>0</w:t>
            </w:r>
            <w:r w:rsidR="009324F2">
              <w:rPr>
                <w:sz w:val="18"/>
                <w:szCs w:val="18"/>
              </w:rPr>
              <w:t>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3516E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587064" w:rsidP="005870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="00452B84"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45415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4F2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4 700 258,00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</w:tr>
      <w:tr w:rsidR="00452B84" w:rsidRPr="00C34C74" w:rsidTr="00587064">
        <w:trPr>
          <w:trHeight w:val="566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587064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2B84"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629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452B84" w:rsidP="00DA3D62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5 270 738,00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415" w:rsidRPr="000E08EE" w:rsidRDefault="00E45415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640 620,00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4 700 258</w:t>
            </w:r>
            <w:r w:rsidR="00452B84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  <w:p w:rsidR="00452B84" w:rsidRPr="000E08EE" w:rsidRDefault="00452B84" w:rsidP="00DA3D62">
            <w:pPr>
              <w:jc w:val="center"/>
              <w:rPr>
                <w:sz w:val="18"/>
                <w:szCs w:val="18"/>
              </w:rPr>
            </w:pPr>
          </w:p>
        </w:tc>
      </w:tr>
      <w:tr w:rsidR="000E08EE" w:rsidRPr="00C34C74" w:rsidTr="00587064">
        <w:trPr>
          <w:trHeight w:val="131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E" w:rsidRPr="000E08EE" w:rsidRDefault="000E08EE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</w:t>
            </w:r>
            <w:r w:rsidRPr="000E08EE">
              <w:rPr>
                <w:sz w:val="18"/>
                <w:szCs w:val="18"/>
              </w:rPr>
              <w:lastRenderedPageBreak/>
              <w:t>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Администрация Южского муниципального района в лице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E08EE" w:rsidRPr="000E08EE" w:rsidRDefault="000E08EE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EE" w:rsidRPr="000E08EE" w:rsidRDefault="000E08EE" w:rsidP="00DA3D6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 w:rsidR="00E45415">
              <w:rPr>
                <w:sz w:val="18"/>
                <w:szCs w:val="18"/>
              </w:rPr>
              <w:t> 178 450,92</w:t>
            </w: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jc w:val="center"/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452B84" w:rsidP="00DA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  <w:p w:rsidR="000E08EE" w:rsidRPr="000E08EE" w:rsidRDefault="000E08EE" w:rsidP="00DA3D6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1 596 844,00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08EE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1 596 844,00</w:t>
            </w:r>
          </w:p>
        </w:tc>
      </w:tr>
      <w:tr w:rsidR="00452B84" w:rsidRPr="00C34C74" w:rsidTr="00587064">
        <w:trPr>
          <w:trHeight w:val="61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452B84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E45415" w:rsidP="00DA3D62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</w:t>
            </w:r>
            <w:r w:rsidR="009324F2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1 596 844,0</w:t>
            </w:r>
            <w:r w:rsidR="009324F2">
              <w:rPr>
                <w:sz w:val="18"/>
                <w:szCs w:val="18"/>
              </w:rPr>
              <w:t>0</w:t>
            </w:r>
          </w:p>
        </w:tc>
      </w:tr>
      <w:tr w:rsidR="00452B84" w:rsidRPr="00C34C74" w:rsidTr="00587064">
        <w:trPr>
          <w:trHeight w:val="939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B84" w:rsidRPr="000E08EE" w:rsidRDefault="005D7BA9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52B84"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0E08EE">
              <w:rPr>
                <w:bCs/>
                <w:sz w:val="18"/>
                <w:szCs w:val="18"/>
              </w:rPr>
              <w:t>721 650,92</w:t>
            </w: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E45415" w:rsidP="00DA3D62">
            <w:pPr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178 450,92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1 121 650,92</w:t>
            </w: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9324F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1 596 844,00</w:t>
            </w:r>
          </w:p>
        </w:tc>
      </w:tr>
      <w:tr w:rsidR="00452B84" w:rsidRPr="00C34C74" w:rsidTr="00587064">
        <w:trPr>
          <w:trHeight w:val="174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 w:rsidR="002713CD">
              <w:rPr>
                <w:sz w:val="18"/>
                <w:szCs w:val="18"/>
              </w:rPr>
              <w:t>, молодежи и спорта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503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928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640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452B84" w:rsidRPr="00C34C74" w:rsidTr="00587064">
        <w:trPr>
          <w:trHeight w:val="103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 w:rsidR="00393905"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="00452B84"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150 000, </w:t>
            </w:r>
            <w:r w:rsidR="00C917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</w:t>
            </w:r>
            <w:r w:rsidR="00C917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</w:t>
            </w:r>
            <w:r w:rsidR="00452B84">
              <w:rPr>
                <w:sz w:val="18"/>
                <w:szCs w:val="18"/>
              </w:rPr>
              <w:t>0</w:t>
            </w:r>
          </w:p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2B84" w:rsidRPr="00C34C74" w:rsidTr="00587064">
        <w:trPr>
          <w:trHeight w:val="141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</w:t>
            </w:r>
            <w:r w:rsidR="00C917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</w:t>
            </w:r>
            <w:r w:rsidR="00C91771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</w:t>
            </w:r>
            <w:r w:rsidR="00C91771">
              <w:rPr>
                <w:sz w:val="18"/>
                <w:szCs w:val="18"/>
              </w:rPr>
              <w:t>0</w:t>
            </w:r>
          </w:p>
        </w:tc>
      </w:tr>
      <w:tr w:rsidR="00452B84" w:rsidRPr="00C34C74" w:rsidTr="0058706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452B84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B84" w:rsidRPr="000E08EE" w:rsidRDefault="00C91771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  <w:r w:rsidRPr="000E08EE">
              <w:rPr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F6D5A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150 000,</w:t>
            </w:r>
            <w:r w:rsidR="00C9177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</w:t>
            </w:r>
            <w:r w:rsidR="00C91771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2B84" w:rsidRPr="000E08EE" w:rsidRDefault="00452B84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150 000,0</w:t>
            </w:r>
            <w:r w:rsidR="00C91771">
              <w:rPr>
                <w:sz w:val="18"/>
                <w:szCs w:val="18"/>
              </w:rPr>
              <w:t>0</w:t>
            </w:r>
          </w:p>
        </w:tc>
      </w:tr>
      <w:tr w:rsidR="0085455C" w:rsidRPr="00C34C74" w:rsidTr="00587064">
        <w:trPr>
          <w:trHeight w:val="120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</w:t>
            </w:r>
            <w:r w:rsidRPr="000E08EE">
              <w:rPr>
                <w:sz w:val="18"/>
                <w:szCs w:val="18"/>
              </w:rPr>
              <w:lastRenderedPageBreak/>
              <w:t>ного района в лице</w:t>
            </w: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597"/>
        </w:trPr>
        <w:tc>
          <w:tcPr>
            <w:tcW w:w="692" w:type="dxa"/>
            <w:vMerge/>
            <w:tcBorders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422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E15DC5" w:rsidRDefault="00E15DC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5455C" w:rsidRPr="00393905" w:rsidRDefault="0085455C" w:rsidP="00DA3D6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204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1337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207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1.13. </w:t>
            </w: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Pr="00393905" w:rsidRDefault="00DA3D62" w:rsidP="00DA3D62">
            <w:pPr>
              <w:rPr>
                <w:sz w:val="18"/>
                <w:szCs w:val="18"/>
              </w:rPr>
            </w:pPr>
          </w:p>
          <w:p w:rsidR="00DA3D62" w:rsidRDefault="00DA3D62" w:rsidP="00DA3D62">
            <w:pPr>
              <w:rPr>
                <w:sz w:val="18"/>
                <w:szCs w:val="18"/>
              </w:rPr>
            </w:pPr>
          </w:p>
          <w:p w:rsidR="0085455C" w:rsidRPr="000E08EE" w:rsidRDefault="0085455C" w:rsidP="00DA3D6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85455C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478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85455C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85455C" w:rsidRPr="000E08EE" w:rsidRDefault="0085455C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45 144,00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55C" w:rsidRPr="000E08EE" w:rsidRDefault="0085455C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</w:tr>
      <w:tr w:rsidR="00393905" w:rsidRPr="00C34C74" w:rsidTr="00587064">
        <w:trPr>
          <w:trHeight w:val="25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3D62" w:rsidRDefault="00DA3D62" w:rsidP="00DA3D62">
            <w:pPr>
              <w:rPr>
                <w:sz w:val="18"/>
                <w:szCs w:val="18"/>
              </w:rPr>
            </w:pPr>
          </w:p>
          <w:p w:rsidR="00DA3D62" w:rsidRDefault="00DA3D62" w:rsidP="00DA3D62">
            <w:pPr>
              <w:rPr>
                <w:sz w:val="18"/>
                <w:szCs w:val="18"/>
              </w:rPr>
            </w:pPr>
          </w:p>
          <w:p w:rsidR="00393905" w:rsidRPr="000E08EE" w:rsidRDefault="00DA3D62" w:rsidP="00DA3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393905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393905" w:rsidRDefault="00393905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393905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393905" w:rsidRPr="000E08EE" w:rsidRDefault="00393905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Pr="000E08EE" w:rsidRDefault="00393905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20015F">
              <w:rPr>
                <w:sz w:val="18"/>
                <w:szCs w:val="18"/>
              </w:rPr>
              <w:t>176 481,00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905" w:rsidRDefault="00393905" w:rsidP="00DA3D62">
            <w:pPr>
              <w:jc w:val="center"/>
            </w:pPr>
            <w:r w:rsidRPr="003D5814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A3D62" w:rsidRPr="000E08EE" w:rsidRDefault="00DA3D62" w:rsidP="00DA3D62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документации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Pr="0020015F" w:rsidRDefault="00DA3D6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942FC6">
              <w:rPr>
                <w:sz w:val="18"/>
                <w:szCs w:val="18"/>
              </w:rPr>
              <w:t>99 989,00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812F03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</w:tcBorders>
          </w:tcPr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Pr="00942FC6" w:rsidRDefault="00DA3D62" w:rsidP="00DA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</w:tcBorders>
          </w:tcPr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5D7BA9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  <w:tr w:rsidR="00DA3D62" w:rsidRPr="00C34C74" w:rsidTr="00587064">
        <w:trPr>
          <w:trHeight w:val="251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DA3D62" w:rsidRPr="000E08EE" w:rsidRDefault="00DA3D62" w:rsidP="00DA3D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A3D62" w:rsidRPr="000E08EE" w:rsidRDefault="00DA3D62" w:rsidP="00DA3D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4B6796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3D62" w:rsidRDefault="00DA3D62" w:rsidP="005D7BA9">
            <w:pPr>
              <w:jc w:val="center"/>
            </w:pPr>
            <w:r w:rsidRPr="002646D2">
              <w:rPr>
                <w:sz w:val="18"/>
                <w:szCs w:val="18"/>
              </w:rPr>
              <w:t>99 900,00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62" w:rsidRDefault="00DA3D62" w:rsidP="00DA3D62">
            <w:pPr>
              <w:jc w:val="center"/>
            </w:pPr>
            <w:r w:rsidRPr="00010769">
              <w:rPr>
                <w:sz w:val="18"/>
                <w:szCs w:val="18"/>
              </w:rPr>
              <w:t>0,00</w:t>
            </w:r>
          </w:p>
        </w:tc>
      </w:tr>
    </w:tbl>
    <w:p w:rsidR="00A33073" w:rsidRPr="002D011A" w:rsidRDefault="002D011A" w:rsidP="00DA3D62">
      <w:pPr>
        <w:jc w:val="both"/>
        <w:rPr>
          <w:bCs/>
          <w:sz w:val="20"/>
          <w:szCs w:val="20"/>
        </w:rPr>
      </w:pPr>
      <w:r w:rsidRPr="002D011A">
        <w:rPr>
          <w:bCs/>
          <w:sz w:val="20"/>
          <w:szCs w:val="20"/>
        </w:rPr>
        <w:t>*Уровень средней заработной платы работников учреждений культуры Южского городск</w:t>
      </w:r>
      <w:r w:rsidR="000F25FA">
        <w:rPr>
          <w:bCs/>
          <w:sz w:val="20"/>
          <w:szCs w:val="20"/>
        </w:rPr>
        <w:t>ого поселения в 2019 году – 22 624</w:t>
      </w:r>
      <w:r w:rsidRPr="002D011A">
        <w:rPr>
          <w:bCs/>
          <w:sz w:val="20"/>
          <w:szCs w:val="20"/>
        </w:rPr>
        <w:t>,00 рублей.</w:t>
      </w:r>
    </w:p>
    <w:p w:rsidR="00AA6661" w:rsidRDefault="00AA6661" w:rsidP="007A3B47">
      <w:pPr>
        <w:jc w:val="both"/>
        <w:rPr>
          <w:bCs/>
          <w:sz w:val="28"/>
          <w:szCs w:val="28"/>
        </w:rPr>
      </w:pPr>
    </w:p>
    <w:p w:rsidR="00AA6661" w:rsidRDefault="00AA6661" w:rsidP="007A3B47">
      <w:pPr>
        <w:jc w:val="both"/>
        <w:rPr>
          <w:bCs/>
          <w:sz w:val="28"/>
          <w:szCs w:val="28"/>
        </w:rPr>
      </w:pPr>
    </w:p>
    <w:p w:rsidR="00197358" w:rsidRDefault="00197358" w:rsidP="007A3B47">
      <w:pPr>
        <w:jc w:val="both"/>
        <w:rPr>
          <w:bCs/>
          <w:sz w:val="28"/>
          <w:szCs w:val="28"/>
        </w:rPr>
      </w:pPr>
    </w:p>
    <w:p w:rsidR="00197358" w:rsidRDefault="00197358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DA3D62" w:rsidRDefault="00DA3D62" w:rsidP="007A3B47">
      <w:pPr>
        <w:jc w:val="both"/>
        <w:rPr>
          <w:bCs/>
          <w:sz w:val="28"/>
          <w:szCs w:val="28"/>
        </w:rPr>
      </w:pPr>
    </w:p>
    <w:p w:rsidR="00587064" w:rsidRDefault="00587064" w:rsidP="00A33073">
      <w:pPr>
        <w:jc w:val="right"/>
      </w:pPr>
    </w:p>
    <w:p w:rsidR="00587064" w:rsidRDefault="00587064" w:rsidP="00A33073">
      <w:pPr>
        <w:jc w:val="right"/>
      </w:pPr>
    </w:p>
    <w:p w:rsidR="009A131F" w:rsidRDefault="00A33073" w:rsidP="00A33073">
      <w:pPr>
        <w:jc w:val="right"/>
      </w:pPr>
      <w:r w:rsidRPr="0010002E">
        <w:lastRenderedPageBreak/>
        <w:t xml:space="preserve">Приложение 3 </w:t>
      </w:r>
    </w:p>
    <w:p w:rsidR="009A131F" w:rsidRDefault="00A33073" w:rsidP="009A131F">
      <w:pPr>
        <w:jc w:val="right"/>
      </w:pPr>
      <w:r w:rsidRPr="0010002E">
        <w:t>к Программе</w:t>
      </w:r>
      <w:r w:rsidR="009A131F">
        <w:t xml:space="preserve"> </w:t>
      </w:r>
      <w:r w:rsidRPr="0010002E">
        <w:t xml:space="preserve">«Развитие культуры </w:t>
      </w:r>
    </w:p>
    <w:p w:rsidR="00A33073" w:rsidRPr="0010002E" w:rsidRDefault="00A33073" w:rsidP="009A131F">
      <w:pPr>
        <w:jc w:val="right"/>
      </w:pPr>
      <w:r w:rsidRPr="0010002E">
        <w:t>в Южском городском поселении»</w:t>
      </w:r>
    </w:p>
    <w:p w:rsidR="00A33073" w:rsidRPr="0010002E" w:rsidRDefault="00A33073" w:rsidP="00A33073">
      <w:pPr>
        <w:jc w:val="center"/>
        <w:rPr>
          <w:b/>
          <w:bCs/>
        </w:rPr>
      </w:pPr>
    </w:p>
    <w:p w:rsidR="00FD7F20" w:rsidRPr="007726F1" w:rsidRDefault="007726F1" w:rsidP="00FD7F20">
      <w:pPr>
        <w:jc w:val="center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1.</w:t>
      </w:r>
      <w:r w:rsidR="00FD7F20" w:rsidRPr="007726F1">
        <w:rPr>
          <w:b/>
          <w:bCs/>
          <w:sz w:val="28"/>
          <w:szCs w:val="28"/>
        </w:rPr>
        <w:t>ПАСПОРТ</w:t>
      </w:r>
    </w:p>
    <w:p w:rsidR="00A33073" w:rsidRPr="007726F1" w:rsidRDefault="00A33073" w:rsidP="007726F1">
      <w:pPr>
        <w:jc w:val="both"/>
        <w:rPr>
          <w:b/>
          <w:bCs/>
          <w:sz w:val="28"/>
          <w:szCs w:val="28"/>
        </w:rPr>
      </w:pPr>
      <w:r w:rsidRPr="007726F1">
        <w:rPr>
          <w:b/>
          <w:bCs/>
          <w:sz w:val="28"/>
          <w:szCs w:val="28"/>
        </w:rPr>
        <w:t>подпрограммы</w:t>
      </w:r>
      <w:r w:rsidR="00C61F6A" w:rsidRPr="007726F1">
        <w:rPr>
          <w:b/>
          <w:bCs/>
          <w:sz w:val="28"/>
          <w:szCs w:val="28"/>
        </w:rPr>
        <w:t xml:space="preserve"> </w:t>
      </w:r>
      <w:r w:rsidR="00FD7F20" w:rsidRPr="007726F1">
        <w:rPr>
          <w:b/>
          <w:bCs/>
          <w:sz w:val="28"/>
          <w:szCs w:val="28"/>
        </w:rPr>
        <w:t>муниципальной программы Южского городского поселения</w:t>
      </w:r>
    </w:p>
    <w:tbl>
      <w:tblPr>
        <w:tblW w:w="96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808"/>
      </w:tblGrid>
      <w:tr w:rsidR="00A33073" w:rsidRPr="00C03D81" w:rsidTr="009D02BB">
        <w:trPr>
          <w:trHeight w:val="652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A33073" w:rsidP="009A131F">
            <w:pPr>
              <w:pStyle w:val="a3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Выставочная деятельность</w:t>
            </w:r>
          </w:p>
        </w:tc>
      </w:tr>
      <w:tr w:rsidR="00A33073" w:rsidRPr="00C03D81" w:rsidTr="009D02BB">
        <w:trPr>
          <w:trHeight w:val="33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85455C" w:rsidP="00A33073">
            <w:pPr>
              <w:pStyle w:val="a3"/>
              <w:ind w:left="60"/>
              <w:rPr>
                <w:szCs w:val="28"/>
              </w:rPr>
            </w:pPr>
            <w:r>
              <w:rPr>
                <w:szCs w:val="28"/>
              </w:rPr>
              <w:t>2018– 2022</w:t>
            </w:r>
            <w:r w:rsidR="009A131F">
              <w:rPr>
                <w:szCs w:val="28"/>
              </w:rPr>
              <w:t xml:space="preserve"> г.</w:t>
            </w:r>
            <w:r w:rsidR="00A33073" w:rsidRPr="00755859">
              <w:rPr>
                <w:szCs w:val="28"/>
              </w:rPr>
              <w:t xml:space="preserve">г. </w:t>
            </w:r>
          </w:p>
        </w:tc>
      </w:tr>
      <w:tr w:rsidR="00A33073" w:rsidRPr="00C03D81" w:rsidTr="009D02BB">
        <w:trPr>
          <w:trHeight w:val="52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Ответственный исполнитель</w:t>
            </w: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9A131F" w:rsidP="009A131F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 о</w:t>
            </w:r>
            <w:r w:rsidRPr="00755859">
              <w:rPr>
                <w:szCs w:val="28"/>
              </w:rPr>
              <w:t>тдела по делам культуры</w:t>
            </w:r>
            <w:r w:rsidR="0085455C">
              <w:rPr>
                <w:szCs w:val="28"/>
              </w:rPr>
              <w:t>, молодёжи и спорта</w:t>
            </w:r>
            <w:r w:rsidRPr="00755859">
              <w:rPr>
                <w:szCs w:val="28"/>
              </w:rPr>
              <w:t xml:space="preserve"> </w:t>
            </w:r>
          </w:p>
        </w:tc>
      </w:tr>
      <w:tr w:rsidR="00A33073" w:rsidRPr="00C03D81" w:rsidTr="009D02BB">
        <w:trPr>
          <w:trHeight w:val="61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 xml:space="preserve">Исполнители основных мероприятий </w:t>
            </w:r>
            <w:r w:rsidR="00291583">
              <w:rPr>
                <w:b w:val="0"/>
                <w:sz w:val="28"/>
                <w:szCs w:val="28"/>
              </w:rPr>
              <w:t xml:space="preserve">(мероприятий) </w:t>
            </w:r>
            <w:r w:rsidRPr="00B26DC3">
              <w:rPr>
                <w:b w:val="0"/>
                <w:sz w:val="28"/>
                <w:szCs w:val="28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583" w:rsidRDefault="00A33073" w:rsidP="00DA5D83">
            <w:pPr>
              <w:pStyle w:val="a3"/>
              <w:spacing w:line="320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Администрация Южско</w:t>
            </w:r>
            <w:r>
              <w:rPr>
                <w:szCs w:val="28"/>
              </w:rPr>
              <w:t>го муниципального района в лице</w:t>
            </w:r>
            <w:r w:rsidR="00291583">
              <w:rPr>
                <w:szCs w:val="28"/>
              </w:rPr>
              <w:t>:</w:t>
            </w:r>
          </w:p>
          <w:p w:rsidR="00133448" w:rsidRDefault="00291583" w:rsidP="00DA5D83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3073">
              <w:rPr>
                <w:szCs w:val="28"/>
              </w:rPr>
              <w:t xml:space="preserve"> о</w:t>
            </w:r>
            <w:r w:rsidR="00A33073" w:rsidRPr="00755859">
              <w:rPr>
                <w:szCs w:val="28"/>
              </w:rPr>
              <w:t>тдела по делам культуры</w:t>
            </w:r>
            <w:r w:rsidR="0085455C">
              <w:rPr>
                <w:szCs w:val="28"/>
              </w:rPr>
              <w:t>, молодёжи и спорта</w:t>
            </w:r>
            <w:r w:rsidR="00133448">
              <w:rPr>
                <w:szCs w:val="28"/>
              </w:rPr>
              <w:t>;</w:t>
            </w:r>
          </w:p>
          <w:p w:rsidR="00133448" w:rsidRDefault="00291583" w:rsidP="00DA5D83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33448">
              <w:rPr>
                <w:szCs w:val="28"/>
              </w:rPr>
              <w:t>МБУК «Южская клубная система»;</w:t>
            </w:r>
          </w:p>
          <w:p w:rsidR="00A33073" w:rsidRPr="00133448" w:rsidRDefault="00291583" w:rsidP="00133448">
            <w:pPr>
              <w:pStyle w:val="a3"/>
              <w:spacing w:line="320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33448">
              <w:rPr>
                <w:szCs w:val="28"/>
              </w:rPr>
              <w:t>МБУ «Южский Дом ремесел»</w:t>
            </w:r>
          </w:p>
        </w:tc>
      </w:tr>
      <w:tr w:rsidR="00A33073" w:rsidRPr="00C03D81" w:rsidTr="009D02BB">
        <w:trPr>
          <w:trHeight w:val="56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Цель</w:t>
            </w:r>
            <w:r w:rsidR="00291583">
              <w:rPr>
                <w:b w:val="0"/>
                <w:sz w:val="28"/>
                <w:szCs w:val="28"/>
              </w:rPr>
              <w:t xml:space="preserve"> (цели)</w:t>
            </w:r>
            <w:r w:rsidRPr="00B26DC3">
              <w:rPr>
                <w:b w:val="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A33073" w:rsidP="009D02BB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Создание условий для развития музейно-выставочной деятельности в Южском городском поселении</w:t>
            </w:r>
          </w:p>
        </w:tc>
      </w:tr>
      <w:tr w:rsidR="00A33073" w:rsidRPr="00C03D81" w:rsidTr="009D02BB">
        <w:trPr>
          <w:trHeight w:val="78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Задачи подпрограммы</w:t>
            </w: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A33073" w:rsidP="009D02BB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Укрепление материально – технической базы музейных экспозиций;</w:t>
            </w:r>
          </w:p>
          <w:p w:rsidR="00A33073" w:rsidRPr="00755859" w:rsidRDefault="00A33073" w:rsidP="009D02BB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Активизация издательской деятельности музейных экспозиций;</w:t>
            </w:r>
          </w:p>
          <w:p w:rsidR="00A33073" w:rsidRPr="00755859" w:rsidRDefault="00A33073" w:rsidP="00DA5D83">
            <w:pPr>
              <w:pStyle w:val="a3"/>
              <w:spacing w:line="277" w:lineRule="exact"/>
              <w:ind w:left="60"/>
              <w:rPr>
                <w:szCs w:val="28"/>
              </w:rPr>
            </w:pPr>
            <w:r w:rsidRPr="00755859">
              <w:rPr>
                <w:szCs w:val="28"/>
              </w:rPr>
              <w:t>Создание музея под открытым небом «Город – сад фабрикантов Балиных»</w:t>
            </w:r>
            <w:r w:rsidR="00DA5D83">
              <w:rPr>
                <w:szCs w:val="28"/>
              </w:rPr>
              <w:t>.</w:t>
            </w:r>
          </w:p>
        </w:tc>
      </w:tr>
      <w:tr w:rsidR="00A33073" w:rsidRPr="00C03D81" w:rsidTr="00A33073">
        <w:trPr>
          <w:trHeight w:val="84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t>Объём</w:t>
            </w:r>
            <w:r w:rsidR="00291583">
              <w:rPr>
                <w:b w:val="0"/>
                <w:sz w:val="28"/>
                <w:szCs w:val="28"/>
              </w:rPr>
              <w:t>ы</w:t>
            </w:r>
            <w:r w:rsidRPr="00B26DC3">
              <w:rPr>
                <w:b w:val="0"/>
                <w:sz w:val="28"/>
                <w:szCs w:val="28"/>
              </w:rPr>
              <w:t xml:space="preserve"> бюджетных ассигнований на реализацию подпрограммы</w:t>
            </w: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hd w:val="clear" w:color="auto" w:fill="auto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  <w:p w:rsidR="00A33073" w:rsidRPr="00B26DC3" w:rsidRDefault="00A33073" w:rsidP="009D02BB">
            <w:pPr>
              <w:pStyle w:val="20"/>
              <w:spacing w:line="240" w:lineRule="auto"/>
              <w:ind w:left="60"/>
              <w:rPr>
                <w:b w:val="0"/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Default="00A33073" w:rsidP="009D02BB">
            <w:pPr>
              <w:pStyle w:val="a3"/>
              <w:spacing w:line="277" w:lineRule="exact"/>
              <w:rPr>
                <w:szCs w:val="28"/>
              </w:rPr>
            </w:pPr>
            <w:r w:rsidRPr="00755859">
              <w:rPr>
                <w:szCs w:val="28"/>
              </w:rPr>
              <w:t>Общий объем бюджетных ассигнований</w:t>
            </w:r>
          </w:p>
          <w:p w:rsidR="00A33073" w:rsidRPr="009D02BB" w:rsidRDefault="00DA5D83" w:rsidP="009D02BB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33073">
              <w:rPr>
                <w:szCs w:val="28"/>
              </w:rPr>
              <w:t xml:space="preserve">2018 год </w:t>
            </w:r>
            <w:r w:rsidR="00A33073" w:rsidRPr="009D02BB">
              <w:rPr>
                <w:szCs w:val="28"/>
              </w:rPr>
              <w:t>-</w:t>
            </w:r>
            <w:r w:rsidR="009D02BB">
              <w:rPr>
                <w:szCs w:val="28"/>
              </w:rPr>
              <w:t xml:space="preserve">  </w:t>
            </w:r>
            <w:r w:rsidR="009D02BB"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A33073" w:rsidRPr="009D02BB" w:rsidRDefault="00A33073" w:rsidP="009D02BB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</w:t>
            </w:r>
            <w:r w:rsidR="009D02BB" w:rsidRPr="009D02BB">
              <w:rPr>
                <w:szCs w:val="28"/>
              </w:rPr>
              <w:t xml:space="preserve">год </w:t>
            </w:r>
            <w:r w:rsidR="00AF2893">
              <w:rPr>
                <w:szCs w:val="28"/>
              </w:rPr>
              <w:t>–</w:t>
            </w:r>
            <w:r w:rsidR="009D02BB">
              <w:rPr>
                <w:szCs w:val="28"/>
              </w:rPr>
              <w:t xml:space="preserve"> </w:t>
            </w:r>
            <w:r w:rsidRPr="009D02BB">
              <w:rPr>
                <w:szCs w:val="28"/>
              </w:rPr>
              <w:t>0,00 руб.</w:t>
            </w:r>
            <w:r w:rsidR="00DA5D83">
              <w:rPr>
                <w:szCs w:val="28"/>
              </w:rPr>
              <w:t>;</w:t>
            </w:r>
          </w:p>
          <w:p w:rsidR="00A33073" w:rsidRPr="009D02BB" w:rsidRDefault="00A33073" w:rsidP="009D02BB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 w:rsidR="00DA5D83">
              <w:rPr>
                <w:szCs w:val="28"/>
              </w:rPr>
              <w:t>;</w:t>
            </w:r>
          </w:p>
          <w:p w:rsidR="00A33073" w:rsidRDefault="00A33073" w:rsidP="009D02BB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85455C" w:rsidRPr="009D02BB" w:rsidRDefault="0085455C" w:rsidP="009D02BB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 xml:space="preserve">2022 год </w:t>
            </w:r>
            <w:r w:rsidR="00400424">
              <w:rPr>
                <w:szCs w:val="28"/>
              </w:rPr>
              <w:t xml:space="preserve"> - 0,00 руб.</w:t>
            </w:r>
          </w:p>
          <w:p w:rsidR="00A33073" w:rsidRPr="009D02BB" w:rsidRDefault="00DA5D83" w:rsidP="009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3073" w:rsidRPr="009D02BB">
              <w:rPr>
                <w:sz w:val="28"/>
                <w:szCs w:val="28"/>
              </w:rPr>
              <w:t>- областной бюджет:</w:t>
            </w:r>
          </w:p>
          <w:p w:rsidR="00400424" w:rsidRPr="009D02BB" w:rsidRDefault="00DA5D83" w:rsidP="00400424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0424">
              <w:rPr>
                <w:szCs w:val="28"/>
              </w:rPr>
              <w:t xml:space="preserve">2018 год </w:t>
            </w:r>
            <w:r w:rsidR="00400424" w:rsidRPr="009D02BB">
              <w:rPr>
                <w:szCs w:val="28"/>
              </w:rPr>
              <w:t>-</w:t>
            </w:r>
            <w:r w:rsidR="00400424">
              <w:rPr>
                <w:szCs w:val="28"/>
              </w:rPr>
              <w:t xml:space="preserve">  </w:t>
            </w:r>
            <w:r w:rsidR="00400424" w:rsidRPr="009D02BB">
              <w:rPr>
                <w:szCs w:val="28"/>
              </w:rPr>
              <w:t>0,00 руб.</w:t>
            </w:r>
            <w:r w:rsidR="00400424">
              <w:rPr>
                <w:szCs w:val="28"/>
              </w:rPr>
              <w:t>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400424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A33073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 - 0,00 руб.</w:t>
            </w:r>
          </w:p>
          <w:p w:rsidR="00A33073" w:rsidRPr="009D02BB" w:rsidRDefault="00DA5D83" w:rsidP="009D02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б</w:t>
            </w:r>
            <w:r w:rsidR="00A33073" w:rsidRPr="009D02BB">
              <w:rPr>
                <w:szCs w:val="28"/>
              </w:rPr>
              <w:t>юджет Южского городского поселения</w:t>
            </w:r>
          </w:p>
          <w:p w:rsidR="00400424" w:rsidRPr="00400424" w:rsidRDefault="00DA5D83" w:rsidP="0040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0424" w:rsidRPr="00400424">
              <w:rPr>
                <w:sz w:val="28"/>
                <w:szCs w:val="28"/>
              </w:rPr>
              <w:t>2018 год -  0,00 руб.;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400424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 - 0,00 руб.</w:t>
            </w:r>
          </w:p>
          <w:p w:rsidR="00A33073" w:rsidRPr="009D02BB" w:rsidRDefault="00DA5D83" w:rsidP="00400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3073" w:rsidRPr="009D02BB">
              <w:rPr>
                <w:sz w:val="28"/>
                <w:szCs w:val="28"/>
              </w:rPr>
              <w:t>- федеральный бюджет:</w:t>
            </w:r>
          </w:p>
          <w:p w:rsidR="00400424" w:rsidRPr="009D02BB" w:rsidRDefault="00DA5D83" w:rsidP="00400424">
            <w:pPr>
              <w:pStyle w:val="a3"/>
              <w:spacing w:line="277" w:lineRule="exac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00424">
              <w:rPr>
                <w:szCs w:val="28"/>
              </w:rPr>
              <w:t xml:space="preserve">2018 год </w:t>
            </w:r>
            <w:r w:rsidR="00400424" w:rsidRPr="009D02BB">
              <w:rPr>
                <w:szCs w:val="28"/>
              </w:rPr>
              <w:t>-</w:t>
            </w:r>
            <w:r w:rsidR="00400424">
              <w:rPr>
                <w:szCs w:val="28"/>
              </w:rPr>
              <w:t xml:space="preserve">  </w:t>
            </w:r>
            <w:r w:rsidR="00400424" w:rsidRPr="009D02BB">
              <w:rPr>
                <w:szCs w:val="28"/>
              </w:rPr>
              <w:t>0,00 руб.</w:t>
            </w:r>
            <w:r w:rsidR="00400424">
              <w:rPr>
                <w:szCs w:val="28"/>
              </w:rPr>
              <w:t>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t xml:space="preserve"> 2019 год </w:t>
            </w:r>
            <w:r>
              <w:rPr>
                <w:szCs w:val="28"/>
              </w:rPr>
              <w:t xml:space="preserve">– </w:t>
            </w:r>
            <w:r w:rsidRPr="009D02BB">
              <w:rPr>
                <w:szCs w:val="28"/>
              </w:rPr>
              <w:t>0,00 руб.</w:t>
            </w:r>
            <w:r>
              <w:rPr>
                <w:szCs w:val="28"/>
              </w:rPr>
              <w:t>;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rPr>
                <w:szCs w:val="28"/>
              </w:rPr>
            </w:pPr>
            <w:r w:rsidRPr="009D02BB">
              <w:rPr>
                <w:szCs w:val="28"/>
              </w:rPr>
              <w:lastRenderedPageBreak/>
              <w:t xml:space="preserve"> 2020 год -  0,00 руб.</w:t>
            </w:r>
            <w:r>
              <w:rPr>
                <w:szCs w:val="28"/>
              </w:rPr>
              <w:t>;</w:t>
            </w:r>
          </w:p>
          <w:p w:rsidR="00400424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 w:rsidRPr="009D02BB">
              <w:rPr>
                <w:szCs w:val="28"/>
              </w:rPr>
              <w:t>2021 год -  0,00 руб.</w:t>
            </w:r>
          </w:p>
          <w:p w:rsidR="00400424" w:rsidRPr="009D02BB" w:rsidRDefault="00400424" w:rsidP="00400424">
            <w:pPr>
              <w:pStyle w:val="a3"/>
              <w:tabs>
                <w:tab w:val="left" w:pos="697"/>
              </w:tabs>
              <w:suppressAutoHyphens w:val="0"/>
              <w:spacing w:line="277" w:lineRule="exact"/>
              <w:ind w:left="60"/>
              <w:rPr>
                <w:szCs w:val="28"/>
              </w:rPr>
            </w:pPr>
            <w:r>
              <w:rPr>
                <w:szCs w:val="28"/>
              </w:rPr>
              <w:t>2022 год  - 0,00 руб.</w:t>
            </w:r>
          </w:p>
          <w:p w:rsidR="00400424" w:rsidRPr="00755859" w:rsidRDefault="00400424" w:rsidP="00400424">
            <w:pPr>
              <w:rPr>
                <w:szCs w:val="28"/>
              </w:rPr>
            </w:pPr>
          </w:p>
          <w:p w:rsidR="00A33073" w:rsidRPr="00755859" w:rsidRDefault="00A33073" w:rsidP="00DA5D83">
            <w:pPr>
              <w:rPr>
                <w:szCs w:val="28"/>
              </w:rPr>
            </w:pPr>
          </w:p>
        </w:tc>
      </w:tr>
      <w:tr w:rsidR="00A33073" w:rsidRPr="00C03D81" w:rsidTr="009D02BB">
        <w:trPr>
          <w:trHeight w:val="651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B26DC3" w:rsidRDefault="00A33073" w:rsidP="00291583">
            <w:pPr>
              <w:pStyle w:val="20"/>
              <w:shd w:val="clear" w:color="auto" w:fill="auto"/>
              <w:spacing w:line="284" w:lineRule="exact"/>
              <w:rPr>
                <w:b w:val="0"/>
                <w:sz w:val="28"/>
                <w:szCs w:val="28"/>
              </w:rPr>
            </w:pPr>
            <w:r w:rsidRPr="00B26DC3">
              <w:rPr>
                <w:b w:val="0"/>
                <w:sz w:val="28"/>
                <w:szCs w:val="28"/>
              </w:rPr>
              <w:lastRenderedPageBreak/>
              <w:t>Ожидаемые результаты</w:t>
            </w:r>
          </w:p>
          <w:p w:rsidR="00A33073" w:rsidRPr="00B26DC3" w:rsidRDefault="00A33073" w:rsidP="00DA5D83">
            <w:pPr>
              <w:pStyle w:val="20"/>
              <w:shd w:val="clear" w:color="auto" w:fill="auto"/>
              <w:spacing w:line="284" w:lineRule="exact"/>
              <w:ind w:left="60"/>
              <w:rPr>
                <w:b w:val="0"/>
                <w:sz w:val="28"/>
                <w:szCs w:val="28"/>
              </w:rPr>
            </w:pPr>
          </w:p>
          <w:p w:rsidR="00A33073" w:rsidRPr="00755859" w:rsidRDefault="00A33073" w:rsidP="009D02BB">
            <w:pPr>
              <w:pStyle w:val="20"/>
              <w:spacing w:line="284" w:lineRule="exact"/>
              <w:ind w:left="60"/>
              <w:rPr>
                <w:sz w:val="28"/>
                <w:szCs w:val="2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73" w:rsidRPr="00755859" w:rsidRDefault="00A33073" w:rsidP="009D02BB">
            <w:pPr>
              <w:pStyle w:val="a3"/>
              <w:tabs>
                <w:tab w:val="left" w:pos="337"/>
              </w:tabs>
              <w:ind w:right="20"/>
              <w:rPr>
                <w:szCs w:val="28"/>
              </w:rPr>
            </w:pPr>
            <w:r w:rsidRPr="00755859">
              <w:rPr>
                <w:szCs w:val="28"/>
              </w:rPr>
              <w:t>- сохранение культурного потенциала и культурного наследия Южского городского поселения;</w:t>
            </w:r>
          </w:p>
          <w:p w:rsidR="00A33073" w:rsidRPr="00755859" w:rsidRDefault="00A33073" w:rsidP="009D02BB">
            <w:pPr>
              <w:pStyle w:val="a3"/>
              <w:tabs>
                <w:tab w:val="left" w:pos="207"/>
              </w:tabs>
              <w:ind w:right="20"/>
              <w:rPr>
                <w:szCs w:val="28"/>
              </w:rPr>
            </w:pPr>
            <w:r w:rsidRPr="00755859">
              <w:rPr>
                <w:szCs w:val="28"/>
              </w:rPr>
              <w:t>- создание условий для развития музейно-выставочной деятельности в Южском городском поселении;</w:t>
            </w:r>
          </w:p>
          <w:p w:rsidR="00A33073" w:rsidRPr="00755859" w:rsidRDefault="00A33073" w:rsidP="009D02BB">
            <w:pPr>
              <w:pStyle w:val="a3"/>
              <w:tabs>
                <w:tab w:val="left" w:pos="182"/>
              </w:tabs>
              <w:rPr>
                <w:szCs w:val="28"/>
              </w:rPr>
            </w:pPr>
            <w:r w:rsidRPr="00755859">
              <w:rPr>
                <w:szCs w:val="28"/>
              </w:rPr>
              <w:t>- обеспечение доступа граждан к музейным предметам и музейным коллекциям;</w:t>
            </w:r>
          </w:p>
          <w:p w:rsidR="00A33073" w:rsidRPr="00755859" w:rsidRDefault="00A33073" w:rsidP="009D02BB">
            <w:pPr>
              <w:pStyle w:val="a3"/>
              <w:tabs>
                <w:tab w:val="left" w:pos="178"/>
              </w:tabs>
              <w:rPr>
                <w:szCs w:val="28"/>
              </w:rPr>
            </w:pPr>
            <w:r w:rsidRPr="00755859">
              <w:rPr>
                <w:szCs w:val="28"/>
              </w:rPr>
              <w:t>- укрепление и модернизация материально-технической базы музейных экспозиций;</w:t>
            </w:r>
          </w:p>
          <w:p w:rsidR="00A33073" w:rsidRPr="00755859" w:rsidRDefault="00A33073" w:rsidP="009D02BB">
            <w:pPr>
              <w:pStyle w:val="a3"/>
              <w:tabs>
                <w:tab w:val="left" w:pos="178"/>
              </w:tabs>
              <w:rPr>
                <w:szCs w:val="28"/>
              </w:rPr>
            </w:pPr>
            <w:r w:rsidRPr="00755859">
              <w:rPr>
                <w:szCs w:val="28"/>
              </w:rPr>
              <w:t>- интеграция в культурный туризм, включение музейных экспозиций в информационное пространство культурного туризма Ивановской области;</w:t>
            </w:r>
          </w:p>
          <w:p w:rsidR="00A33073" w:rsidRPr="00755859" w:rsidRDefault="00A33073" w:rsidP="009D02BB">
            <w:pPr>
              <w:pStyle w:val="a3"/>
              <w:tabs>
                <w:tab w:val="left" w:pos="351"/>
              </w:tabs>
              <w:ind w:right="120"/>
              <w:rPr>
                <w:szCs w:val="28"/>
              </w:rPr>
            </w:pPr>
            <w:r w:rsidRPr="00755859">
              <w:rPr>
                <w:szCs w:val="28"/>
              </w:rPr>
              <w:t>- повышение уровня экономической эффективности от различных форм деятельности музеев, рост количества услуг, предоставляемых музейных экспозиций в соответствии с интересами и потребностями населения;</w:t>
            </w:r>
          </w:p>
          <w:p w:rsidR="00A33073" w:rsidRPr="00755859" w:rsidRDefault="00A33073" w:rsidP="009D02BB">
            <w:pPr>
              <w:pStyle w:val="a3"/>
              <w:tabs>
                <w:tab w:val="left" w:pos="279"/>
              </w:tabs>
              <w:ind w:right="120"/>
              <w:rPr>
                <w:szCs w:val="28"/>
              </w:rPr>
            </w:pPr>
            <w:r w:rsidRPr="00755859">
              <w:rPr>
                <w:szCs w:val="28"/>
              </w:rPr>
              <w:t>- создание новых музейных экспозиций и совершенствование действующих постоянных экспозиций;</w:t>
            </w:r>
          </w:p>
          <w:p w:rsidR="00A33073" w:rsidRPr="00755859" w:rsidRDefault="00A33073" w:rsidP="00DA5D83">
            <w:pPr>
              <w:pStyle w:val="a3"/>
              <w:tabs>
                <w:tab w:val="left" w:pos="186"/>
              </w:tabs>
              <w:rPr>
                <w:szCs w:val="28"/>
              </w:rPr>
            </w:pPr>
            <w:r w:rsidRPr="00755859">
              <w:rPr>
                <w:szCs w:val="28"/>
              </w:rPr>
              <w:t>- популяризация историко-культурного и природного наследия г.Южа.</w:t>
            </w:r>
          </w:p>
        </w:tc>
      </w:tr>
    </w:tbl>
    <w:p w:rsidR="00DA5D83" w:rsidRDefault="00A33073" w:rsidP="00A33073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73" w:rsidRPr="00C03D81" w:rsidRDefault="00A33073" w:rsidP="00DA5D83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03D81">
        <w:rPr>
          <w:sz w:val="28"/>
          <w:szCs w:val="28"/>
        </w:rPr>
        <w:t xml:space="preserve">2. </w:t>
      </w:r>
      <w:r>
        <w:rPr>
          <w:sz w:val="28"/>
          <w:szCs w:val="28"/>
        </w:rPr>
        <w:t>Характеристика основных м</w:t>
      </w:r>
      <w:r w:rsidRPr="00C03D81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C03D81">
        <w:rPr>
          <w:sz w:val="28"/>
          <w:szCs w:val="28"/>
        </w:rPr>
        <w:t xml:space="preserve"> подпрограммы</w:t>
      </w:r>
    </w:p>
    <w:p w:rsidR="00A33073" w:rsidRPr="00C03D81" w:rsidRDefault="00A33073" w:rsidP="00133448">
      <w:pPr>
        <w:pStyle w:val="a3"/>
        <w:ind w:left="20" w:right="120" w:firstLine="680"/>
        <w:rPr>
          <w:szCs w:val="28"/>
        </w:rPr>
      </w:pPr>
      <w:r w:rsidRPr="00C03D81">
        <w:rPr>
          <w:szCs w:val="28"/>
        </w:rPr>
        <w:t xml:space="preserve">Реализация подпрограммы предполагает выполнение </w:t>
      </w:r>
      <w:r w:rsidR="00133448">
        <w:rPr>
          <w:szCs w:val="28"/>
        </w:rPr>
        <w:t xml:space="preserve">основного мероприятия </w:t>
      </w:r>
      <w:r w:rsidR="002713CD">
        <w:rPr>
          <w:szCs w:val="28"/>
        </w:rPr>
        <w:t>«</w:t>
      </w:r>
      <w:r w:rsidR="00133448">
        <w:rPr>
          <w:szCs w:val="28"/>
        </w:rPr>
        <w:t>Содействие в развитии выставочной деятельности</w:t>
      </w:r>
      <w:r w:rsidR="002713CD">
        <w:rPr>
          <w:szCs w:val="28"/>
        </w:rPr>
        <w:t>»</w:t>
      </w:r>
      <w:r w:rsidR="00133448">
        <w:rPr>
          <w:szCs w:val="28"/>
        </w:rPr>
        <w:t xml:space="preserve">. </w:t>
      </w:r>
      <w:r w:rsidRPr="00C03D81">
        <w:rPr>
          <w:szCs w:val="28"/>
        </w:rPr>
        <w:t xml:space="preserve">В данное мероприятие входит деятельность по проведению ремонтно-реставрационных работ зданий </w:t>
      </w:r>
      <w:r>
        <w:rPr>
          <w:szCs w:val="28"/>
        </w:rPr>
        <w:t>музейных экспозиций</w:t>
      </w:r>
      <w:r w:rsidRPr="00C03D81">
        <w:rPr>
          <w:szCs w:val="28"/>
        </w:rPr>
        <w:t xml:space="preserve"> и приобретению специального экспозиционного и фондового оборудования, необходимого для функционирования </w:t>
      </w:r>
      <w:r>
        <w:rPr>
          <w:szCs w:val="28"/>
        </w:rPr>
        <w:t>музейных экспозиций</w:t>
      </w:r>
      <w:r w:rsidRPr="00C03D81">
        <w:rPr>
          <w:szCs w:val="28"/>
        </w:rPr>
        <w:t>.</w:t>
      </w:r>
    </w:p>
    <w:p w:rsidR="00A33073" w:rsidRPr="00C03D81" w:rsidRDefault="00A33073" w:rsidP="00A33073">
      <w:pPr>
        <w:pStyle w:val="a3"/>
        <w:ind w:left="20" w:right="120" w:firstLine="680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 w:rsidR="00E15DC5">
        <w:rPr>
          <w:szCs w:val="28"/>
        </w:rPr>
        <w:t xml:space="preserve">Администрация Южского муниципального района в лице </w:t>
      </w:r>
      <w:r w:rsidRPr="00C03D81">
        <w:rPr>
          <w:szCs w:val="28"/>
        </w:rPr>
        <w:t>отдел</w:t>
      </w:r>
      <w:r w:rsidR="00E15DC5">
        <w:rPr>
          <w:szCs w:val="28"/>
        </w:rPr>
        <w:t>а</w:t>
      </w:r>
      <w:r w:rsidRPr="00C03D81">
        <w:rPr>
          <w:szCs w:val="28"/>
        </w:rPr>
        <w:t xml:space="preserve"> по делам культуры</w:t>
      </w:r>
      <w:r w:rsidR="00E15DC5">
        <w:rPr>
          <w:szCs w:val="28"/>
        </w:rPr>
        <w:t>, молодежи и спорта,</w:t>
      </w:r>
      <w:r w:rsidRPr="00C03D81">
        <w:rPr>
          <w:szCs w:val="28"/>
        </w:rPr>
        <w:t xml:space="preserve"> МБУК «Южская клубная система», МБУ «Южский Дом ремесел».</w:t>
      </w:r>
    </w:p>
    <w:p w:rsidR="00A33073" w:rsidRDefault="00A33073" w:rsidP="00A33073">
      <w:pPr>
        <w:pStyle w:val="a3"/>
        <w:ind w:left="20" w:firstLine="680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 w:rsidR="00B76B4E">
        <w:rPr>
          <w:szCs w:val="28"/>
        </w:rPr>
        <w:t>22</w:t>
      </w:r>
      <w:r>
        <w:rPr>
          <w:szCs w:val="28"/>
        </w:rPr>
        <w:t xml:space="preserve"> г.г.</w:t>
      </w:r>
    </w:p>
    <w:p w:rsidR="00A33073" w:rsidRDefault="00A33073" w:rsidP="0010333A">
      <w:pPr>
        <w:pStyle w:val="a3"/>
        <w:rPr>
          <w:szCs w:val="28"/>
        </w:rPr>
      </w:pPr>
      <w:r w:rsidRPr="00D6740C">
        <w:rPr>
          <w:b/>
          <w:bCs/>
          <w:szCs w:val="28"/>
        </w:rPr>
        <w:t xml:space="preserve">Активизации издательской деятельности </w:t>
      </w:r>
      <w:r w:rsidRPr="002D228E">
        <w:rPr>
          <w:b/>
          <w:bCs/>
          <w:szCs w:val="28"/>
        </w:rPr>
        <w:t>музейных экспозиций</w:t>
      </w:r>
      <w:r w:rsidRPr="00C03D81">
        <w:rPr>
          <w:szCs w:val="28"/>
        </w:rPr>
        <w:t>.</w:t>
      </w:r>
    </w:p>
    <w:p w:rsidR="00A33073" w:rsidRPr="00D6740C" w:rsidRDefault="00A33073" w:rsidP="00A33073">
      <w:pPr>
        <w:pStyle w:val="a3"/>
        <w:ind w:firstLine="502"/>
        <w:rPr>
          <w:szCs w:val="28"/>
        </w:rPr>
      </w:pPr>
      <w:r w:rsidRPr="00D6740C">
        <w:rPr>
          <w:szCs w:val="28"/>
        </w:rPr>
        <w:t>Мероприятие включает: издание худ</w:t>
      </w:r>
      <w:r>
        <w:rPr>
          <w:szCs w:val="28"/>
        </w:rPr>
        <w:t xml:space="preserve">ожественных альбомов, каталогов </w:t>
      </w:r>
      <w:r w:rsidRPr="00D6740C">
        <w:rPr>
          <w:szCs w:val="28"/>
        </w:rPr>
        <w:t>коллекций, рекламных буклетов, путеводителей.</w:t>
      </w:r>
    </w:p>
    <w:p w:rsidR="00E15DC5" w:rsidRDefault="00A33073" w:rsidP="00A33073">
      <w:pPr>
        <w:pStyle w:val="a3"/>
        <w:ind w:left="20" w:right="320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 w:rsidR="00E15DC5">
        <w:rPr>
          <w:szCs w:val="28"/>
        </w:rPr>
        <w:t xml:space="preserve">Администрация Южского муниципального района в лице </w:t>
      </w:r>
      <w:r w:rsidR="00E15DC5" w:rsidRPr="00C03D81">
        <w:rPr>
          <w:szCs w:val="28"/>
        </w:rPr>
        <w:t>отдел</w:t>
      </w:r>
      <w:r w:rsidR="00E15DC5">
        <w:rPr>
          <w:szCs w:val="28"/>
        </w:rPr>
        <w:t>а</w:t>
      </w:r>
      <w:r w:rsidR="00E15DC5" w:rsidRPr="00C03D81">
        <w:rPr>
          <w:szCs w:val="28"/>
        </w:rPr>
        <w:t xml:space="preserve"> по делам культуры</w:t>
      </w:r>
      <w:r w:rsidR="00E15DC5">
        <w:rPr>
          <w:szCs w:val="28"/>
        </w:rPr>
        <w:t>, молодежи и спорта.</w:t>
      </w:r>
      <w:r w:rsidR="00E15DC5" w:rsidRPr="00C03D81">
        <w:rPr>
          <w:szCs w:val="28"/>
        </w:rPr>
        <w:t xml:space="preserve"> </w:t>
      </w:r>
    </w:p>
    <w:p w:rsidR="00A33073" w:rsidRPr="00C03D81" w:rsidRDefault="00A33073" w:rsidP="00A33073">
      <w:pPr>
        <w:pStyle w:val="a3"/>
        <w:ind w:left="20" w:right="320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 w:rsidR="00B76B4E">
        <w:rPr>
          <w:szCs w:val="28"/>
        </w:rPr>
        <w:t>22</w:t>
      </w:r>
      <w:r w:rsidRPr="00C03D81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C03D81">
        <w:rPr>
          <w:szCs w:val="28"/>
        </w:rPr>
        <w:t>г.</w:t>
      </w:r>
    </w:p>
    <w:p w:rsidR="00A33073" w:rsidRPr="00B26DC3" w:rsidRDefault="00A33073" w:rsidP="0010333A">
      <w:pPr>
        <w:pStyle w:val="10"/>
        <w:keepNext/>
        <w:keepLines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 w:rsidRPr="00B26DC3">
        <w:rPr>
          <w:sz w:val="28"/>
          <w:szCs w:val="28"/>
        </w:rPr>
        <w:lastRenderedPageBreak/>
        <w:t>Создание музейной экспозиции</w:t>
      </w:r>
      <w:r>
        <w:rPr>
          <w:sz w:val="28"/>
          <w:szCs w:val="28"/>
        </w:rPr>
        <w:t xml:space="preserve"> под открытым небом </w:t>
      </w:r>
      <w:r w:rsidRPr="00B26DC3">
        <w:rPr>
          <w:sz w:val="28"/>
          <w:szCs w:val="28"/>
        </w:rPr>
        <w:t>«Город-сад фабрикантов Балиных».</w:t>
      </w:r>
    </w:p>
    <w:p w:rsidR="00A33073" w:rsidRPr="00C03D81" w:rsidRDefault="00A33073" w:rsidP="00A33073">
      <w:pPr>
        <w:pStyle w:val="a3"/>
        <w:ind w:right="320" w:firstLine="708"/>
        <w:rPr>
          <w:szCs w:val="28"/>
        </w:rPr>
      </w:pPr>
      <w:r w:rsidRPr="00C03D81">
        <w:rPr>
          <w:szCs w:val="28"/>
        </w:rPr>
        <w:t>Мероприятие включает: разработку туристического пешеходного маршрута по г. Южа «Город-сад фабрикантов Балиных» с посещением музейной экспозиции «Фабриканты Балины: Южский феномен» и памятников архитектуры, созданных на средства фабрикантов Балиных и существующих до наших дней, а также издание путеводителя по маршруту «Город-сад» и информационных стендов об истории архитектурных объектов.</w:t>
      </w:r>
    </w:p>
    <w:p w:rsidR="00E15DC5" w:rsidRDefault="00A33073" w:rsidP="00E15DC5">
      <w:pPr>
        <w:pStyle w:val="a3"/>
        <w:ind w:left="20" w:right="320" w:firstLine="688"/>
        <w:rPr>
          <w:szCs w:val="28"/>
        </w:rPr>
      </w:pPr>
      <w:r w:rsidRPr="00C03D81">
        <w:rPr>
          <w:szCs w:val="28"/>
        </w:rPr>
        <w:t xml:space="preserve">Исполнителями мероприятий подпрограммы выступают: </w:t>
      </w:r>
      <w:r w:rsidR="00E15DC5">
        <w:rPr>
          <w:szCs w:val="28"/>
        </w:rPr>
        <w:t xml:space="preserve">Администрация Южского муниципального района в лице </w:t>
      </w:r>
      <w:r w:rsidR="00E15DC5" w:rsidRPr="00C03D81">
        <w:rPr>
          <w:szCs w:val="28"/>
        </w:rPr>
        <w:t>отдел</w:t>
      </w:r>
      <w:r w:rsidR="00E15DC5">
        <w:rPr>
          <w:szCs w:val="28"/>
        </w:rPr>
        <w:t>а</w:t>
      </w:r>
      <w:r w:rsidR="00E15DC5" w:rsidRPr="00C03D81">
        <w:rPr>
          <w:szCs w:val="28"/>
        </w:rPr>
        <w:t xml:space="preserve"> по делам культуры</w:t>
      </w:r>
      <w:r w:rsidR="00E15DC5">
        <w:rPr>
          <w:szCs w:val="28"/>
        </w:rPr>
        <w:t>, молодежи и спорта</w:t>
      </w:r>
      <w:r w:rsidR="00E15DC5" w:rsidRPr="00C03D81">
        <w:rPr>
          <w:szCs w:val="28"/>
        </w:rPr>
        <w:t xml:space="preserve"> </w:t>
      </w:r>
    </w:p>
    <w:p w:rsidR="00A33073" w:rsidRDefault="00A33073" w:rsidP="00E15DC5">
      <w:pPr>
        <w:pStyle w:val="a3"/>
        <w:ind w:left="20" w:right="320" w:firstLine="688"/>
        <w:rPr>
          <w:szCs w:val="28"/>
        </w:rPr>
      </w:pPr>
      <w:r w:rsidRPr="00C03D81">
        <w:rPr>
          <w:szCs w:val="28"/>
        </w:rPr>
        <w:t>Срок реализации: 201</w:t>
      </w:r>
      <w:r>
        <w:rPr>
          <w:szCs w:val="28"/>
        </w:rPr>
        <w:t>8</w:t>
      </w:r>
      <w:r w:rsidRPr="00C03D81">
        <w:rPr>
          <w:szCs w:val="28"/>
        </w:rPr>
        <w:t>-20</w:t>
      </w:r>
      <w:r w:rsidR="00B76B4E">
        <w:rPr>
          <w:szCs w:val="28"/>
        </w:rPr>
        <w:t>22</w:t>
      </w:r>
      <w:r>
        <w:rPr>
          <w:szCs w:val="28"/>
        </w:rPr>
        <w:t xml:space="preserve"> г.г.</w:t>
      </w:r>
    </w:p>
    <w:p w:rsidR="00B76B4E" w:rsidRDefault="00B76B4E" w:rsidP="00A33073">
      <w:pPr>
        <w:pStyle w:val="a3"/>
        <w:ind w:left="23"/>
        <w:rPr>
          <w:szCs w:val="28"/>
        </w:rPr>
      </w:pPr>
    </w:p>
    <w:p w:rsidR="00A33073" w:rsidRPr="00C03D81" w:rsidRDefault="00DA5D83" w:rsidP="00DA5D83">
      <w:pPr>
        <w:pStyle w:val="ad"/>
        <w:shd w:val="clear" w:color="auto" w:fill="auto"/>
        <w:spacing w:line="240" w:lineRule="auto"/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3073" w:rsidRPr="00C03D81">
        <w:rPr>
          <w:sz w:val="28"/>
          <w:szCs w:val="28"/>
        </w:rPr>
        <w:t>Сведения о целевых индикаторах (показателях) реализации подпрограммы</w:t>
      </w: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699"/>
        <w:gridCol w:w="1134"/>
        <w:gridCol w:w="1134"/>
        <w:gridCol w:w="850"/>
        <w:gridCol w:w="992"/>
        <w:gridCol w:w="1276"/>
        <w:gridCol w:w="1288"/>
      </w:tblGrid>
      <w:tr w:rsidR="00B76B4E" w:rsidRPr="0010002E" w:rsidTr="00B76B4E">
        <w:trPr>
          <w:trHeight w:val="64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Pr="00755859" w:rsidRDefault="00B76B4E" w:rsidP="009D02BB">
            <w:pPr>
              <w:pStyle w:val="32"/>
              <w:shd w:val="clear" w:color="auto" w:fill="auto"/>
              <w:spacing w:line="276" w:lineRule="auto"/>
              <w:ind w:left="240"/>
            </w:pPr>
            <w:r w:rsidRPr="00755859">
              <w:rPr>
                <w:noProof w:val="0"/>
              </w:rPr>
              <w:t>№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Pr="00755859" w:rsidRDefault="00B76B4E" w:rsidP="009D02BB">
            <w:pPr>
              <w:pStyle w:val="20"/>
              <w:shd w:val="clear" w:color="auto" w:fill="auto"/>
              <w:spacing w:line="276" w:lineRule="auto"/>
              <w:ind w:left="102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Pr="00755859" w:rsidRDefault="00B76B4E" w:rsidP="009D02BB">
            <w:pPr>
              <w:pStyle w:val="2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Pr="00755859" w:rsidRDefault="00B76B4E" w:rsidP="00A33073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Default="00B76B4E" w:rsidP="00DA5D83">
            <w:pPr>
              <w:pStyle w:val="20"/>
              <w:spacing w:line="276" w:lineRule="auto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B76B4E" w:rsidRPr="00755859" w:rsidRDefault="00B76B4E" w:rsidP="00DA5D83">
            <w:pPr>
              <w:pStyle w:val="2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Default="00B76B4E" w:rsidP="00DA5D83">
            <w:pPr>
              <w:pStyle w:val="20"/>
              <w:shd w:val="clear" w:color="auto" w:fill="auto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B76B4E" w:rsidRPr="00755859" w:rsidRDefault="00B76B4E" w:rsidP="00DA5D83">
            <w:pPr>
              <w:pStyle w:val="20"/>
              <w:shd w:val="clear" w:color="auto" w:fill="auto"/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Default="00B76B4E" w:rsidP="00DA5D83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B76B4E" w:rsidRPr="00755859" w:rsidRDefault="00B76B4E" w:rsidP="00DA5D83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B4E" w:rsidRDefault="00B76B4E" w:rsidP="00B76B4E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2022</w:t>
            </w:r>
          </w:p>
          <w:p w:rsidR="00B76B4E" w:rsidRDefault="00B76B4E" w:rsidP="00B76B4E">
            <w:pPr>
              <w:suppressAutoHyphens w:val="0"/>
              <w:spacing w:after="160" w:line="259" w:lineRule="auto"/>
              <w:jc w:val="center"/>
              <w:rPr>
                <w:rFonts w:eastAsiaTheme="minorHAnsi"/>
                <w:b/>
                <w:bCs/>
                <w:spacing w:val="10"/>
                <w:lang w:eastAsia="en-US"/>
              </w:rPr>
            </w:pPr>
            <w:r>
              <w:rPr>
                <w:rFonts w:eastAsiaTheme="minorHAnsi"/>
                <w:b/>
                <w:bCs/>
                <w:spacing w:val="10"/>
                <w:lang w:eastAsia="en-US"/>
              </w:rPr>
              <w:t>год</w:t>
            </w:r>
          </w:p>
          <w:p w:rsidR="00B76B4E" w:rsidRPr="00755859" w:rsidRDefault="00B76B4E" w:rsidP="00DA5D83">
            <w:pPr>
              <w:pStyle w:val="20"/>
              <w:shd w:val="clear" w:color="auto" w:fill="auto"/>
              <w:spacing w:line="276" w:lineRule="auto"/>
              <w:ind w:left="240"/>
              <w:jc w:val="center"/>
              <w:rPr>
                <w:sz w:val="24"/>
                <w:szCs w:val="24"/>
              </w:rPr>
            </w:pPr>
          </w:p>
        </w:tc>
      </w:tr>
      <w:tr w:rsidR="00CE0486" w:rsidRPr="0010002E" w:rsidTr="00B76B4E">
        <w:trPr>
          <w:trHeight w:val="40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20"/>
              <w:shd w:val="clear" w:color="auto" w:fill="auto"/>
              <w:spacing w:line="276" w:lineRule="auto"/>
              <w:ind w:left="240"/>
              <w:rPr>
                <w:b w:val="0"/>
                <w:bCs w:val="0"/>
                <w:sz w:val="24"/>
                <w:szCs w:val="24"/>
              </w:rPr>
            </w:pPr>
            <w:r w:rsidRPr="00755859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CE0486" w:rsidRPr="0010002E" w:rsidTr="00B76B4E">
        <w:trPr>
          <w:trHeight w:val="42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ind w:left="24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Количество музейных экспозиций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ind w:left="200" w:firstLine="360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pacing w:line="276" w:lineRule="auto"/>
              <w:ind w:left="140"/>
              <w:jc w:val="center"/>
              <w:rPr>
                <w:sz w:val="24"/>
                <w:szCs w:val="24"/>
              </w:rPr>
            </w:pPr>
            <w:r w:rsidRPr="007558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486" w:rsidRPr="00755859" w:rsidRDefault="00CE0486" w:rsidP="00CE0486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33073" w:rsidRPr="00C03D81" w:rsidRDefault="00A33073" w:rsidP="0016026C">
      <w:pPr>
        <w:pStyle w:val="a3"/>
        <w:ind w:left="23"/>
        <w:rPr>
          <w:b/>
          <w:bCs/>
          <w:szCs w:val="28"/>
        </w:rPr>
      </w:pPr>
      <w:r w:rsidRPr="00C03D81">
        <w:rPr>
          <w:b/>
          <w:bCs/>
          <w:szCs w:val="28"/>
        </w:rPr>
        <w:t xml:space="preserve">                            4. Ресурсное обеспечение реализации мероприятий</w:t>
      </w:r>
    </w:p>
    <w:tbl>
      <w:tblPr>
        <w:tblpPr w:leftFromText="180" w:rightFromText="180" w:vertAnchor="text" w:horzAnchor="margin" w:tblpXSpec="center" w:tblpY="220"/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992"/>
        <w:gridCol w:w="993"/>
        <w:gridCol w:w="992"/>
        <w:gridCol w:w="992"/>
        <w:gridCol w:w="851"/>
      </w:tblGrid>
      <w:tr w:rsidR="00147E30" w:rsidRPr="00C03D81" w:rsidTr="00147E3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keepNext/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 w:rsidRPr="0010002E">
              <w:rPr>
                <w:b/>
                <w:bCs/>
              </w:rPr>
              <w:t>20</w:t>
            </w:r>
            <w:r>
              <w:rPr>
                <w:b/>
                <w:bCs/>
              </w:rPr>
              <w:t>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Default="00147E30" w:rsidP="00147E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147E30" w:rsidRPr="0010002E" w:rsidRDefault="00147E30" w:rsidP="00147E3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147E30" w:rsidRPr="00C03D81" w:rsidTr="00147E3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</w:pPr>
            <w:r w:rsidRPr="0010002E"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</w:pPr>
            <w:r w:rsidRPr="0010002E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</w:pPr>
            <w:r w:rsidRPr="0010002E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snapToGrid w:val="0"/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rPr>
          <w:trHeight w:val="57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10002E">
              <w:rPr>
                <w:i/>
                <w:iCs/>
              </w:rPr>
              <w:t>Основное мероприятие «Содействие в развитии выставочной деятельности»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rPr>
          <w:trHeight w:val="2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7E30" w:rsidRPr="0010002E" w:rsidRDefault="00147E30" w:rsidP="00147E3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0002E">
              <w:t xml:space="preserve">- бюджет Южского городского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rPr>
          <w:trHeight w:val="6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both"/>
            </w:pPr>
            <w: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9279F2" w:rsidRDefault="00147E30" w:rsidP="00147E30">
            <w:pPr>
              <w:autoSpaceDE w:val="0"/>
              <w:autoSpaceDN w:val="0"/>
              <w:adjustRightInd w:val="0"/>
              <w:jc w:val="both"/>
            </w:pPr>
            <w:r w:rsidRPr="009279F2">
              <w:t xml:space="preserve">Создание музейных экспозиций под открытым небом «Город-сад фабрикантов Балиных»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E30" w:rsidRPr="00DA5D83" w:rsidRDefault="00147E30" w:rsidP="00147E30">
            <w:pPr>
              <w:snapToGrid w:val="0"/>
              <w:rPr>
                <w:sz w:val="20"/>
                <w:szCs w:val="20"/>
              </w:rPr>
            </w:pPr>
            <w:r w:rsidRPr="00DA5D83">
              <w:rPr>
                <w:sz w:val="20"/>
                <w:szCs w:val="20"/>
              </w:rPr>
              <w:t>Администрация Южского муниципального района в лице отдела по делам культуры</w:t>
            </w:r>
            <w:r w:rsidR="002713CD">
              <w:rPr>
                <w:sz w:val="20"/>
                <w:szCs w:val="20"/>
              </w:rPr>
              <w:t>, молодежи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C03D81" w:rsidTr="00147E30">
        <w:trPr>
          <w:trHeight w:val="31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autoSpaceDE w:val="0"/>
              <w:autoSpaceDN w:val="0"/>
              <w:adjustRightInd w:val="0"/>
              <w:jc w:val="both"/>
            </w:pPr>
            <w:r w:rsidRPr="0010002E"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10002E" w:rsidRDefault="00147E30" w:rsidP="00147E30">
            <w:pPr>
              <w:snapToGrid w:val="0"/>
              <w:jc w:val="center"/>
            </w:pPr>
            <w:r>
              <w:t>0,00</w:t>
            </w:r>
          </w:p>
        </w:tc>
      </w:tr>
      <w:tr w:rsidR="00147E30" w:rsidRPr="00D6740C" w:rsidTr="00147E30">
        <w:trPr>
          <w:trHeight w:val="39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D6740C">
              <w:t xml:space="preserve">бюджет Южского городского поселения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30" w:rsidRPr="00D6740C" w:rsidRDefault="00147E30" w:rsidP="00147E30">
            <w:pPr>
              <w:snapToGrid w:val="0"/>
              <w:jc w:val="center"/>
            </w:pPr>
            <w:r>
              <w:t>0,00</w:t>
            </w:r>
            <w:r w:rsidR="00C61F6A">
              <w:t>»</w:t>
            </w:r>
          </w:p>
        </w:tc>
      </w:tr>
    </w:tbl>
    <w:p w:rsidR="00083051" w:rsidRDefault="00083051" w:rsidP="005D7BA9">
      <w:pPr>
        <w:rPr>
          <w:sz w:val="20"/>
          <w:szCs w:val="20"/>
        </w:rPr>
      </w:pPr>
    </w:p>
    <w:p w:rsidR="00083051" w:rsidRDefault="00083051" w:rsidP="00083051">
      <w:pPr>
        <w:jc w:val="right"/>
        <w:rPr>
          <w:sz w:val="20"/>
          <w:szCs w:val="20"/>
        </w:rPr>
      </w:pPr>
    </w:p>
    <w:p w:rsidR="00083051" w:rsidRDefault="00083051" w:rsidP="00083051">
      <w:pPr>
        <w:jc w:val="right"/>
        <w:rPr>
          <w:sz w:val="20"/>
          <w:szCs w:val="20"/>
        </w:rPr>
      </w:pPr>
    </w:p>
    <w:p w:rsidR="00083051" w:rsidRPr="00083051" w:rsidRDefault="00083051" w:rsidP="00083051">
      <w:pPr>
        <w:jc w:val="both"/>
        <w:rPr>
          <w:sz w:val="28"/>
          <w:szCs w:val="28"/>
        </w:rPr>
      </w:pPr>
    </w:p>
    <w:sectPr w:rsidR="00083051" w:rsidRPr="0008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1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1800"/>
      </w:pPr>
      <w:rPr>
        <w:rFonts w:hint="default"/>
      </w:rPr>
    </w:lvl>
  </w:abstractNum>
  <w:abstractNum w:abstractNumId="8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1"/>
    <w:rsid w:val="00016169"/>
    <w:rsid w:val="0003516E"/>
    <w:rsid w:val="0006564D"/>
    <w:rsid w:val="0007110E"/>
    <w:rsid w:val="00083051"/>
    <w:rsid w:val="000A386C"/>
    <w:rsid w:val="000B6C69"/>
    <w:rsid w:val="000C06CD"/>
    <w:rsid w:val="000D6F3E"/>
    <w:rsid w:val="000E08EE"/>
    <w:rsid w:val="000E4F00"/>
    <w:rsid w:val="000E7F24"/>
    <w:rsid w:val="000F25FA"/>
    <w:rsid w:val="0010333A"/>
    <w:rsid w:val="00104D2D"/>
    <w:rsid w:val="00107CA0"/>
    <w:rsid w:val="00133448"/>
    <w:rsid w:val="00147E30"/>
    <w:rsid w:val="0016026C"/>
    <w:rsid w:val="0018399D"/>
    <w:rsid w:val="00197358"/>
    <w:rsid w:val="001B1F48"/>
    <w:rsid w:val="001C4B08"/>
    <w:rsid w:val="001D06FD"/>
    <w:rsid w:val="001D0B79"/>
    <w:rsid w:val="00233A1D"/>
    <w:rsid w:val="002713CD"/>
    <w:rsid w:val="002859E0"/>
    <w:rsid w:val="00291583"/>
    <w:rsid w:val="002D011A"/>
    <w:rsid w:val="002E4631"/>
    <w:rsid w:val="002E6A39"/>
    <w:rsid w:val="003101AD"/>
    <w:rsid w:val="00310970"/>
    <w:rsid w:val="0031181C"/>
    <w:rsid w:val="00360605"/>
    <w:rsid w:val="00393905"/>
    <w:rsid w:val="003A0C50"/>
    <w:rsid w:val="003A5B0B"/>
    <w:rsid w:val="003D6AB1"/>
    <w:rsid w:val="00400424"/>
    <w:rsid w:val="004176CD"/>
    <w:rsid w:val="00452B84"/>
    <w:rsid w:val="004A7C27"/>
    <w:rsid w:val="004F4BC5"/>
    <w:rsid w:val="00505B25"/>
    <w:rsid w:val="005168D1"/>
    <w:rsid w:val="005214D6"/>
    <w:rsid w:val="00587064"/>
    <w:rsid w:val="005949F5"/>
    <w:rsid w:val="005C2956"/>
    <w:rsid w:val="005D7BA9"/>
    <w:rsid w:val="006909BE"/>
    <w:rsid w:val="006C2F19"/>
    <w:rsid w:val="006C42F7"/>
    <w:rsid w:val="00710981"/>
    <w:rsid w:val="00733E81"/>
    <w:rsid w:val="00760988"/>
    <w:rsid w:val="007726F1"/>
    <w:rsid w:val="007A3B47"/>
    <w:rsid w:val="007F3669"/>
    <w:rsid w:val="007F59A2"/>
    <w:rsid w:val="007F6F4F"/>
    <w:rsid w:val="00851BA7"/>
    <w:rsid w:val="0085455C"/>
    <w:rsid w:val="008579A7"/>
    <w:rsid w:val="008C3913"/>
    <w:rsid w:val="009324F2"/>
    <w:rsid w:val="009A131F"/>
    <w:rsid w:val="009A5708"/>
    <w:rsid w:val="009D02BB"/>
    <w:rsid w:val="009E11D3"/>
    <w:rsid w:val="009E38A2"/>
    <w:rsid w:val="009F2A66"/>
    <w:rsid w:val="009F2BC4"/>
    <w:rsid w:val="00A15D45"/>
    <w:rsid w:val="00A33073"/>
    <w:rsid w:val="00A63984"/>
    <w:rsid w:val="00A76722"/>
    <w:rsid w:val="00A93741"/>
    <w:rsid w:val="00A93821"/>
    <w:rsid w:val="00AA6661"/>
    <w:rsid w:val="00AB163A"/>
    <w:rsid w:val="00AF2893"/>
    <w:rsid w:val="00AF6D5A"/>
    <w:rsid w:val="00B76B4E"/>
    <w:rsid w:val="00B81DD5"/>
    <w:rsid w:val="00BB3430"/>
    <w:rsid w:val="00C13BB6"/>
    <w:rsid w:val="00C13ECB"/>
    <w:rsid w:val="00C239FA"/>
    <w:rsid w:val="00C37D91"/>
    <w:rsid w:val="00C6149D"/>
    <w:rsid w:val="00C61F6A"/>
    <w:rsid w:val="00C9052B"/>
    <w:rsid w:val="00C91771"/>
    <w:rsid w:val="00CE0486"/>
    <w:rsid w:val="00CE12AD"/>
    <w:rsid w:val="00CF4A4E"/>
    <w:rsid w:val="00D224D9"/>
    <w:rsid w:val="00D32223"/>
    <w:rsid w:val="00D7475F"/>
    <w:rsid w:val="00DA3D62"/>
    <w:rsid w:val="00DA5D83"/>
    <w:rsid w:val="00DC3157"/>
    <w:rsid w:val="00DC76F1"/>
    <w:rsid w:val="00DD1FF0"/>
    <w:rsid w:val="00DF6E72"/>
    <w:rsid w:val="00E0402C"/>
    <w:rsid w:val="00E15DC5"/>
    <w:rsid w:val="00E40458"/>
    <w:rsid w:val="00E4431A"/>
    <w:rsid w:val="00E45415"/>
    <w:rsid w:val="00E45474"/>
    <w:rsid w:val="00E61105"/>
    <w:rsid w:val="00E817D7"/>
    <w:rsid w:val="00E86594"/>
    <w:rsid w:val="00E939E2"/>
    <w:rsid w:val="00EB1F32"/>
    <w:rsid w:val="00EE1752"/>
    <w:rsid w:val="00F145E6"/>
    <w:rsid w:val="00F51C02"/>
    <w:rsid w:val="00F957DB"/>
    <w:rsid w:val="00FC51EB"/>
    <w:rsid w:val="00FD2BDC"/>
    <w:rsid w:val="00FD7431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158644-8646-47A4-A431-57B7E44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9"/>
    <w:qFormat/>
    <w:rsid w:val="00083051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305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05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83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305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083051"/>
    <w:rPr>
      <w:rFonts w:ascii="Georgia" w:eastAsia="Calibri" w:hAnsi="Georgia" w:cs="Georgia"/>
      <w:i/>
      <w:iCs/>
      <w:sz w:val="26"/>
      <w:szCs w:val="26"/>
      <w:lang w:eastAsia="ar-SA"/>
    </w:rPr>
  </w:style>
  <w:style w:type="paragraph" w:styleId="a6">
    <w:name w:val="No Spacing"/>
    <w:link w:val="a7"/>
    <w:uiPriority w:val="99"/>
    <w:qFormat/>
    <w:rsid w:val="000830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ro-TabName">
    <w:name w:val="Pro-Tab Name"/>
    <w:basedOn w:val="a"/>
    <w:uiPriority w:val="99"/>
    <w:rsid w:val="00083051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8">
    <w:name w:val="Normal (Web)"/>
    <w:basedOn w:val="a"/>
    <w:uiPriority w:val="99"/>
    <w:rsid w:val="0008305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99"/>
    <w:qFormat/>
    <w:rsid w:val="00083051"/>
    <w:rPr>
      <w:b/>
      <w:bCs/>
    </w:rPr>
  </w:style>
  <w:style w:type="paragraph" w:customStyle="1" w:styleId="aa">
    <w:name w:val="Содержимое таблицы"/>
    <w:basedOn w:val="a"/>
    <w:uiPriority w:val="99"/>
    <w:rsid w:val="00083051"/>
    <w:pPr>
      <w:suppressLineNumbers/>
    </w:pPr>
  </w:style>
  <w:style w:type="paragraph" w:customStyle="1" w:styleId="Pro-Tab">
    <w:name w:val="Pro-Tab"/>
    <w:basedOn w:val="a"/>
    <w:uiPriority w:val="99"/>
    <w:rsid w:val="00083051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83051"/>
    <w:pPr>
      <w:spacing w:line="100" w:lineRule="atLeast"/>
    </w:pPr>
    <w:rPr>
      <w:kern w:val="1"/>
    </w:rPr>
  </w:style>
  <w:style w:type="character" w:customStyle="1" w:styleId="a7">
    <w:name w:val="Без интервала Знак"/>
    <w:link w:val="a6"/>
    <w:uiPriority w:val="99"/>
    <w:locked/>
    <w:rsid w:val="0008305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D22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b">
    <w:name w:val="Основной текст_"/>
    <w:uiPriority w:val="99"/>
    <w:rsid w:val="00D224D9"/>
    <w:rPr>
      <w:spacing w:val="-2"/>
      <w:lang w:eastAsia="ar-SA" w:bidi="ar-SA"/>
    </w:rPr>
  </w:style>
  <w:style w:type="character" w:customStyle="1" w:styleId="2">
    <w:name w:val="Основной текст (2)_"/>
    <w:link w:val="20"/>
    <w:uiPriority w:val="99"/>
    <w:locked/>
    <w:rsid w:val="00A3307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33073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A3307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33073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c">
    <w:name w:val="Подпись к таблице_"/>
    <w:link w:val="ad"/>
    <w:uiPriority w:val="99"/>
    <w:locked/>
    <w:rsid w:val="00A3307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33073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3307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A33073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33073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33073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9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ConsPlusNormal">
    <w:name w:val="ConsPlusNormal"/>
    <w:qFormat/>
    <w:rsid w:val="006C42F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E11D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11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4FE9-2553-48E1-B2CB-C037B03E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26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2019-12-04T14:05:00Z</cp:lastPrinted>
  <dcterms:created xsi:type="dcterms:W3CDTF">2019-12-04T08:15:00Z</dcterms:created>
  <dcterms:modified xsi:type="dcterms:W3CDTF">2019-12-13T08:54:00Z</dcterms:modified>
</cp:coreProperties>
</file>