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E8" w:rsidRDefault="001B787C" w:rsidP="001B787C">
      <w:pPr>
        <w:jc w:val="right"/>
        <w:rPr>
          <w:szCs w:val="32"/>
          <w:u w:val="single"/>
        </w:rPr>
      </w:pPr>
      <w:r>
        <w:rPr>
          <w:noProof/>
          <w:szCs w:val="32"/>
          <w:u w:val="single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55pt;margin-top:69.8pt;width:64.9pt;height:67.3pt;z-index:251660288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7" DrawAspect="Content" ObjectID="_1709623743" r:id="rId5"/>
        </w:object>
      </w:r>
      <w:r>
        <w:rPr>
          <w:szCs w:val="32"/>
          <w:u w:val="single"/>
        </w:rPr>
        <w:t>ПРОЕКТ</w:t>
      </w:r>
    </w:p>
    <w:p w:rsidR="001B787C" w:rsidRPr="001B787C" w:rsidRDefault="001B787C" w:rsidP="001B787C">
      <w:pPr>
        <w:jc w:val="right"/>
        <w:rPr>
          <w:b/>
          <w:szCs w:val="32"/>
        </w:rPr>
      </w:pPr>
      <w:r w:rsidRPr="001B787C">
        <w:rPr>
          <w:b/>
          <w:szCs w:val="32"/>
        </w:rPr>
        <w:t xml:space="preserve">СРОК АНТИКОРРУПЦИОННОЙ </w:t>
      </w:r>
      <w:proofErr w:type="gramStart"/>
      <w:r w:rsidRPr="001B787C">
        <w:rPr>
          <w:b/>
          <w:szCs w:val="32"/>
        </w:rPr>
        <w:t>ЭКСПЕРТИЗЫ  ТРИ</w:t>
      </w:r>
      <w:proofErr w:type="gramEnd"/>
      <w:r w:rsidRPr="001B787C">
        <w:rPr>
          <w:b/>
          <w:szCs w:val="32"/>
        </w:rPr>
        <w:t xml:space="preserve"> ДНЯ</w:t>
      </w:r>
    </w:p>
    <w:p w:rsidR="00CB55E8" w:rsidRPr="001B787C" w:rsidRDefault="00CB55E8" w:rsidP="00CB55E8">
      <w:pPr>
        <w:jc w:val="both"/>
        <w:rPr>
          <w:b/>
          <w:szCs w:val="32"/>
        </w:rPr>
      </w:pPr>
    </w:p>
    <w:p w:rsidR="00CB55E8" w:rsidRDefault="00CB55E8" w:rsidP="00CB55E8">
      <w:pPr>
        <w:pStyle w:val="a6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CB55E8" w:rsidRDefault="00CB55E8" w:rsidP="00CB55E8">
      <w:pPr>
        <w:pStyle w:val="a6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CB55E8" w:rsidRDefault="00CB55E8" w:rsidP="00CB55E8">
      <w:pPr>
        <w:pStyle w:val="a3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CB55E8" w:rsidRDefault="00CB55E8" w:rsidP="00CB55E8">
      <w:pPr>
        <w:jc w:val="center"/>
        <w:rPr>
          <w:sz w:val="24"/>
          <w:szCs w:val="24"/>
        </w:rPr>
      </w:pPr>
    </w:p>
    <w:p w:rsidR="00CB55E8" w:rsidRDefault="00CB55E8" w:rsidP="00CB55E8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-1575794410</wp:posOffset>
                </wp:positionH>
                <wp:positionV relativeFrom="paragraph">
                  <wp:posOffset>-548125650</wp:posOffset>
                </wp:positionV>
                <wp:extent cx="0" cy="0"/>
                <wp:effectExtent l="21590" t="19050" r="1651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4CED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078.3pt,-43159.5pt" to="-124078.3pt,-43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" strokeweight=".71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от _____________2022 года №________</w:t>
      </w:r>
    </w:p>
    <w:p w:rsidR="00CB55E8" w:rsidRDefault="00CB55E8" w:rsidP="00CB55E8">
      <w:pPr>
        <w:pStyle w:val="a4"/>
        <w:jc w:val="center"/>
        <w:rPr>
          <w:szCs w:val="28"/>
        </w:rPr>
      </w:pPr>
      <w:r>
        <w:rPr>
          <w:szCs w:val="28"/>
        </w:rPr>
        <w:t>г. Южа</w:t>
      </w:r>
    </w:p>
    <w:p w:rsidR="00CB55E8" w:rsidRDefault="00CB55E8" w:rsidP="00CB55E8">
      <w:pPr>
        <w:pStyle w:val="a4"/>
        <w:jc w:val="both"/>
      </w:pPr>
      <w:r>
        <w:t xml:space="preserve">                                                                                                          </w:t>
      </w:r>
    </w:p>
    <w:p w:rsidR="00CB55E8" w:rsidRPr="009E05C1" w:rsidRDefault="00CB55E8" w:rsidP="00CB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  постановление</w:t>
      </w:r>
      <w:proofErr w:type="gramEnd"/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    № 761-п от 24.12.2015 года</w:t>
      </w:r>
    </w:p>
    <w:p w:rsidR="00CB55E8" w:rsidRDefault="00CB55E8" w:rsidP="00CB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Об  утверждении</w:t>
      </w:r>
      <w:proofErr w:type="gramEnd"/>
      <w:r>
        <w:rPr>
          <w:b/>
          <w:sz w:val="28"/>
          <w:szCs w:val="28"/>
        </w:rPr>
        <w:t xml:space="preserve"> перечня муниципальных услуг, предоставляемых                    в муниципальном бюджетном учреждении «</w:t>
      </w:r>
      <w:proofErr w:type="spellStart"/>
      <w:r>
        <w:rPr>
          <w:b/>
          <w:sz w:val="28"/>
          <w:szCs w:val="28"/>
        </w:rPr>
        <w:t>Южский</w:t>
      </w:r>
      <w:proofErr w:type="spellEnd"/>
      <w:r>
        <w:rPr>
          <w:b/>
          <w:sz w:val="28"/>
          <w:szCs w:val="28"/>
        </w:rPr>
        <w:t xml:space="preserve"> многофункциональный центр предоставления государственных </w:t>
      </w:r>
      <w:r w:rsidR="00CA736E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и муниципальных услуг «Мои Документы» </w:t>
      </w:r>
    </w:p>
    <w:p w:rsidR="00CB55E8" w:rsidRPr="00493408" w:rsidRDefault="00CB55E8" w:rsidP="00CB55E8">
      <w:pPr>
        <w:jc w:val="center"/>
        <w:rPr>
          <w:b/>
          <w:bCs/>
          <w:sz w:val="28"/>
          <w:szCs w:val="28"/>
        </w:rPr>
      </w:pPr>
    </w:p>
    <w:p w:rsidR="00CB55E8" w:rsidRPr="00701EFC" w:rsidRDefault="00CB55E8" w:rsidP="00CA736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701EFC">
        <w:rPr>
          <w:bCs/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701EFC">
          <w:rPr>
            <w:rStyle w:val="a9"/>
            <w:bCs/>
            <w:color w:val="000000"/>
            <w:sz w:val="28"/>
            <w:szCs w:val="28"/>
            <w:u w:val="none"/>
          </w:rPr>
          <w:t>законом</w:t>
        </w:r>
      </w:hyperlink>
      <w:r w:rsidRPr="00701EFC">
        <w:rPr>
          <w:bCs/>
          <w:color w:val="000000"/>
          <w:sz w:val="28"/>
          <w:szCs w:val="28"/>
        </w:rPr>
        <w:t xml:space="preserve"> от 27.07.2010 N 210-ФЗ                           «Об организации предоставления государственных и муниципальных услуг», руководствуясь </w:t>
      </w:r>
      <w:hyperlink r:id="rId7" w:history="1">
        <w:r w:rsidRPr="00701EFC">
          <w:rPr>
            <w:rStyle w:val="a9"/>
            <w:bCs/>
            <w:color w:val="000000"/>
            <w:sz w:val="28"/>
            <w:szCs w:val="28"/>
            <w:u w:val="none"/>
          </w:rPr>
          <w:t>постановлением</w:t>
        </w:r>
      </w:hyperlink>
      <w:r w:rsidRPr="00701EFC">
        <w:rPr>
          <w:bCs/>
          <w:color w:val="000000"/>
          <w:sz w:val="28"/>
          <w:szCs w:val="28"/>
        </w:rPr>
        <w:t xml:space="preserve"> Правительства Российской Федерации  </w:t>
      </w:r>
      <w:r w:rsidR="00CA736E" w:rsidRPr="00701EFC">
        <w:rPr>
          <w:bCs/>
          <w:color w:val="000000"/>
          <w:sz w:val="28"/>
          <w:szCs w:val="28"/>
        </w:rPr>
        <w:t xml:space="preserve">                          </w:t>
      </w:r>
      <w:r w:rsidRPr="00701EFC">
        <w:rPr>
          <w:bCs/>
          <w:color w:val="000000"/>
          <w:sz w:val="28"/>
          <w:szCs w:val="28"/>
        </w:rPr>
        <w:t xml:space="preserve">от 27.09.2011 N 797 «О взаимодействии между многофункциональными центрами предоставления государственных                          и муниципальных услуг и федеральными органами исполнительной власти, органами государственных бюджетных фондов, органами государственной власти субъектов Российской Федерации, органами местного самоуправления», </w:t>
      </w:r>
      <w:r w:rsidR="001B787C">
        <w:rPr>
          <w:bCs/>
          <w:color w:val="000000"/>
          <w:sz w:val="28"/>
          <w:szCs w:val="28"/>
        </w:rPr>
        <w:t xml:space="preserve"> </w:t>
      </w:r>
      <w:hyperlink r:id="rId8" w:history="1">
        <w:r w:rsidRPr="00701EFC">
          <w:rPr>
            <w:rStyle w:val="a9"/>
            <w:bCs/>
            <w:color w:val="000000"/>
            <w:sz w:val="28"/>
            <w:szCs w:val="28"/>
            <w:u w:val="none"/>
          </w:rPr>
          <w:t>постановлением</w:t>
        </w:r>
      </w:hyperlink>
      <w:r w:rsidRPr="00701EFC">
        <w:rPr>
          <w:bCs/>
          <w:color w:val="000000"/>
          <w:sz w:val="28"/>
          <w:szCs w:val="28"/>
        </w:rPr>
        <w:t xml:space="preserve"> Правительства Ивановской области от 17.01.2013 N 6-п </w:t>
      </w:r>
      <w:r w:rsidR="00CA736E" w:rsidRPr="00701EFC">
        <w:rPr>
          <w:bCs/>
          <w:color w:val="000000"/>
          <w:sz w:val="28"/>
          <w:szCs w:val="28"/>
        </w:rPr>
        <w:t xml:space="preserve">                        </w:t>
      </w:r>
      <w:r w:rsidRPr="00701EFC">
        <w:rPr>
          <w:bCs/>
          <w:color w:val="000000"/>
          <w:sz w:val="28"/>
          <w:szCs w:val="28"/>
        </w:rPr>
        <w:t xml:space="preserve">«Об утверждении перечня государственных услуг, предоставление которых организуется в многофункциональных центрах предоставления государственных (муниципальных) услуг исполнительными органами государственной власти Ивановской     области»,  Администрация   </w:t>
      </w:r>
      <w:proofErr w:type="spellStart"/>
      <w:r w:rsidRPr="00701EFC">
        <w:rPr>
          <w:bCs/>
          <w:color w:val="000000"/>
          <w:sz w:val="28"/>
          <w:szCs w:val="28"/>
        </w:rPr>
        <w:t>Южского</w:t>
      </w:r>
      <w:proofErr w:type="spellEnd"/>
      <w:r w:rsidRPr="00701EFC">
        <w:rPr>
          <w:bCs/>
          <w:color w:val="000000"/>
          <w:sz w:val="28"/>
          <w:szCs w:val="28"/>
        </w:rPr>
        <w:t xml:space="preserve">  муниципального   района    </w:t>
      </w:r>
      <w:r w:rsidRPr="00701EFC">
        <w:rPr>
          <w:b/>
          <w:bCs/>
          <w:color w:val="000000"/>
          <w:sz w:val="28"/>
          <w:szCs w:val="28"/>
        </w:rPr>
        <w:t>п о с т а н о в л я е т:</w:t>
      </w:r>
    </w:p>
    <w:p w:rsidR="00CB55E8" w:rsidRDefault="00CB55E8" w:rsidP="00CB5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от 24.12.2015 № 761-п «Об утверждении перечня муниципальных услуг, предоставляемых в муниципальном бюджетном учреждении «</w:t>
      </w:r>
      <w:proofErr w:type="spellStart"/>
      <w:r>
        <w:rPr>
          <w:sz w:val="28"/>
          <w:szCs w:val="28"/>
        </w:rPr>
        <w:t>Южский</w:t>
      </w:r>
      <w:proofErr w:type="spellEnd"/>
      <w:r>
        <w:rPr>
          <w:sz w:val="28"/>
          <w:szCs w:val="28"/>
        </w:rPr>
        <w:t xml:space="preserve"> многофункциональный центр предоставления государственных </w:t>
      </w:r>
      <w:r w:rsidR="00CA736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и муниципальных услуг «Мои документы» изменения, дополнив Приложение 1 «Перечень муниципальных услуг, предоставляемых в муниципальном бюджетном учреждении «</w:t>
      </w:r>
      <w:proofErr w:type="spellStart"/>
      <w:r>
        <w:rPr>
          <w:sz w:val="28"/>
          <w:szCs w:val="28"/>
        </w:rPr>
        <w:t>Южский</w:t>
      </w:r>
      <w:proofErr w:type="spellEnd"/>
      <w:r>
        <w:rPr>
          <w:sz w:val="28"/>
          <w:szCs w:val="28"/>
        </w:rPr>
        <w:t xml:space="preserve"> многофункциональный центр </w:t>
      </w:r>
      <w:r>
        <w:rPr>
          <w:sz w:val="28"/>
          <w:szCs w:val="28"/>
        </w:rPr>
        <w:lastRenderedPageBreak/>
        <w:t>предоставления государственных   и муниципальных услуг «Мои документы» пунктами  32,33,34  следующего содержания:</w:t>
      </w:r>
    </w:p>
    <w:p w:rsidR="00CB55E8" w:rsidRDefault="00CB55E8" w:rsidP="00CB55E8">
      <w:pPr>
        <w:ind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8470"/>
      </w:tblGrid>
      <w:tr w:rsidR="00CB55E8" w:rsidTr="0008590D">
        <w:tc>
          <w:tcPr>
            <w:tcW w:w="817" w:type="dxa"/>
          </w:tcPr>
          <w:p w:rsidR="00CB55E8" w:rsidRDefault="00CB55E8" w:rsidP="0008590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«32</w:t>
            </w:r>
          </w:p>
        </w:tc>
        <w:tc>
          <w:tcPr>
            <w:tcW w:w="8470" w:type="dxa"/>
          </w:tcPr>
          <w:p w:rsidR="00CB55E8" w:rsidRDefault="00CB55E8" w:rsidP="00085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CB55E8" w:rsidTr="0008590D">
        <w:tc>
          <w:tcPr>
            <w:tcW w:w="817" w:type="dxa"/>
          </w:tcPr>
          <w:p w:rsidR="00CB55E8" w:rsidRDefault="00CB55E8" w:rsidP="00085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470" w:type="dxa"/>
          </w:tcPr>
          <w:p w:rsidR="00CB55E8" w:rsidRDefault="00CB55E8" w:rsidP="00085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признании садового дома жилым домом и жилого дома садовым домом</w:t>
            </w:r>
          </w:p>
        </w:tc>
      </w:tr>
      <w:tr w:rsidR="00CB55E8" w:rsidTr="0008590D">
        <w:tc>
          <w:tcPr>
            <w:tcW w:w="817" w:type="dxa"/>
          </w:tcPr>
          <w:p w:rsidR="00CB55E8" w:rsidRDefault="00CB55E8" w:rsidP="00085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470" w:type="dxa"/>
          </w:tcPr>
          <w:p w:rsidR="00CB55E8" w:rsidRDefault="00CB55E8" w:rsidP="0008590D">
            <w:pPr>
              <w:jc w:val="both"/>
              <w:rPr>
                <w:sz w:val="28"/>
                <w:szCs w:val="28"/>
              </w:rPr>
            </w:pPr>
            <w:r w:rsidRPr="00C93677">
              <w:rPr>
                <w:color w:val="000000"/>
                <w:sz w:val="28"/>
                <w:szCs w:val="28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  <w:r w:rsidR="00CA73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r w:rsidR="00CA736E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CB55E8" w:rsidRDefault="00CB55E8" w:rsidP="00CB55E8">
      <w:pPr>
        <w:ind w:firstLine="708"/>
        <w:jc w:val="both"/>
        <w:rPr>
          <w:sz w:val="28"/>
          <w:szCs w:val="28"/>
        </w:rPr>
      </w:pPr>
    </w:p>
    <w:p w:rsidR="00CB55E8" w:rsidRPr="009E05C1" w:rsidRDefault="00CB55E8" w:rsidP="00CB55E8">
      <w:pPr>
        <w:widowControl w:val="0"/>
        <w:spacing w:line="276" w:lineRule="auto"/>
        <w:ind w:firstLine="708"/>
        <w:jc w:val="both"/>
        <w:rPr>
          <w:rFonts w:eastAsia="Lucida Sans Unicode" w:cs="Mangal"/>
          <w:kern w:val="1"/>
          <w:sz w:val="28"/>
          <w:szCs w:val="28"/>
          <w:lang w:bidi="hi-IN"/>
        </w:rPr>
      </w:pPr>
      <w:r w:rsidRPr="009E05C1">
        <w:rPr>
          <w:rFonts w:eastAsia="Lucida Sans Unicode" w:cs="Mangal"/>
          <w:kern w:val="1"/>
          <w:sz w:val="28"/>
          <w:szCs w:val="28"/>
          <w:lang w:bidi="hi-IN"/>
        </w:rPr>
        <w:t>2. Настоящее постановление вступает в силу со дня официального опубликования.</w:t>
      </w:r>
    </w:p>
    <w:p w:rsidR="00CB55E8" w:rsidRPr="009E05C1" w:rsidRDefault="00CB55E8" w:rsidP="00CB55E8">
      <w:pPr>
        <w:widowControl w:val="0"/>
        <w:spacing w:line="276" w:lineRule="auto"/>
        <w:ind w:firstLine="708"/>
        <w:jc w:val="both"/>
        <w:rPr>
          <w:rFonts w:eastAsia="Lucida Sans Unicode" w:cs="Mangal"/>
          <w:b/>
          <w:kern w:val="1"/>
          <w:sz w:val="28"/>
          <w:szCs w:val="28"/>
          <w:lang w:bidi="hi-IN"/>
        </w:rPr>
      </w:pPr>
      <w:r w:rsidRPr="009E05C1">
        <w:rPr>
          <w:rFonts w:eastAsia="Lucida Sans Unicode" w:cs="Mangal"/>
          <w:kern w:val="1"/>
          <w:sz w:val="28"/>
          <w:szCs w:val="28"/>
          <w:lang w:bidi="hi-IN"/>
        </w:rPr>
        <w:t xml:space="preserve">3. Опубликовать настоящее постановление на официальном сайте </w:t>
      </w:r>
      <w:proofErr w:type="spellStart"/>
      <w:r w:rsidRPr="009E05C1">
        <w:rPr>
          <w:rFonts w:eastAsia="Lucida Sans Unicode" w:cs="Mangal"/>
          <w:kern w:val="1"/>
          <w:sz w:val="28"/>
          <w:szCs w:val="28"/>
          <w:lang w:bidi="hi-IN"/>
        </w:rPr>
        <w:t>Южского</w:t>
      </w:r>
      <w:proofErr w:type="spellEnd"/>
      <w:r w:rsidRPr="009E05C1">
        <w:rPr>
          <w:rFonts w:eastAsia="Lucida Sans Unicode" w:cs="Mangal"/>
          <w:kern w:val="1"/>
          <w:sz w:val="28"/>
          <w:szCs w:val="28"/>
          <w:lang w:bidi="hi-IN"/>
        </w:rPr>
        <w:t xml:space="preserve"> муниципального района и в официальном издании «Правовой Вестник </w:t>
      </w:r>
      <w:proofErr w:type="spellStart"/>
      <w:r w:rsidRPr="009E05C1">
        <w:rPr>
          <w:rFonts w:eastAsia="Lucida Sans Unicode" w:cs="Mangal"/>
          <w:kern w:val="1"/>
          <w:sz w:val="28"/>
          <w:szCs w:val="28"/>
          <w:lang w:bidi="hi-IN"/>
        </w:rPr>
        <w:t>Южского</w:t>
      </w:r>
      <w:proofErr w:type="spellEnd"/>
      <w:r w:rsidRPr="009E05C1">
        <w:rPr>
          <w:rFonts w:eastAsia="Lucida Sans Unicode" w:cs="Mangal"/>
          <w:kern w:val="1"/>
          <w:sz w:val="28"/>
          <w:szCs w:val="28"/>
          <w:lang w:bidi="hi-IN"/>
        </w:rPr>
        <w:t xml:space="preserve"> муниципального района».</w:t>
      </w:r>
    </w:p>
    <w:p w:rsidR="00CB55E8" w:rsidRDefault="00CB55E8" w:rsidP="00CB55E8">
      <w:pPr>
        <w:jc w:val="both"/>
        <w:rPr>
          <w:sz w:val="28"/>
          <w:szCs w:val="28"/>
        </w:rPr>
      </w:pPr>
    </w:p>
    <w:p w:rsidR="00CB55E8" w:rsidRPr="00493408" w:rsidRDefault="00CB55E8" w:rsidP="00CB55E8">
      <w:pPr>
        <w:jc w:val="both"/>
        <w:rPr>
          <w:sz w:val="28"/>
          <w:szCs w:val="28"/>
        </w:rPr>
      </w:pPr>
    </w:p>
    <w:p w:rsidR="00CB55E8" w:rsidRDefault="00CB55E8" w:rsidP="00CB55E8">
      <w:pPr>
        <w:ind w:firstLine="708"/>
        <w:jc w:val="both"/>
        <w:rPr>
          <w:sz w:val="28"/>
          <w:szCs w:val="28"/>
        </w:rPr>
      </w:pPr>
    </w:p>
    <w:p w:rsidR="00CB55E8" w:rsidRPr="00993ED9" w:rsidRDefault="00CB55E8" w:rsidP="00CB55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Pr="00993ED9">
        <w:rPr>
          <w:b/>
          <w:sz w:val="28"/>
          <w:szCs w:val="28"/>
        </w:rPr>
        <w:t>Южского</w:t>
      </w:r>
      <w:proofErr w:type="spellEnd"/>
      <w:r w:rsidRPr="00993ED9">
        <w:rPr>
          <w:b/>
          <w:sz w:val="28"/>
          <w:szCs w:val="28"/>
        </w:rPr>
        <w:t xml:space="preserve"> муниципального района                      </w:t>
      </w:r>
      <w:r>
        <w:rPr>
          <w:b/>
          <w:sz w:val="28"/>
          <w:szCs w:val="28"/>
        </w:rPr>
        <w:t xml:space="preserve">    В.И. </w:t>
      </w:r>
      <w:proofErr w:type="spellStart"/>
      <w:r>
        <w:rPr>
          <w:b/>
          <w:sz w:val="28"/>
          <w:szCs w:val="28"/>
        </w:rPr>
        <w:t>Оврашко</w:t>
      </w:r>
      <w:proofErr w:type="spellEnd"/>
      <w:r w:rsidRPr="00993ED9">
        <w:rPr>
          <w:b/>
          <w:sz w:val="28"/>
          <w:szCs w:val="28"/>
        </w:rPr>
        <w:t xml:space="preserve">       </w:t>
      </w:r>
    </w:p>
    <w:p w:rsidR="00376CE1" w:rsidRDefault="00376CE1">
      <w:bookmarkStart w:id="0" w:name="_GoBack"/>
      <w:bookmarkEnd w:id="0"/>
    </w:p>
    <w:sectPr w:rsidR="0037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E6"/>
    <w:rsid w:val="001B787C"/>
    <w:rsid w:val="00376CE1"/>
    <w:rsid w:val="00701EFC"/>
    <w:rsid w:val="009E6835"/>
    <w:rsid w:val="00AA15E6"/>
    <w:rsid w:val="00CA736E"/>
    <w:rsid w:val="00CB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0EAB5C5-CBF7-4013-BCE1-1C99847B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E8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B55E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rsid w:val="00CB55E8"/>
    <w:rPr>
      <w:sz w:val="28"/>
    </w:rPr>
  </w:style>
  <w:style w:type="character" w:customStyle="1" w:styleId="a5">
    <w:name w:val="Основной текст Знак"/>
    <w:basedOn w:val="a0"/>
    <w:link w:val="a4"/>
    <w:rsid w:val="00CB55E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Subtitle"/>
    <w:basedOn w:val="a"/>
    <w:next w:val="a4"/>
    <w:link w:val="a7"/>
    <w:uiPriority w:val="11"/>
    <w:qFormat/>
    <w:rsid w:val="00CB55E8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CB55E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a8">
    <w:name w:val="Table Grid"/>
    <w:basedOn w:val="a1"/>
    <w:uiPriority w:val="59"/>
    <w:rsid w:val="00CB5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CB55E8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55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5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634E643726E97BA05FC7F7DF1AB3ECBB212496EADC6C91A1B55CF2FAA0365E4u7L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F634E643726E97BA05E2726B9DF731CEB14C4666ACCD96434A539870uFL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634E643726E97BA05E2726B9DF731CEB048446DA9CD96434A539870uFLAI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Грызалова</dc:creator>
  <cp:keywords/>
  <dc:description/>
  <cp:lastModifiedBy>Ольга Викторовна Грызалова</cp:lastModifiedBy>
  <cp:revision>4</cp:revision>
  <cp:lastPrinted>2022-03-23T12:04:00Z</cp:lastPrinted>
  <dcterms:created xsi:type="dcterms:W3CDTF">2022-03-23T11:07:00Z</dcterms:created>
  <dcterms:modified xsi:type="dcterms:W3CDTF">2022-03-24T07:43:00Z</dcterms:modified>
</cp:coreProperties>
</file>