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2B2" w:rsidRPr="00C4726B" w:rsidRDefault="00C4726B" w:rsidP="004912B2">
      <w:pPr>
        <w:tabs>
          <w:tab w:val="left" w:pos="4678"/>
        </w:tabs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C4726B">
        <w:rPr>
          <w:rFonts w:ascii="Times New Roman" w:hAnsi="Times New Roman" w:cs="Times New Roman"/>
          <w:i/>
          <w:sz w:val="24"/>
          <w:szCs w:val="24"/>
        </w:rPr>
        <w:t>Срок проведения независимой правовой экспертизы 3 дня</w:t>
      </w:r>
    </w:p>
    <w:p w:rsidR="00C4726B" w:rsidRPr="00C4726B" w:rsidRDefault="00C4726B" w:rsidP="00C4726B">
      <w:pPr>
        <w:tabs>
          <w:tab w:val="left" w:pos="4678"/>
        </w:tabs>
        <w:ind w:firstLine="709"/>
        <w:jc w:val="right"/>
        <w:rPr>
          <w:rFonts w:ascii="Times New Roman" w:hAnsi="Times New Roman" w:cs="Times New Roman"/>
          <w:b/>
        </w:rPr>
      </w:pPr>
      <w:r w:rsidRPr="00C4726B">
        <w:rPr>
          <w:rFonts w:ascii="Times New Roman" w:hAnsi="Times New Roman" w:cs="Times New Roman"/>
          <w:b/>
        </w:rPr>
        <w:t>ПРОЕКТ</w:t>
      </w:r>
    </w:p>
    <w:p w:rsidR="005C7E94" w:rsidRPr="004912B2" w:rsidRDefault="00440E15" w:rsidP="005C7E94">
      <w:pPr>
        <w:tabs>
          <w:tab w:val="left" w:pos="4678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94pt;margin-top:15.3pt;width:62.45pt;height:68.3pt;z-index:251670528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34" DrawAspect="Content" ObjectID="_1651922607" r:id="rId6"/>
        </w:object>
      </w:r>
    </w:p>
    <w:p w:rsidR="005C7E94" w:rsidRPr="004912B2" w:rsidRDefault="005C7E94" w:rsidP="005C7E94">
      <w:pPr>
        <w:pStyle w:val="a6"/>
        <w:tabs>
          <w:tab w:val="center" w:pos="5102"/>
          <w:tab w:val="left" w:pos="8970"/>
        </w:tabs>
        <w:ind w:firstLine="709"/>
        <w:rPr>
          <w:sz w:val="24"/>
          <w:szCs w:val="24"/>
          <w:u w:val="single"/>
        </w:rPr>
      </w:pPr>
      <w:r w:rsidRPr="004912B2">
        <w:rPr>
          <w:sz w:val="24"/>
          <w:szCs w:val="24"/>
          <w:u w:val="single"/>
        </w:rPr>
        <w:t>ИВАНОВСКАЯ ОБЛАСТЬ</w:t>
      </w:r>
    </w:p>
    <w:p w:rsidR="005C7E94" w:rsidRPr="004912B2" w:rsidRDefault="005C7E94" w:rsidP="005C7E94">
      <w:pPr>
        <w:pStyle w:val="a6"/>
        <w:ind w:firstLine="709"/>
        <w:rPr>
          <w:rFonts w:eastAsia="Arial Unicode MS"/>
          <w:bCs/>
          <w:sz w:val="24"/>
          <w:szCs w:val="24"/>
        </w:rPr>
      </w:pPr>
      <w:r w:rsidRPr="004912B2">
        <w:rPr>
          <w:sz w:val="24"/>
          <w:szCs w:val="24"/>
          <w:u w:val="single"/>
        </w:rPr>
        <w:t>АДМИНИСТРАЦИЯ ЮЖСКОГО МУНИЦИПАЛЬНОГО РАЙОНА</w:t>
      </w:r>
    </w:p>
    <w:p w:rsidR="005C7E94" w:rsidRPr="004912B2" w:rsidRDefault="005C7E94" w:rsidP="005C7E94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12B2">
        <w:rPr>
          <w:rFonts w:ascii="Times New Roman" w:eastAsia="Arial Unicode MS" w:hAnsi="Times New Roman" w:cs="Times New Roman"/>
          <w:b/>
          <w:bCs/>
          <w:sz w:val="44"/>
          <w:szCs w:val="44"/>
        </w:rPr>
        <w:t>ПОСТАНОВЛЕНИЕ</w:t>
      </w:r>
    </w:p>
    <w:p w:rsidR="005C7E94" w:rsidRPr="004912B2" w:rsidRDefault="00440E15" w:rsidP="005C7E94">
      <w:pPr>
        <w:ind w:firstLine="709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pict>
          <v:line id="_x0000_s1033" style="position:absolute;left:0;text-align:left;z-index:251669504" from="274.7pt,8.35pt" to="274.7pt,8.35pt" strokeweight=".71mm">
            <v:stroke joinstyle="miter" endcap="square"/>
          </v:line>
        </w:pict>
      </w:r>
      <w:r w:rsidR="005C7E94" w:rsidRPr="004912B2">
        <w:rPr>
          <w:rFonts w:ascii="Times New Roman" w:hAnsi="Times New Roman" w:cs="Times New Roman"/>
          <w:sz w:val="28"/>
          <w:szCs w:val="28"/>
        </w:rPr>
        <w:t xml:space="preserve">от </w:t>
      </w:r>
      <w:r w:rsidR="005C7E94">
        <w:rPr>
          <w:rFonts w:ascii="Times New Roman" w:hAnsi="Times New Roman" w:cs="Times New Roman"/>
          <w:sz w:val="28"/>
          <w:szCs w:val="28"/>
        </w:rPr>
        <w:t xml:space="preserve">                                 года</w:t>
      </w:r>
      <w:r w:rsidR="005C7E94" w:rsidRPr="004912B2">
        <w:rPr>
          <w:rFonts w:ascii="Times New Roman" w:hAnsi="Times New Roman" w:cs="Times New Roman"/>
          <w:sz w:val="28"/>
          <w:szCs w:val="28"/>
        </w:rPr>
        <w:t xml:space="preserve"> № </w:t>
      </w:r>
      <w:r w:rsidR="005C7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94" w:rsidRPr="004912B2" w:rsidRDefault="005C7E94" w:rsidP="005C7E94">
      <w:pPr>
        <w:pStyle w:val="a4"/>
        <w:ind w:firstLine="709"/>
        <w:jc w:val="center"/>
        <w:rPr>
          <w:szCs w:val="28"/>
        </w:rPr>
      </w:pPr>
      <w:r w:rsidRPr="004912B2">
        <w:rPr>
          <w:szCs w:val="28"/>
        </w:rPr>
        <w:t>г. Южа</w:t>
      </w:r>
    </w:p>
    <w:p w:rsidR="005C7E94" w:rsidRDefault="005C7E94" w:rsidP="005C7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440E15">
        <w:rPr>
          <w:rFonts w:ascii="Times New Roman" w:hAnsi="Times New Roman" w:cs="Times New Roman"/>
          <w:b/>
          <w:bCs/>
          <w:sz w:val="28"/>
          <w:szCs w:val="28"/>
        </w:rPr>
        <w:t>б отмене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19.09.2014 года № 808-п «</w:t>
      </w:r>
      <w:r w:rsidRPr="001E55CF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Правил осуществления главными распорядителями (распорядителями) средств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главными администраторами (администраторами) доходов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1E55C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главными администраторами (администраторами) источников финансирования дефицита бюджета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внутреннего финансового контроля»</w:t>
      </w:r>
      <w:r w:rsidR="00434A4C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A528B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34A4C">
        <w:rPr>
          <w:rFonts w:ascii="Times New Roman" w:hAnsi="Times New Roman" w:cs="Times New Roman"/>
          <w:b/>
          <w:bCs/>
          <w:sz w:val="28"/>
          <w:szCs w:val="28"/>
        </w:rPr>
        <w:t xml:space="preserve"> действующей редакции)</w:t>
      </w:r>
    </w:p>
    <w:p w:rsidR="004D4A56" w:rsidRDefault="004D4A56" w:rsidP="005C7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4A4C" w:rsidRDefault="005C7E94" w:rsidP="00434A4C">
      <w:pPr>
        <w:pStyle w:val="a4"/>
        <w:tabs>
          <w:tab w:val="left" w:pos="3015"/>
          <w:tab w:val="left" w:pos="3900"/>
          <w:tab w:val="center" w:pos="5345"/>
        </w:tabs>
        <w:ind w:firstLine="709"/>
        <w:rPr>
          <w:szCs w:val="28"/>
        </w:rPr>
      </w:pPr>
      <w:r w:rsidRPr="004912B2">
        <w:rPr>
          <w:szCs w:val="28"/>
        </w:rPr>
        <w:t xml:space="preserve">     В соответствии </w:t>
      </w:r>
      <w:r>
        <w:rPr>
          <w:szCs w:val="28"/>
        </w:rPr>
        <w:t xml:space="preserve">со статьёй 160.2-1 </w:t>
      </w:r>
      <w:r w:rsidRPr="004912B2">
        <w:rPr>
          <w:szCs w:val="28"/>
        </w:rPr>
        <w:t>Бюджетн</w:t>
      </w:r>
      <w:r>
        <w:rPr>
          <w:szCs w:val="28"/>
        </w:rPr>
        <w:t>ого</w:t>
      </w:r>
      <w:r w:rsidRPr="004912B2">
        <w:rPr>
          <w:szCs w:val="28"/>
        </w:rPr>
        <w:t xml:space="preserve"> кодекс</w:t>
      </w:r>
      <w:r>
        <w:rPr>
          <w:szCs w:val="28"/>
        </w:rPr>
        <w:t>а</w:t>
      </w:r>
      <w:r w:rsidRPr="004912B2">
        <w:rPr>
          <w:szCs w:val="28"/>
        </w:rPr>
        <w:t xml:space="preserve"> РФ,  </w:t>
      </w:r>
      <w:r>
        <w:rPr>
          <w:szCs w:val="28"/>
        </w:rPr>
        <w:t xml:space="preserve">    </w:t>
      </w:r>
      <w:r w:rsidR="00434A4C">
        <w:rPr>
          <w:szCs w:val="28"/>
        </w:rPr>
        <w:t>п</w:t>
      </w:r>
      <w:r w:rsidRPr="005C7E94">
        <w:rPr>
          <w:szCs w:val="28"/>
        </w:rPr>
        <w:t>риказ</w:t>
      </w:r>
      <w:r w:rsidR="00434A4C">
        <w:rPr>
          <w:szCs w:val="28"/>
        </w:rPr>
        <w:t>ом</w:t>
      </w:r>
      <w:r w:rsidRPr="005C7E94">
        <w:rPr>
          <w:szCs w:val="28"/>
        </w:rPr>
        <w:t xml:space="preserve"> Министерства финансов Российской Федерации от 21 ноября 2019 г. № 195н «Об утверждении Федерального стандарта внутреннего финансового аудита «Права и обязанности должностных лиц (работников) при осуществлении внутреннего финансового аудита»</w:t>
      </w:r>
      <w:r w:rsidR="00434A4C">
        <w:rPr>
          <w:szCs w:val="28"/>
        </w:rPr>
        <w:t>, п</w:t>
      </w:r>
      <w:r w:rsidRPr="005C7E94">
        <w:rPr>
          <w:szCs w:val="28"/>
        </w:rPr>
        <w:t>риказ</w:t>
      </w:r>
      <w:r w:rsidR="00434A4C">
        <w:rPr>
          <w:szCs w:val="28"/>
        </w:rPr>
        <w:t>ом</w:t>
      </w:r>
      <w:r w:rsidRPr="005C7E94">
        <w:rPr>
          <w:szCs w:val="28"/>
        </w:rPr>
        <w:t xml:space="preserve"> Министерства финансов Российской Федерации от 21 ноября 2019 г. № 196н «Об утверждении Федерального стандарта внутреннего финансового аудита «Определения, принципы и задачи внутреннего финансового аудита»</w:t>
      </w:r>
      <w:r w:rsidR="00434A4C">
        <w:rPr>
          <w:szCs w:val="28"/>
        </w:rPr>
        <w:t>, п</w:t>
      </w:r>
      <w:r w:rsidRPr="005C7E94">
        <w:rPr>
          <w:szCs w:val="28"/>
        </w:rPr>
        <w:t>риказ</w:t>
      </w:r>
      <w:r w:rsidR="00434A4C">
        <w:rPr>
          <w:szCs w:val="28"/>
        </w:rPr>
        <w:t>ом</w:t>
      </w:r>
      <w:r w:rsidRPr="005C7E94">
        <w:rPr>
          <w:szCs w:val="28"/>
        </w:rPr>
        <w:t xml:space="preserve"> Министерства финансов Российской Федерации от 18 декабря 2019г.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</w:t>
      </w:r>
      <w:r w:rsidR="00434A4C">
        <w:rPr>
          <w:szCs w:val="28"/>
        </w:rPr>
        <w:t xml:space="preserve"> </w:t>
      </w:r>
      <w:r w:rsidRPr="004912B2">
        <w:rPr>
          <w:szCs w:val="28"/>
        </w:rPr>
        <w:t xml:space="preserve">Администрация </w:t>
      </w:r>
      <w:proofErr w:type="spellStart"/>
      <w:r w:rsidRPr="004912B2">
        <w:rPr>
          <w:szCs w:val="28"/>
        </w:rPr>
        <w:t>Южского</w:t>
      </w:r>
      <w:proofErr w:type="spellEnd"/>
      <w:r w:rsidRPr="004912B2">
        <w:rPr>
          <w:szCs w:val="28"/>
        </w:rPr>
        <w:t xml:space="preserve"> муниципального района </w:t>
      </w:r>
    </w:p>
    <w:p w:rsidR="005C7E94" w:rsidRPr="004912B2" w:rsidRDefault="005C7E94" w:rsidP="00434A4C">
      <w:pPr>
        <w:pStyle w:val="a4"/>
        <w:tabs>
          <w:tab w:val="left" w:pos="3015"/>
          <w:tab w:val="left" w:pos="3900"/>
          <w:tab w:val="center" w:pos="5345"/>
        </w:tabs>
        <w:ind w:firstLine="709"/>
      </w:pPr>
      <w:r w:rsidRPr="004912B2">
        <w:rPr>
          <w:b/>
          <w:szCs w:val="28"/>
        </w:rPr>
        <w:t xml:space="preserve">п о с т а н о в л я е </w:t>
      </w:r>
      <w:proofErr w:type="gramStart"/>
      <w:r w:rsidRPr="004912B2">
        <w:rPr>
          <w:b/>
          <w:szCs w:val="28"/>
        </w:rPr>
        <w:t>т</w:t>
      </w:r>
      <w:r w:rsidRPr="004912B2">
        <w:rPr>
          <w:szCs w:val="28"/>
        </w:rPr>
        <w:t xml:space="preserve"> </w:t>
      </w:r>
      <w:r w:rsidRPr="004912B2">
        <w:rPr>
          <w:b/>
          <w:szCs w:val="28"/>
        </w:rPr>
        <w:t>:</w:t>
      </w:r>
      <w:proofErr w:type="gramEnd"/>
    </w:p>
    <w:p w:rsidR="00D00C88" w:rsidRDefault="005C7E94" w:rsidP="00A5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912B2">
        <w:rPr>
          <w:rFonts w:ascii="Times New Roman" w:hAnsi="Times New Roman" w:cs="Times New Roman"/>
          <w:sz w:val="28"/>
          <w:szCs w:val="28"/>
        </w:rPr>
        <w:t>1.</w:t>
      </w:r>
      <w:r w:rsidRPr="007F10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0E15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D00C88">
        <w:rPr>
          <w:rFonts w:ascii="Times New Roman" w:hAnsi="Times New Roman" w:cs="Times New Roman"/>
          <w:bCs/>
          <w:sz w:val="28"/>
          <w:szCs w:val="28"/>
        </w:rPr>
        <w:t>:</w:t>
      </w:r>
      <w:bookmarkStart w:id="0" w:name="_GoBack"/>
      <w:bookmarkEnd w:id="0"/>
    </w:p>
    <w:p w:rsidR="00D00C88" w:rsidRDefault="00D00C88" w:rsidP="00A5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A528BB">
        <w:rPr>
          <w:rFonts w:ascii="Times New Roman" w:hAnsi="Times New Roman" w:cs="Times New Roman"/>
          <w:bCs/>
          <w:sz w:val="28"/>
          <w:szCs w:val="28"/>
        </w:rPr>
        <w:t>е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proofErr w:type="spellStart"/>
      <w:r w:rsidR="00A528BB" w:rsidRPr="00A528BB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19.09.2014 года № 808-п «Об утверждении Правил осуществления главными распорядителями (распорядителями) средств бюджета </w:t>
      </w:r>
      <w:proofErr w:type="spellStart"/>
      <w:r w:rsidR="00A528BB" w:rsidRPr="00A528BB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района, главными администраторами (администраторами) доходов бюджета </w:t>
      </w:r>
      <w:proofErr w:type="spellStart"/>
      <w:r w:rsidR="00A528BB" w:rsidRPr="00A528BB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A528BB" w:rsidRPr="00A528BB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внутреннего финансового контроля»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82DED" w:rsidRDefault="00D00C88" w:rsidP="00A5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12.03.2015 года № 191-п «О внесении дополнения в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19.09.2014 года № 808-п «Об утверждении Правил осуществления главными распорядителями (распорядителями) средств 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главными администраторами (администраторами) до</w:t>
      </w:r>
      <w:r w:rsidR="00582DED">
        <w:rPr>
          <w:rFonts w:ascii="Times New Roman" w:hAnsi="Times New Roman" w:cs="Times New Roman"/>
          <w:bCs/>
          <w:sz w:val="28"/>
          <w:szCs w:val="28"/>
        </w:rPr>
        <w:t xml:space="preserve">ходов бюджета </w:t>
      </w:r>
      <w:proofErr w:type="spellStart"/>
      <w:r w:rsidR="00582DED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582DE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582DED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582DED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внутреннего финансового контроля»;</w:t>
      </w:r>
    </w:p>
    <w:p w:rsidR="0068690C" w:rsidRDefault="00582DED" w:rsidP="00A5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</w:t>
      </w:r>
      <w:r w:rsidR="0068690C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</w:t>
      </w:r>
      <w:proofErr w:type="spellStart"/>
      <w:r w:rsidR="0068690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68690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18.11.2016 года № 766-п «О внесении изменений в постановление Администрации </w:t>
      </w:r>
      <w:proofErr w:type="spellStart"/>
      <w:r w:rsidR="0068690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68690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19.09.2014 года № 808-п «Об утверждении Правил осуществления главными распорядителями (распорядителями) средств бюджета </w:t>
      </w:r>
      <w:proofErr w:type="spellStart"/>
      <w:r w:rsidR="0068690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68690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главными администраторами (администраторами) доходов бюджета </w:t>
      </w:r>
      <w:proofErr w:type="spellStart"/>
      <w:r w:rsidR="0068690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68690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главными администраторами (администраторами) источников финансирования дефицита бюджета </w:t>
      </w:r>
      <w:proofErr w:type="spellStart"/>
      <w:r w:rsidR="0068690C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68690C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внутреннего финансового контроля и внутреннего финансового аудита»;</w:t>
      </w:r>
    </w:p>
    <w:p w:rsidR="005C7E94" w:rsidRPr="00A528BB" w:rsidRDefault="0068690C" w:rsidP="00A52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8D583E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8D583E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8D583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31.10.2017 года № 1071-п «О внесении изменений и дополнений</w:t>
      </w:r>
      <w:r w:rsidR="00DA6419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</w:t>
      </w:r>
      <w:proofErr w:type="spellStart"/>
      <w:r w:rsidR="00DA6419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DA64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19.09.2014 года № 808-п «Об утверждении Правил осуществления главными распорядителями (распорядителями) средств бюджета </w:t>
      </w:r>
      <w:proofErr w:type="spellStart"/>
      <w:r w:rsidR="00DA6419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DA64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бюджета </w:t>
      </w:r>
      <w:proofErr w:type="spellStart"/>
      <w:r w:rsidR="00DA6419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DA641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главными администраторами (администраторами) доходов бюджета </w:t>
      </w:r>
      <w:proofErr w:type="spellStart"/>
      <w:r w:rsidR="00DA6419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DA64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бюджета </w:t>
      </w:r>
      <w:proofErr w:type="spellStart"/>
      <w:r w:rsidR="00DA6419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DA641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главными администраторами (администраторами) источников финансирования дефицита бюджета </w:t>
      </w:r>
      <w:proofErr w:type="spellStart"/>
      <w:r w:rsidR="00DA6419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DA641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и </w:t>
      </w:r>
      <w:proofErr w:type="spellStart"/>
      <w:r w:rsidR="00DA6419">
        <w:rPr>
          <w:rFonts w:ascii="Times New Roman" w:hAnsi="Times New Roman" w:cs="Times New Roman"/>
          <w:bCs/>
          <w:sz w:val="28"/>
          <w:szCs w:val="28"/>
        </w:rPr>
        <w:t>Южского</w:t>
      </w:r>
      <w:proofErr w:type="spellEnd"/>
      <w:r w:rsidR="00DA6419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внутреннего финансового контроля и внутреннего финансового аудита»</w:t>
      </w:r>
      <w:r w:rsidR="00A528BB" w:rsidRPr="00A528B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7E94" w:rsidRPr="004912B2" w:rsidRDefault="005C7E94" w:rsidP="005C7E94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12B2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 и распространяется на правоотношения, возникшие с 01.01.20</w:t>
      </w:r>
      <w:r w:rsidR="006223F0">
        <w:rPr>
          <w:rFonts w:ascii="Times New Roman" w:hAnsi="Times New Roman" w:cs="Times New Roman"/>
          <w:sz w:val="28"/>
          <w:szCs w:val="28"/>
        </w:rPr>
        <w:t>20</w:t>
      </w:r>
      <w:r w:rsidRPr="004912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23F0" w:rsidRPr="00506C70" w:rsidRDefault="00B45C10" w:rsidP="006223F0">
      <w:pPr>
        <w:jc w:val="both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C7E94" w:rsidRPr="004912B2">
        <w:rPr>
          <w:rFonts w:ascii="Times New Roman" w:hAnsi="Times New Roman" w:cs="Times New Roman"/>
          <w:sz w:val="28"/>
          <w:szCs w:val="28"/>
        </w:rPr>
        <w:t xml:space="preserve">3. </w:t>
      </w:r>
      <w:r w:rsidR="006223F0" w:rsidRPr="00506C70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официальном издании «Правовой Вестник </w:t>
      </w:r>
      <w:proofErr w:type="spellStart"/>
      <w:r w:rsidR="006223F0" w:rsidRPr="00506C70">
        <w:rPr>
          <w:rFonts w:ascii="Times New Roman" w:hAnsi="Times New Roman" w:cs="Times New Roman"/>
          <w:sz w:val="28"/>
          <w:szCs w:val="28"/>
          <w:lang w:eastAsia="ar-SA"/>
        </w:rPr>
        <w:t>Южского</w:t>
      </w:r>
      <w:proofErr w:type="spellEnd"/>
      <w:r w:rsidR="006223F0" w:rsidRPr="00506C70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района», </w:t>
      </w:r>
      <w:r w:rsidR="006223F0"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разместить на официальном сайте </w:t>
      </w:r>
      <w:proofErr w:type="spellStart"/>
      <w:r w:rsidR="006223F0"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>Южского</w:t>
      </w:r>
      <w:proofErr w:type="spellEnd"/>
      <w:r w:rsidR="006223F0"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муниципального района </w:t>
      </w:r>
      <w:r w:rsidR="006223F0" w:rsidRPr="00506C70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www</w:t>
      </w:r>
      <w:r w:rsidR="006223F0"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="006223F0" w:rsidRPr="00506C70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yuzha</w:t>
      </w:r>
      <w:proofErr w:type="spellEnd"/>
      <w:r w:rsidR="006223F0"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>.</w:t>
      </w:r>
      <w:proofErr w:type="spellStart"/>
      <w:r w:rsidR="006223F0" w:rsidRPr="00506C70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ru</w:t>
      </w:r>
      <w:proofErr w:type="spellEnd"/>
      <w:r w:rsidR="006223F0" w:rsidRPr="00506C70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.  </w:t>
      </w:r>
    </w:p>
    <w:p w:rsidR="004D4A56" w:rsidRDefault="005C7E94" w:rsidP="005C7E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2B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4912B2">
        <w:rPr>
          <w:rFonts w:ascii="Times New Roman" w:hAnsi="Times New Roman" w:cs="Times New Roman"/>
          <w:b/>
          <w:sz w:val="28"/>
          <w:szCs w:val="28"/>
        </w:rPr>
        <w:t>Южского</w:t>
      </w:r>
      <w:proofErr w:type="spellEnd"/>
      <w:r w:rsidRPr="004912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7E94" w:rsidRDefault="005C7E94" w:rsidP="006D7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2B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</w:t>
      </w:r>
      <w:r w:rsidR="004D4A5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4912B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4A56">
        <w:rPr>
          <w:rFonts w:ascii="Times New Roman" w:hAnsi="Times New Roman" w:cs="Times New Roman"/>
          <w:b/>
          <w:sz w:val="28"/>
          <w:szCs w:val="28"/>
        </w:rPr>
        <w:t>В.И.</w:t>
      </w:r>
      <w:r w:rsidR="00E533B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D4A56">
        <w:rPr>
          <w:rFonts w:ascii="Times New Roman" w:hAnsi="Times New Roman" w:cs="Times New Roman"/>
          <w:b/>
          <w:sz w:val="28"/>
          <w:szCs w:val="28"/>
        </w:rPr>
        <w:t>Оврашко</w:t>
      </w:r>
      <w:proofErr w:type="spellEnd"/>
    </w:p>
    <w:sectPr w:rsidR="005C7E94" w:rsidSect="009E07BB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6BFB"/>
    <w:rsid w:val="00000F9C"/>
    <w:rsid w:val="00002A10"/>
    <w:rsid w:val="00003E80"/>
    <w:rsid w:val="0000489C"/>
    <w:rsid w:val="00006F8B"/>
    <w:rsid w:val="00011232"/>
    <w:rsid w:val="0001156F"/>
    <w:rsid w:val="00016B95"/>
    <w:rsid w:val="00016EDE"/>
    <w:rsid w:val="00016FED"/>
    <w:rsid w:val="00020C0C"/>
    <w:rsid w:val="00022022"/>
    <w:rsid w:val="00022791"/>
    <w:rsid w:val="00022D99"/>
    <w:rsid w:val="0002313E"/>
    <w:rsid w:val="00026CA1"/>
    <w:rsid w:val="0002724D"/>
    <w:rsid w:val="000302A6"/>
    <w:rsid w:val="000303E2"/>
    <w:rsid w:val="000311FB"/>
    <w:rsid w:val="00035CFC"/>
    <w:rsid w:val="000376B9"/>
    <w:rsid w:val="00042A66"/>
    <w:rsid w:val="00043904"/>
    <w:rsid w:val="00044E1B"/>
    <w:rsid w:val="00047CC9"/>
    <w:rsid w:val="00051D96"/>
    <w:rsid w:val="0005387B"/>
    <w:rsid w:val="00060AA4"/>
    <w:rsid w:val="00062DF4"/>
    <w:rsid w:val="00064497"/>
    <w:rsid w:val="0006776E"/>
    <w:rsid w:val="000717BC"/>
    <w:rsid w:val="00072200"/>
    <w:rsid w:val="00072EAD"/>
    <w:rsid w:val="0007398A"/>
    <w:rsid w:val="00077E40"/>
    <w:rsid w:val="00077F7D"/>
    <w:rsid w:val="0008552A"/>
    <w:rsid w:val="000909B0"/>
    <w:rsid w:val="00096318"/>
    <w:rsid w:val="0009792B"/>
    <w:rsid w:val="000A044E"/>
    <w:rsid w:val="000A3E83"/>
    <w:rsid w:val="000A5213"/>
    <w:rsid w:val="000A68AB"/>
    <w:rsid w:val="000B0223"/>
    <w:rsid w:val="000B0419"/>
    <w:rsid w:val="000B0599"/>
    <w:rsid w:val="000B0EDC"/>
    <w:rsid w:val="000B3338"/>
    <w:rsid w:val="000B3665"/>
    <w:rsid w:val="000B3CE5"/>
    <w:rsid w:val="000B7634"/>
    <w:rsid w:val="000B781C"/>
    <w:rsid w:val="000C0350"/>
    <w:rsid w:val="000C1020"/>
    <w:rsid w:val="000C12E6"/>
    <w:rsid w:val="000C1514"/>
    <w:rsid w:val="000C16F5"/>
    <w:rsid w:val="000C17ED"/>
    <w:rsid w:val="000C1D2A"/>
    <w:rsid w:val="000C33D7"/>
    <w:rsid w:val="000C5717"/>
    <w:rsid w:val="000C62E2"/>
    <w:rsid w:val="000D0FEC"/>
    <w:rsid w:val="000D1876"/>
    <w:rsid w:val="000D790E"/>
    <w:rsid w:val="000E1541"/>
    <w:rsid w:val="000E231E"/>
    <w:rsid w:val="000E2C23"/>
    <w:rsid w:val="000E40CB"/>
    <w:rsid w:val="000E4DEA"/>
    <w:rsid w:val="000E5F86"/>
    <w:rsid w:val="000F00A5"/>
    <w:rsid w:val="000F11FF"/>
    <w:rsid w:val="000F1C65"/>
    <w:rsid w:val="000F359C"/>
    <w:rsid w:val="000F3935"/>
    <w:rsid w:val="000F3D5B"/>
    <w:rsid w:val="000F42EF"/>
    <w:rsid w:val="000F57E6"/>
    <w:rsid w:val="000F7AAA"/>
    <w:rsid w:val="000F7DEE"/>
    <w:rsid w:val="00101261"/>
    <w:rsid w:val="00101721"/>
    <w:rsid w:val="001026ED"/>
    <w:rsid w:val="00104D9E"/>
    <w:rsid w:val="00105220"/>
    <w:rsid w:val="00106EE1"/>
    <w:rsid w:val="00107AA6"/>
    <w:rsid w:val="0011051D"/>
    <w:rsid w:val="0011224D"/>
    <w:rsid w:val="001133F6"/>
    <w:rsid w:val="00115A05"/>
    <w:rsid w:val="00120701"/>
    <w:rsid w:val="00120C4F"/>
    <w:rsid w:val="00124236"/>
    <w:rsid w:val="00125584"/>
    <w:rsid w:val="001275D1"/>
    <w:rsid w:val="00127E0A"/>
    <w:rsid w:val="001309E5"/>
    <w:rsid w:val="00130FD0"/>
    <w:rsid w:val="00132043"/>
    <w:rsid w:val="001324DD"/>
    <w:rsid w:val="00132D8D"/>
    <w:rsid w:val="001340A9"/>
    <w:rsid w:val="00137284"/>
    <w:rsid w:val="001378B8"/>
    <w:rsid w:val="00141B0A"/>
    <w:rsid w:val="00145F9A"/>
    <w:rsid w:val="00146DFA"/>
    <w:rsid w:val="0015524C"/>
    <w:rsid w:val="001556E6"/>
    <w:rsid w:val="00160F25"/>
    <w:rsid w:val="00161413"/>
    <w:rsid w:val="001616F9"/>
    <w:rsid w:val="001619CB"/>
    <w:rsid w:val="0016429B"/>
    <w:rsid w:val="00164B76"/>
    <w:rsid w:val="00166239"/>
    <w:rsid w:val="00166461"/>
    <w:rsid w:val="001707D7"/>
    <w:rsid w:val="0017359F"/>
    <w:rsid w:val="001738D5"/>
    <w:rsid w:val="00175163"/>
    <w:rsid w:val="0018066B"/>
    <w:rsid w:val="00182076"/>
    <w:rsid w:val="001824A3"/>
    <w:rsid w:val="00182971"/>
    <w:rsid w:val="001847F4"/>
    <w:rsid w:val="00185161"/>
    <w:rsid w:val="0018685F"/>
    <w:rsid w:val="00187F16"/>
    <w:rsid w:val="00190DF0"/>
    <w:rsid w:val="00193797"/>
    <w:rsid w:val="0019399E"/>
    <w:rsid w:val="00193AA5"/>
    <w:rsid w:val="001A052D"/>
    <w:rsid w:val="001A06C8"/>
    <w:rsid w:val="001A0B0F"/>
    <w:rsid w:val="001A2629"/>
    <w:rsid w:val="001A3284"/>
    <w:rsid w:val="001A4FDC"/>
    <w:rsid w:val="001A5104"/>
    <w:rsid w:val="001A54FF"/>
    <w:rsid w:val="001A64F8"/>
    <w:rsid w:val="001A67AF"/>
    <w:rsid w:val="001A6E24"/>
    <w:rsid w:val="001B3E61"/>
    <w:rsid w:val="001B4176"/>
    <w:rsid w:val="001B4CA1"/>
    <w:rsid w:val="001B4CBE"/>
    <w:rsid w:val="001C24F3"/>
    <w:rsid w:val="001C3BE8"/>
    <w:rsid w:val="001C4330"/>
    <w:rsid w:val="001C5C91"/>
    <w:rsid w:val="001D0C33"/>
    <w:rsid w:val="001D1B65"/>
    <w:rsid w:val="001D4279"/>
    <w:rsid w:val="001D560F"/>
    <w:rsid w:val="001D5665"/>
    <w:rsid w:val="001E0522"/>
    <w:rsid w:val="001E05BF"/>
    <w:rsid w:val="001E0C2D"/>
    <w:rsid w:val="001E1323"/>
    <w:rsid w:val="001E17D0"/>
    <w:rsid w:val="001E3546"/>
    <w:rsid w:val="001E3F51"/>
    <w:rsid w:val="001E4A2E"/>
    <w:rsid w:val="001E5473"/>
    <w:rsid w:val="001E55CF"/>
    <w:rsid w:val="001E7F49"/>
    <w:rsid w:val="001F00C2"/>
    <w:rsid w:val="001F0755"/>
    <w:rsid w:val="001F4699"/>
    <w:rsid w:val="001F496E"/>
    <w:rsid w:val="001F53D2"/>
    <w:rsid w:val="001F5CE5"/>
    <w:rsid w:val="001F6583"/>
    <w:rsid w:val="001F70E4"/>
    <w:rsid w:val="001F7217"/>
    <w:rsid w:val="001F7A2F"/>
    <w:rsid w:val="002056A9"/>
    <w:rsid w:val="00205BB9"/>
    <w:rsid w:val="00210965"/>
    <w:rsid w:val="002127AD"/>
    <w:rsid w:val="0021343B"/>
    <w:rsid w:val="0021490E"/>
    <w:rsid w:val="002164B2"/>
    <w:rsid w:val="0021724C"/>
    <w:rsid w:val="00220DBF"/>
    <w:rsid w:val="00225C0E"/>
    <w:rsid w:val="00226170"/>
    <w:rsid w:val="0022669C"/>
    <w:rsid w:val="00227515"/>
    <w:rsid w:val="00230562"/>
    <w:rsid w:val="00230ACA"/>
    <w:rsid w:val="00232ECA"/>
    <w:rsid w:val="00235FC5"/>
    <w:rsid w:val="00236807"/>
    <w:rsid w:val="002433B4"/>
    <w:rsid w:val="00251B49"/>
    <w:rsid w:val="00266350"/>
    <w:rsid w:val="00267306"/>
    <w:rsid w:val="002734FB"/>
    <w:rsid w:val="00273564"/>
    <w:rsid w:val="00274B78"/>
    <w:rsid w:val="00275723"/>
    <w:rsid w:val="0027656C"/>
    <w:rsid w:val="00276664"/>
    <w:rsid w:val="00283E4A"/>
    <w:rsid w:val="0028767F"/>
    <w:rsid w:val="00287C3B"/>
    <w:rsid w:val="0029216E"/>
    <w:rsid w:val="00292BE2"/>
    <w:rsid w:val="00293333"/>
    <w:rsid w:val="002961EE"/>
    <w:rsid w:val="00297C0F"/>
    <w:rsid w:val="002A1723"/>
    <w:rsid w:val="002A3D74"/>
    <w:rsid w:val="002A4AC0"/>
    <w:rsid w:val="002A7FE9"/>
    <w:rsid w:val="002B24FD"/>
    <w:rsid w:val="002B547A"/>
    <w:rsid w:val="002B58DC"/>
    <w:rsid w:val="002B6515"/>
    <w:rsid w:val="002B6668"/>
    <w:rsid w:val="002B6EDF"/>
    <w:rsid w:val="002B7FBB"/>
    <w:rsid w:val="002C01CD"/>
    <w:rsid w:val="002C1995"/>
    <w:rsid w:val="002C27DF"/>
    <w:rsid w:val="002C28EA"/>
    <w:rsid w:val="002C35AF"/>
    <w:rsid w:val="002C3D75"/>
    <w:rsid w:val="002C4A25"/>
    <w:rsid w:val="002D17CD"/>
    <w:rsid w:val="002D705A"/>
    <w:rsid w:val="002D7D21"/>
    <w:rsid w:val="002E2367"/>
    <w:rsid w:val="002E31CC"/>
    <w:rsid w:val="002E3A73"/>
    <w:rsid w:val="002E4038"/>
    <w:rsid w:val="002E4B03"/>
    <w:rsid w:val="002E56C9"/>
    <w:rsid w:val="002E5CE8"/>
    <w:rsid w:val="002F14E2"/>
    <w:rsid w:val="002F1F07"/>
    <w:rsid w:val="002F3F54"/>
    <w:rsid w:val="002F439E"/>
    <w:rsid w:val="002F489A"/>
    <w:rsid w:val="002F5A7D"/>
    <w:rsid w:val="002F5CAE"/>
    <w:rsid w:val="002F662D"/>
    <w:rsid w:val="00300500"/>
    <w:rsid w:val="003026E2"/>
    <w:rsid w:val="00303412"/>
    <w:rsid w:val="003060A1"/>
    <w:rsid w:val="00306516"/>
    <w:rsid w:val="00307CC6"/>
    <w:rsid w:val="0031134D"/>
    <w:rsid w:val="00313E97"/>
    <w:rsid w:val="00315044"/>
    <w:rsid w:val="003201EA"/>
    <w:rsid w:val="003205E5"/>
    <w:rsid w:val="003211EC"/>
    <w:rsid w:val="003231DA"/>
    <w:rsid w:val="00326D53"/>
    <w:rsid w:val="00330BAB"/>
    <w:rsid w:val="00331227"/>
    <w:rsid w:val="003321EB"/>
    <w:rsid w:val="003363E4"/>
    <w:rsid w:val="00336580"/>
    <w:rsid w:val="003375F6"/>
    <w:rsid w:val="0034035A"/>
    <w:rsid w:val="003420A9"/>
    <w:rsid w:val="00343244"/>
    <w:rsid w:val="00343B17"/>
    <w:rsid w:val="003443CF"/>
    <w:rsid w:val="003443E4"/>
    <w:rsid w:val="00344525"/>
    <w:rsid w:val="00347061"/>
    <w:rsid w:val="00347570"/>
    <w:rsid w:val="00352654"/>
    <w:rsid w:val="00356493"/>
    <w:rsid w:val="00356C63"/>
    <w:rsid w:val="00356FB3"/>
    <w:rsid w:val="00357AE3"/>
    <w:rsid w:val="00360DFC"/>
    <w:rsid w:val="00360EBF"/>
    <w:rsid w:val="003659CA"/>
    <w:rsid w:val="003663FB"/>
    <w:rsid w:val="003677FA"/>
    <w:rsid w:val="00374E90"/>
    <w:rsid w:val="00375B53"/>
    <w:rsid w:val="00393DC0"/>
    <w:rsid w:val="00395BBA"/>
    <w:rsid w:val="00395C89"/>
    <w:rsid w:val="0039703D"/>
    <w:rsid w:val="003A00A6"/>
    <w:rsid w:val="003A0CF7"/>
    <w:rsid w:val="003A778C"/>
    <w:rsid w:val="003B2C82"/>
    <w:rsid w:val="003B3572"/>
    <w:rsid w:val="003B3991"/>
    <w:rsid w:val="003B6219"/>
    <w:rsid w:val="003C0740"/>
    <w:rsid w:val="003C0996"/>
    <w:rsid w:val="003C3C90"/>
    <w:rsid w:val="003C4249"/>
    <w:rsid w:val="003C4B00"/>
    <w:rsid w:val="003C5A04"/>
    <w:rsid w:val="003C626C"/>
    <w:rsid w:val="003C713A"/>
    <w:rsid w:val="003D3755"/>
    <w:rsid w:val="003D5093"/>
    <w:rsid w:val="003D6509"/>
    <w:rsid w:val="003E3118"/>
    <w:rsid w:val="003E6E45"/>
    <w:rsid w:val="003E72E9"/>
    <w:rsid w:val="003E756A"/>
    <w:rsid w:val="003F28B2"/>
    <w:rsid w:val="003F2F5D"/>
    <w:rsid w:val="003F6696"/>
    <w:rsid w:val="004007BD"/>
    <w:rsid w:val="00406685"/>
    <w:rsid w:val="0040798B"/>
    <w:rsid w:val="0041096F"/>
    <w:rsid w:val="00410AEB"/>
    <w:rsid w:val="00412BF4"/>
    <w:rsid w:val="004134D6"/>
    <w:rsid w:val="0041369B"/>
    <w:rsid w:val="0041560A"/>
    <w:rsid w:val="0041762A"/>
    <w:rsid w:val="00422042"/>
    <w:rsid w:val="00425517"/>
    <w:rsid w:val="004276E7"/>
    <w:rsid w:val="00427D64"/>
    <w:rsid w:val="004320D2"/>
    <w:rsid w:val="004343BD"/>
    <w:rsid w:val="00434A4C"/>
    <w:rsid w:val="004361BB"/>
    <w:rsid w:val="004364FE"/>
    <w:rsid w:val="00440E15"/>
    <w:rsid w:val="00441325"/>
    <w:rsid w:val="0044331C"/>
    <w:rsid w:val="00443E9C"/>
    <w:rsid w:val="00446E10"/>
    <w:rsid w:val="00453D7D"/>
    <w:rsid w:val="00455020"/>
    <w:rsid w:val="00455355"/>
    <w:rsid w:val="00457FA2"/>
    <w:rsid w:val="00463269"/>
    <w:rsid w:val="00463B3B"/>
    <w:rsid w:val="00464899"/>
    <w:rsid w:val="00464980"/>
    <w:rsid w:val="004649DE"/>
    <w:rsid w:val="00466844"/>
    <w:rsid w:val="00466D7C"/>
    <w:rsid w:val="0047168E"/>
    <w:rsid w:val="00473693"/>
    <w:rsid w:val="0047432D"/>
    <w:rsid w:val="0047567D"/>
    <w:rsid w:val="00477358"/>
    <w:rsid w:val="0047735B"/>
    <w:rsid w:val="00477BA7"/>
    <w:rsid w:val="00477D67"/>
    <w:rsid w:val="00480DA5"/>
    <w:rsid w:val="004815FE"/>
    <w:rsid w:val="00483C4F"/>
    <w:rsid w:val="004912B2"/>
    <w:rsid w:val="0049454C"/>
    <w:rsid w:val="00495DB4"/>
    <w:rsid w:val="004963CE"/>
    <w:rsid w:val="004973BB"/>
    <w:rsid w:val="004A1CED"/>
    <w:rsid w:val="004A5B73"/>
    <w:rsid w:val="004B0CA9"/>
    <w:rsid w:val="004B2795"/>
    <w:rsid w:val="004B3BAB"/>
    <w:rsid w:val="004B50D0"/>
    <w:rsid w:val="004B5780"/>
    <w:rsid w:val="004B7400"/>
    <w:rsid w:val="004B779E"/>
    <w:rsid w:val="004C6610"/>
    <w:rsid w:val="004C6C43"/>
    <w:rsid w:val="004D17E7"/>
    <w:rsid w:val="004D1F9F"/>
    <w:rsid w:val="004D2D41"/>
    <w:rsid w:val="004D31B6"/>
    <w:rsid w:val="004D3945"/>
    <w:rsid w:val="004D4A56"/>
    <w:rsid w:val="004D64E2"/>
    <w:rsid w:val="004D67F1"/>
    <w:rsid w:val="004D7CD3"/>
    <w:rsid w:val="004E2A6C"/>
    <w:rsid w:val="004E3BD7"/>
    <w:rsid w:val="004E65DD"/>
    <w:rsid w:val="004E6E29"/>
    <w:rsid w:val="004E769A"/>
    <w:rsid w:val="004E775D"/>
    <w:rsid w:val="004E7AB2"/>
    <w:rsid w:val="004F42AD"/>
    <w:rsid w:val="004F5472"/>
    <w:rsid w:val="004F6A62"/>
    <w:rsid w:val="00502C8E"/>
    <w:rsid w:val="0050387A"/>
    <w:rsid w:val="0050581E"/>
    <w:rsid w:val="00506E22"/>
    <w:rsid w:val="00512A6D"/>
    <w:rsid w:val="00514A61"/>
    <w:rsid w:val="00515B97"/>
    <w:rsid w:val="00515C63"/>
    <w:rsid w:val="005208FE"/>
    <w:rsid w:val="00521D47"/>
    <w:rsid w:val="00521F1C"/>
    <w:rsid w:val="00526989"/>
    <w:rsid w:val="00530F12"/>
    <w:rsid w:val="00531FBD"/>
    <w:rsid w:val="00532BA0"/>
    <w:rsid w:val="00534C4F"/>
    <w:rsid w:val="00534CCD"/>
    <w:rsid w:val="00536BAF"/>
    <w:rsid w:val="00540B8E"/>
    <w:rsid w:val="0054371C"/>
    <w:rsid w:val="00543E86"/>
    <w:rsid w:val="005446B1"/>
    <w:rsid w:val="005464A8"/>
    <w:rsid w:val="00547544"/>
    <w:rsid w:val="00547E45"/>
    <w:rsid w:val="00550912"/>
    <w:rsid w:val="00553D13"/>
    <w:rsid w:val="00553DAB"/>
    <w:rsid w:val="00554885"/>
    <w:rsid w:val="005548A6"/>
    <w:rsid w:val="00556547"/>
    <w:rsid w:val="00556576"/>
    <w:rsid w:val="0055699E"/>
    <w:rsid w:val="00556E0F"/>
    <w:rsid w:val="00557374"/>
    <w:rsid w:val="005578A1"/>
    <w:rsid w:val="00557AE7"/>
    <w:rsid w:val="00560D9C"/>
    <w:rsid w:val="00564161"/>
    <w:rsid w:val="00564AD6"/>
    <w:rsid w:val="0056709D"/>
    <w:rsid w:val="005672DB"/>
    <w:rsid w:val="00571D9B"/>
    <w:rsid w:val="00573043"/>
    <w:rsid w:val="005748FF"/>
    <w:rsid w:val="00575381"/>
    <w:rsid w:val="00575A65"/>
    <w:rsid w:val="00582BF3"/>
    <w:rsid w:val="00582DED"/>
    <w:rsid w:val="00583489"/>
    <w:rsid w:val="00585FC1"/>
    <w:rsid w:val="0058667D"/>
    <w:rsid w:val="00590C1D"/>
    <w:rsid w:val="005A0032"/>
    <w:rsid w:val="005A32F3"/>
    <w:rsid w:val="005A7717"/>
    <w:rsid w:val="005A7AF9"/>
    <w:rsid w:val="005B0783"/>
    <w:rsid w:val="005B3C96"/>
    <w:rsid w:val="005B42D2"/>
    <w:rsid w:val="005B4BB4"/>
    <w:rsid w:val="005C16AA"/>
    <w:rsid w:val="005C6134"/>
    <w:rsid w:val="005C7E94"/>
    <w:rsid w:val="005D0FA7"/>
    <w:rsid w:val="005D2FEC"/>
    <w:rsid w:val="005D31BA"/>
    <w:rsid w:val="005D48F6"/>
    <w:rsid w:val="005D7061"/>
    <w:rsid w:val="005D7678"/>
    <w:rsid w:val="005D7770"/>
    <w:rsid w:val="005D79F5"/>
    <w:rsid w:val="005E0BB6"/>
    <w:rsid w:val="005E0E4B"/>
    <w:rsid w:val="005E15A5"/>
    <w:rsid w:val="005E17D7"/>
    <w:rsid w:val="005E1ADB"/>
    <w:rsid w:val="005E1BCC"/>
    <w:rsid w:val="005E250C"/>
    <w:rsid w:val="005E2E04"/>
    <w:rsid w:val="005E6460"/>
    <w:rsid w:val="005E68FD"/>
    <w:rsid w:val="005F0A8A"/>
    <w:rsid w:val="005F0BFA"/>
    <w:rsid w:val="005F79C3"/>
    <w:rsid w:val="00600B22"/>
    <w:rsid w:val="00600CD4"/>
    <w:rsid w:val="00600E37"/>
    <w:rsid w:val="00601456"/>
    <w:rsid w:val="006018EE"/>
    <w:rsid w:val="00601A91"/>
    <w:rsid w:val="0060266C"/>
    <w:rsid w:val="00602E98"/>
    <w:rsid w:val="006047C2"/>
    <w:rsid w:val="00604EEB"/>
    <w:rsid w:val="00605FFC"/>
    <w:rsid w:val="0060734C"/>
    <w:rsid w:val="00610012"/>
    <w:rsid w:val="00610682"/>
    <w:rsid w:val="00610B7F"/>
    <w:rsid w:val="00610C0A"/>
    <w:rsid w:val="00613140"/>
    <w:rsid w:val="00616D46"/>
    <w:rsid w:val="00617C2E"/>
    <w:rsid w:val="00621A4A"/>
    <w:rsid w:val="00622192"/>
    <w:rsid w:val="006223F0"/>
    <w:rsid w:val="006227E1"/>
    <w:rsid w:val="006234E5"/>
    <w:rsid w:val="00624EAA"/>
    <w:rsid w:val="00625177"/>
    <w:rsid w:val="00630C08"/>
    <w:rsid w:val="0063259B"/>
    <w:rsid w:val="006328E3"/>
    <w:rsid w:val="00633037"/>
    <w:rsid w:val="006365A4"/>
    <w:rsid w:val="0064049B"/>
    <w:rsid w:val="006406D6"/>
    <w:rsid w:val="00644A5C"/>
    <w:rsid w:val="006477F0"/>
    <w:rsid w:val="00650B89"/>
    <w:rsid w:val="0065110C"/>
    <w:rsid w:val="0065178D"/>
    <w:rsid w:val="00653AA8"/>
    <w:rsid w:val="00654CCB"/>
    <w:rsid w:val="006570D6"/>
    <w:rsid w:val="00663E5A"/>
    <w:rsid w:val="006651D8"/>
    <w:rsid w:val="00665479"/>
    <w:rsid w:val="0066589C"/>
    <w:rsid w:val="00666DFE"/>
    <w:rsid w:val="00667836"/>
    <w:rsid w:val="00671BB9"/>
    <w:rsid w:val="006729F3"/>
    <w:rsid w:val="0067400B"/>
    <w:rsid w:val="00674556"/>
    <w:rsid w:val="00674DDC"/>
    <w:rsid w:val="00674F76"/>
    <w:rsid w:val="006758AB"/>
    <w:rsid w:val="00677C82"/>
    <w:rsid w:val="00677FA9"/>
    <w:rsid w:val="00682360"/>
    <w:rsid w:val="006844B2"/>
    <w:rsid w:val="0068464B"/>
    <w:rsid w:val="0068690C"/>
    <w:rsid w:val="00686F28"/>
    <w:rsid w:val="00687C64"/>
    <w:rsid w:val="0069456B"/>
    <w:rsid w:val="006A1CBD"/>
    <w:rsid w:val="006A1DC2"/>
    <w:rsid w:val="006A2CA1"/>
    <w:rsid w:val="006A461C"/>
    <w:rsid w:val="006A5423"/>
    <w:rsid w:val="006A6BFB"/>
    <w:rsid w:val="006A75D7"/>
    <w:rsid w:val="006B0481"/>
    <w:rsid w:val="006B4512"/>
    <w:rsid w:val="006B4534"/>
    <w:rsid w:val="006B7F48"/>
    <w:rsid w:val="006C172E"/>
    <w:rsid w:val="006C263F"/>
    <w:rsid w:val="006C3CF3"/>
    <w:rsid w:val="006C4232"/>
    <w:rsid w:val="006C4911"/>
    <w:rsid w:val="006C7B83"/>
    <w:rsid w:val="006D0359"/>
    <w:rsid w:val="006D20E2"/>
    <w:rsid w:val="006D610D"/>
    <w:rsid w:val="006D7B55"/>
    <w:rsid w:val="006E231B"/>
    <w:rsid w:val="006E4A64"/>
    <w:rsid w:val="006E6E8E"/>
    <w:rsid w:val="006F1ECD"/>
    <w:rsid w:val="006F1FB9"/>
    <w:rsid w:val="006F2119"/>
    <w:rsid w:val="006F4CE1"/>
    <w:rsid w:val="006F5456"/>
    <w:rsid w:val="006F67C4"/>
    <w:rsid w:val="007045F6"/>
    <w:rsid w:val="0070754F"/>
    <w:rsid w:val="0071252F"/>
    <w:rsid w:val="00716FE6"/>
    <w:rsid w:val="007205B6"/>
    <w:rsid w:val="00721170"/>
    <w:rsid w:val="007240C6"/>
    <w:rsid w:val="00724274"/>
    <w:rsid w:val="00725303"/>
    <w:rsid w:val="00726CC7"/>
    <w:rsid w:val="00732CE3"/>
    <w:rsid w:val="00735F9C"/>
    <w:rsid w:val="00736108"/>
    <w:rsid w:val="00736DC6"/>
    <w:rsid w:val="00737634"/>
    <w:rsid w:val="00740997"/>
    <w:rsid w:val="00740E30"/>
    <w:rsid w:val="00741DFF"/>
    <w:rsid w:val="00743015"/>
    <w:rsid w:val="0074304C"/>
    <w:rsid w:val="00746F06"/>
    <w:rsid w:val="00747CED"/>
    <w:rsid w:val="00750FFB"/>
    <w:rsid w:val="00751E65"/>
    <w:rsid w:val="00752B15"/>
    <w:rsid w:val="00753620"/>
    <w:rsid w:val="007557B9"/>
    <w:rsid w:val="007561EA"/>
    <w:rsid w:val="00756A61"/>
    <w:rsid w:val="00762E8E"/>
    <w:rsid w:val="00764F74"/>
    <w:rsid w:val="00765005"/>
    <w:rsid w:val="00766A7D"/>
    <w:rsid w:val="00770228"/>
    <w:rsid w:val="00772076"/>
    <w:rsid w:val="00774864"/>
    <w:rsid w:val="00775875"/>
    <w:rsid w:val="00782B7B"/>
    <w:rsid w:val="0078544F"/>
    <w:rsid w:val="00785634"/>
    <w:rsid w:val="00786B42"/>
    <w:rsid w:val="00787B1E"/>
    <w:rsid w:val="00790FD1"/>
    <w:rsid w:val="00792B44"/>
    <w:rsid w:val="007930A9"/>
    <w:rsid w:val="007932DF"/>
    <w:rsid w:val="00797781"/>
    <w:rsid w:val="007A4AB7"/>
    <w:rsid w:val="007A709F"/>
    <w:rsid w:val="007B24B4"/>
    <w:rsid w:val="007B2EAA"/>
    <w:rsid w:val="007B38F0"/>
    <w:rsid w:val="007B3EA6"/>
    <w:rsid w:val="007B498A"/>
    <w:rsid w:val="007B4C5F"/>
    <w:rsid w:val="007B533A"/>
    <w:rsid w:val="007B5CF7"/>
    <w:rsid w:val="007B658A"/>
    <w:rsid w:val="007B6EE8"/>
    <w:rsid w:val="007B7E20"/>
    <w:rsid w:val="007B7F4E"/>
    <w:rsid w:val="007C00AC"/>
    <w:rsid w:val="007C1BEB"/>
    <w:rsid w:val="007C2002"/>
    <w:rsid w:val="007C2554"/>
    <w:rsid w:val="007C34BF"/>
    <w:rsid w:val="007C4E44"/>
    <w:rsid w:val="007C4F92"/>
    <w:rsid w:val="007C6CDE"/>
    <w:rsid w:val="007D0B54"/>
    <w:rsid w:val="007D3729"/>
    <w:rsid w:val="007D5A65"/>
    <w:rsid w:val="007D5DBA"/>
    <w:rsid w:val="007D646E"/>
    <w:rsid w:val="007E4F87"/>
    <w:rsid w:val="007E58A7"/>
    <w:rsid w:val="007E6ED8"/>
    <w:rsid w:val="007F1099"/>
    <w:rsid w:val="007F187A"/>
    <w:rsid w:val="007F2E66"/>
    <w:rsid w:val="007F343F"/>
    <w:rsid w:val="007F67E7"/>
    <w:rsid w:val="0080259B"/>
    <w:rsid w:val="00802C81"/>
    <w:rsid w:val="0080314E"/>
    <w:rsid w:val="00811F40"/>
    <w:rsid w:val="00812415"/>
    <w:rsid w:val="008159DB"/>
    <w:rsid w:val="00820106"/>
    <w:rsid w:val="0082066D"/>
    <w:rsid w:val="00821F06"/>
    <w:rsid w:val="008224EB"/>
    <w:rsid w:val="008229A6"/>
    <w:rsid w:val="00822A63"/>
    <w:rsid w:val="00825BEC"/>
    <w:rsid w:val="00831D1D"/>
    <w:rsid w:val="00832018"/>
    <w:rsid w:val="00833D34"/>
    <w:rsid w:val="00834503"/>
    <w:rsid w:val="00835D97"/>
    <w:rsid w:val="008370C6"/>
    <w:rsid w:val="008372B1"/>
    <w:rsid w:val="00841C19"/>
    <w:rsid w:val="008425FD"/>
    <w:rsid w:val="00843A1E"/>
    <w:rsid w:val="00843D6B"/>
    <w:rsid w:val="00844319"/>
    <w:rsid w:val="008453FC"/>
    <w:rsid w:val="00845942"/>
    <w:rsid w:val="00845DE5"/>
    <w:rsid w:val="00850167"/>
    <w:rsid w:val="008508F4"/>
    <w:rsid w:val="0085177D"/>
    <w:rsid w:val="00853674"/>
    <w:rsid w:val="0085455D"/>
    <w:rsid w:val="00854DEE"/>
    <w:rsid w:val="008562B8"/>
    <w:rsid w:val="00856755"/>
    <w:rsid w:val="00856EE0"/>
    <w:rsid w:val="008652B5"/>
    <w:rsid w:val="00865E4B"/>
    <w:rsid w:val="00866A75"/>
    <w:rsid w:val="00872714"/>
    <w:rsid w:val="0087490D"/>
    <w:rsid w:val="00876235"/>
    <w:rsid w:val="00876304"/>
    <w:rsid w:val="00877090"/>
    <w:rsid w:val="00880119"/>
    <w:rsid w:val="00880E1E"/>
    <w:rsid w:val="008816BF"/>
    <w:rsid w:val="00884743"/>
    <w:rsid w:val="00887121"/>
    <w:rsid w:val="008874DD"/>
    <w:rsid w:val="008921E9"/>
    <w:rsid w:val="00893C94"/>
    <w:rsid w:val="00894BEB"/>
    <w:rsid w:val="00896DCA"/>
    <w:rsid w:val="008A2883"/>
    <w:rsid w:val="008A4D00"/>
    <w:rsid w:val="008A5736"/>
    <w:rsid w:val="008A78B2"/>
    <w:rsid w:val="008A7ED6"/>
    <w:rsid w:val="008B2644"/>
    <w:rsid w:val="008B3D61"/>
    <w:rsid w:val="008B6DB8"/>
    <w:rsid w:val="008B7397"/>
    <w:rsid w:val="008C1147"/>
    <w:rsid w:val="008C3646"/>
    <w:rsid w:val="008C3A8F"/>
    <w:rsid w:val="008C40A1"/>
    <w:rsid w:val="008C7063"/>
    <w:rsid w:val="008C737A"/>
    <w:rsid w:val="008C77F2"/>
    <w:rsid w:val="008D13D4"/>
    <w:rsid w:val="008D2ED7"/>
    <w:rsid w:val="008D4C9C"/>
    <w:rsid w:val="008D583E"/>
    <w:rsid w:val="008D77F9"/>
    <w:rsid w:val="008E13B3"/>
    <w:rsid w:val="008E44C5"/>
    <w:rsid w:val="008F46AA"/>
    <w:rsid w:val="008F5465"/>
    <w:rsid w:val="008F55B9"/>
    <w:rsid w:val="008F72E3"/>
    <w:rsid w:val="0090277F"/>
    <w:rsid w:val="00904709"/>
    <w:rsid w:val="00905C3F"/>
    <w:rsid w:val="0091372F"/>
    <w:rsid w:val="00913AD4"/>
    <w:rsid w:val="009143BE"/>
    <w:rsid w:val="009202DD"/>
    <w:rsid w:val="0092080E"/>
    <w:rsid w:val="00921DBC"/>
    <w:rsid w:val="00922B99"/>
    <w:rsid w:val="00924563"/>
    <w:rsid w:val="009255DB"/>
    <w:rsid w:val="00926183"/>
    <w:rsid w:val="00927E52"/>
    <w:rsid w:val="00930D66"/>
    <w:rsid w:val="009334EA"/>
    <w:rsid w:val="00934BBC"/>
    <w:rsid w:val="00935871"/>
    <w:rsid w:val="00935C36"/>
    <w:rsid w:val="009372AB"/>
    <w:rsid w:val="00937CDC"/>
    <w:rsid w:val="00937D4E"/>
    <w:rsid w:val="009412F2"/>
    <w:rsid w:val="0094333C"/>
    <w:rsid w:val="009468CD"/>
    <w:rsid w:val="00947A56"/>
    <w:rsid w:val="00951473"/>
    <w:rsid w:val="0095171F"/>
    <w:rsid w:val="00951B52"/>
    <w:rsid w:val="00955D3E"/>
    <w:rsid w:val="0095617E"/>
    <w:rsid w:val="009562E1"/>
    <w:rsid w:val="00960599"/>
    <w:rsid w:val="00961CE3"/>
    <w:rsid w:val="00963F15"/>
    <w:rsid w:val="00965872"/>
    <w:rsid w:val="00966A22"/>
    <w:rsid w:val="00967287"/>
    <w:rsid w:val="00967B8F"/>
    <w:rsid w:val="00970690"/>
    <w:rsid w:val="0097218B"/>
    <w:rsid w:val="00972194"/>
    <w:rsid w:val="0097287C"/>
    <w:rsid w:val="0097392D"/>
    <w:rsid w:val="00973F04"/>
    <w:rsid w:val="00974D74"/>
    <w:rsid w:val="00975884"/>
    <w:rsid w:val="00977E48"/>
    <w:rsid w:val="00980091"/>
    <w:rsid w:val="00980172"/>
    <w:rsid w:val="009804E6"/>
    <w:rsid w:val="009809AD"/>
    <w:rsid w:val="00981E83"/>
    <w:rsid w:val="00982E39"/>
    <w:rsid w:val="0098547E"/>
    <w:rsid w:val="00985764"/>
    <w:rsid w:val="009875E4"/>
    <w:rsid w:val="0099168B"/>
    <w:rsid w:val="00992A5B"/>
    <w:rsid w:val="00992E49"/>
    <w:rsid w:val="00993448"/>
    <w:rsid w:val="00993AB6"/>
    <w:rsid w:val="00994123"/>
    <w:rsid w:val="009A4DB7"/>
    <w:rsid w:val="009A5AB8"/>
    <w:rsid w:val="009A60FD"/>
    <w:rsid w:val="009B2BA4"/>
    <w:rsid w:val="009B34EE"/>
    <w:rsid w:val="009B3CDC"/>
    <w:rsid w:val="009B4B31"/>
    <w:rsid w:val="009C061B"/>
    <w:rsid w:val="009C32C1"/>
    <w:rsid w:val="009C785F"/>
    <w:rsid w:val="009C7CB2"/>
    <w:rsid w:val="009D0836"/>
    <w:rsid w:val="009D1DAF"/>
    <w:rsid w:val="009D219B"/>
    <w:rsid w:val="009D3C18"/>
    <w:rsid w:val="009D41DA"/>
    <w:rsid w:val="009D4812"/>
    <w:rsid w:val="009D4858"/>
    <w:rsid w:val="009D53B5"/>
    <w:rsid w:val="009E06A5"/>
    <w:rsid w:val="009E07BB"/>
    <w:rsid w:val="009E089C"/>
    <w:rsid w:val="009E4527"/>
    <w:rsid w:val="009E615C"/>
    <w:rsid w:val="009E74DA"/>
    <w:rsid w:val="009E770B"/>
    <w:rsid w:val="009F1861"/>
    <w:rsid w:val="009F1FDB"/>
    <w:rsid w:val="009F2F6B"/>
    <w:rsid w:val="009F4F33"/>
    <w:rsid w:val="009F5D29"/>
    <w:rsid w:val="009F6198"/>
    <w:rsid w:val="009F730D"/>
    <w:rsid w:val="00A002E6"/>
    <w:rsid w:val="00A00C46"/>
    <w:rsid w:val="00A057C3"/>
    <w:rsid w:val="00A059A0"/>
    <w:rsid w:val="00A0724D"/>
    <w:rsid w:val="00A14803"/>
    <w:rsid w:val="00A14EA7"/>
    <w:rsid w:val="00A157B9"/>
    <w:rsid w:val="00A164F3"/>
    <w:rsid w:val="00A1684D"/>
    <w:rsid w:val="00A2123F"/>
    <w:rsid w:val="00A23A9D"/>
    <w:rsid w:val="00A2611A"/>
    <w:rsid w:val="00A35598"/>
    <w:rsid w:val="00A37A71"/>
    <w:rsid w:val="00A37F14"/>
    <w:rsid w:val="00A40E9C"/>
    <w:rsid w:val="00A42873"/>
    <w:rsid w:val="00A435FD"/>
    <w:rsid w:val="00A445BD"/>
    <w:rsid w:val="00A46BE5"/>
    <w:rsid w:val="00A471DE"/>
    <w:rsid w:val="00A528BB"/>
    <w:rsid w:val="00A566E5"/>
    <w:rsid w:val="00A57C7C"/>
    <w:rsid w:val="00A6034A"/>
    <w:rsid w:val="00A64097"/>
    <w:rsid w:val="00A64311"/>
    <w:rsid w:val="00A64A00"/>
    <w:rsid w:val="00A65AFA"/>
    <w:rsid w:val="00A66219"/>
    <w:rsid w:val="00A67373"/>
    <w:rsid w:val="00A7286F"/>
    <w:rsid w:val="00A75B5A"/>
    <w:rsid w:val="00A809AF"/>
    <w:rsid w:val="00A80CDA"/>
    <w:rsid w:val="00A80ED7"/>
    <w:rsid w:val="00A82954"/>
    <w:rsid w:val="00A829FE"/>
    <w:rsid w:val="00A83357"/>
    <w:rsid w:val="00A8584D"/>
    <w:rsid w:val="00A90EE2"/>
    <w:rsid w:val="00A92B3E"/>
    <w:rsid w:val="00A935B2"/>
    <w:rsid w:val="00A96B59"/>
    <w:rsid w:val="00A96F68"/>
    <w:rsid w:val="00AA3A65"/>
    <w:rsid w:val="00AA46E2"/>
    <w:rsid w:val="00AA748A"/>
    <w:rsid w:val="00AA771F"/>
    <w:rsid w:val="00AB17F6"/>
    <w:rsid w:val="00AB1BA1"/>
    <w:rsid w:val="00AB5B5A"/>
    <w:rsid w:val="00AB5D96"/>
    <w:rsid w:val="00AC054D"/>
    <w:rsid w:val="00AC1E0E"/>
    <w:rsid w:val="00AC3919"/>
    <w:rsid w:val="00AD0B37"/>
    <w:rsid w:val="00AD2CE1"/>
    <w:rsid w:val="00AD3DE5"/>
    <w:rsid w:val="00AD40A6"/>
    <w:rsid w:val="00AD44D5"/>
    <w:rsid w:val="00AD76FF"/>
    <w:rsid w:val="00AE1995"/>
    <w:rsid w:val="00AE3FE7"/>
    <w:rsid w:val="00AE646F"/>
    <w:rsid w:val="00AF2E84"/>
    <w:rsid w:val="00AF65F6"/>
    <w:rsid w:val="00B00F02"/>
    <w:rsid w:val="00B03532"/>
    <w:rsid w:val="00B05196"/>
    <w:rsid w:val="00B0641D"/>
    <w:rsid w:val="00B064A8"/>
    <w:rsid w:val="00B10C7D"/>
    <w:rsid w:val="00B111DA"/>
    <w:rsid w:val="00B120DF"/>
    <w:rsid w:val="00B145AC"/>
    <w:rsid w:val="00B161E3"/>
    <w:rsid w:val="00B16E3F"/>
    <w:rsid w:val="00B20A3A"/>
    <w:rsid w:val="00B20F78"/>
    <w:rsid w:val="00B2182B"/>
    <w:rsid w:val="00B21908"/>
    <w:rsid w:val="00B25418"/>
    <w:rsid w:val="00B26829"/>
    <w:rsid w:val="00B26883"/>
    <w:rsid w:val="00B2789D"/>
    <w:rsid w:val="00B30991"/>
    <w:rsid w:val="00B33A03"/>
    <w:rsid w:val="00B342BF"/>
    <w:rsid w:val="00B34BF1"/>
    <w:rsid w:val="00B34DE2"/>
    <w:rsid w:val="00B3714C"/>
    <w:rsid w:val="00B40AFA"/>
    <w:rsid w:val="00B4116B"/>
    <w:rsid w:val="00B441B8"/>
    <w:rsid w:val="00B45C10"/>
    <w:rsid w:val="00B47EED"/>
    <w:rsid w:val="00B50060"/>
    <w:rsid w:val="00B53027"/>
    <w:rsid w:val="00B54293"/>
    <w:rsid w:val="00B5582F"/>
    <w:rsid w:val="00B56FB8"/>
    <w:rsid w:val="00B61279"/>
    <w:rsid w:val="00B616F7"/>
    <w:rsid w:val="00B6204B"/>
    <w:rsid w:val="00B622CB"/>
    <w:rsid w:val="00B632DB"/>
    <w:rsid w:val="00B63A88"/>
    <w:rsid w:val="00B63C20"/>
    <w:rsid w:val="00B6446C"/>
    <w:rsid w:val="00B664AF"/>
    <w:rsid w:val="00B6784A"/>
    <w:rsid w:val="00B70EAF"/>
    <w:rsid w:val="00B73D3A"/>
    <w:rsid w:val="00B74ECE"/>
    <w:rsid w:val="00B844A0"/>
    <w:rsid w:val="00B86961"/>
    <w:rsid w:val="00B86F95"/>
    <w:rsid w:val="00B90438"/>
    <w:rsid w:val="00B90899"/>
    <w:rsid w:val="00B91254"/>
    <w:rsid w:val="00B93391"/>
    <w:rsid w:val="00B94B33"/>
    <w:rsid w:val="00B95AD6"/>
    <w:rsid w:val="00BA2D3D"/>
    <w:rsid w:val="00BA301A"/>
    <w:rsid w:val="00BA32AC"/>
    <w:rsid w:val="00BA3B51"/>
    <w:rsid w:val="00BA6124"/>
    <w:rsid w:val="00BA675B"/>
    <w:rsid w:val="00BA752D"/>
    <w:rsid w:val="00BB23B7"/>
    <w:rsid w:val="00BB24D9"/>
    <w:rsid w:val="00BB2760"/>
    <w:rsid w:val="00BB2CC8"/>
    <w:rsid w:val="00BB3154"/>
    <w:rsid w:val="00BB3B99"/>
    <w:rsid w:val="00BB4B84"/>
    <w:rsid w:val="00BB583F"/>
    <w:rsid w:val="00BC13FB"/>
    <w:rsid w:val="00BC1C8D"/>
    <w:rsid w:val="00BC5904"/>
    <w:rsid w:val="00BC5D66"/>
    <w:rsid w:val="00BC5F90"/>
    <w:rsid w:val="00BC64EE"/>
    <w:rsid w:val="00BC7447"/>
    <w:rsid w:val="00BD12D0"/>
    <w:rsid w:val="00BD1513"/>
    <w:rsid w:val="00BD1899"/>
    <w:rsid w:val="00BD280F"/>
    <w:rsid w:val="00BD292F"/>
    <w:rsid w:val="00BD2CAA"/>
    <w:rsid w:val="00BD5C0D"/>
    <w:rsid w:val="00BE0159"/>
    <w:rsid w:val="00BE1881"/>
    <w:rsid w:val="00BE20B1"/>
    <w:rsid w:val="00BE27CF"/>
    <w:rsid w:val="00BE2879"/>
    <w:rsid w:val="00BE2DAD"/>
    <w:rsid w:val="00BE2E44"/>
    <w:rsid w:val="00BE7B01"/>
    <w:rsid w:val="00BF2524"/>
    <w:rsid w:val="00BF5597"/>
    <w:rsid w:val="00BF71D4"/>
    <w:rsid w:val="00BF73EF"/>
    <w:rsid w:val="00C0043F"/>
    <w:rsid w:val="00C0091C"/>
    <w:rsid w:val="00C02B72"/>
    <w:rsid w:val="00C02F38"/>
    <w:rsid w:val="00C07AB6"/>
    <w:rsid w:val="00C10EFE"/>
    <w:rsid w:val="00C1401D"/>
    <w:rsid w:val="00C14400"/>
    <w:rsid w:val="00C17184"/>
    <w:rsid w:val="00C17690"/>
    <w:rsid w:val="00C179F7"/>
    <w:rsid w:val="00C24813"/>
    <w:rsid w:val="00C25747"/>
    <w:rsid w:val="00C30EBE"/>
    <w:rsid w:val="00C319E7"/>
    <w:rsid w:val="00C35B9C"/>
    <w:rsid w:val="00C37B05"/>
    <w:rsid w:val="00C406EF"/>
    <w:rsid w:val="00C42735"/>
    <w:rsid w:val="00C44935"/>
    <w:rsid w:val="00C45B94"/>
    <w:rsid w:val="00C4726B"/>
    <w:rsid w:val="00C47CAD"/>
    <w:rsid w:val="00C509C3"/>
    <w:rsid w:val="00C519B5"/>
    <w:rsid w:val="00C535D9"/>
    <w:rsid w:val="00C53BDC"/>
    <w:rsid w:val="00C57AC0"/>
    <w:rsid w:val="00C57DFC"/>
    <w:rsid w:val="00C606FE"/>
    <w:rsid w:val="00C62A38"/>
    <w:rsid w:val="00C64ED7"/>
    <w:rsid w:val="00C65142"/>
    <w:rsid w:val="00C653B7"/>
    <w:rsid w:val="00C65C37"/>
    <w:rsid w:val="00C66F0F"/>
    <w:rsid w:val="00C6796C"/>
    <w:rsid w:val="00C710D7"/>
    <w:rsid w:val="00C713A1"/>
    <w:rsid w:val="00C7141E"/>
    <w:rsid w:val="00C72747"/>
    <w:rsid w:val="00C729DE"/>
    <w:rsid w:val="00C73F79"/>
    <w:rsid w:val="00C750DA"/>
    <w:rsid w:val="00C76046"/>
    <w:rsid w:val="00C81802"/>
    <w:rsid w:val="00C8395C"/>
    <w:rsid w:val="00C875C7"/>
    <w:rsid w:val="00C90EF0"/>
    <w:rsid w:val="00C9113B"/>
    <w:rsid w:val="00C92608"/>
    <w:rsid w:val="00C95399"/>
    <w:rsid w:val="00C9584C"/>
    <w:rsid w:val="00C95920"/>
    <w:rsid w:val="00C97228"/>
    <w:rsid w:val="00C97F63"/>
    <w:rsid w:val="00CA15E2"/>
    <w:rsid w:val="00CA3109"/>
    <w:rsid w:val="00CA45B6"/>
    <w:rsid w:val="00CA5160"/>
    <w:rsid w:val="00CA71C6"/>
    <w:rsid w:val="00CB4157"/>
    <w:rsid w:val="00CB69B8"/>
    <w:rsid w:val="00CB7698"/>
    <w:rsid w:val="00CC10D7"/>
    <w:rsid w:val="00CC243A"/>
    <w:rsid w:val="00CC263C"/>
    <w:rsid w:val="00CC3F80"/>
    <w:rsid w:val="00CD128D"/>
    <w:rsid w:val="00CD30B4"/>
    <w:rsid w:val="00CD4FC6"/>
    <w:rsid w:val="00CD505E"/>
    <w:rsid w:val="00CD60FB"/>
    <w:rsid w:val="00CD64B4"/>
    <w:rsid w:val="00CE35F5"/>
    <w:rsid w:val="00CE36E4"/>
    <w:rsid w:val="00CE5C3A"/>
    <w:rsid w:val="00CE66B7"/>
    <w:rsid w:val="00CE757C"/>
    <w:rsid w:val="00CE7BC0"/>
    <w:rsid w:val="00CF3E2E"/>
    <w:rsid w:val="00CF4AA0"/>
    <w:rsid w:val="00CF6EA0"/>
    <w:rsid w:val="00CF7658"/>
    <w:rsid w:val="00D00C88"/>
    <w:rsid w:val="00D01BC1"/>
    <w:rsid w:val="00D02848"/>
    <w:rsid w:val="00D03240"/>
    <w:rsid w:val="00D03C68"/>
    <w:rsid w:val="00D044F8"/>
    <w:rsid w:val="00D07228"/>
    <w:rsid w:val="00D072C5"/>
    <w:rsid w:val="00D07BCF"/>
    <w:rsid w:val="00D106C5"/>
    <w:rsid w:val="00D133A2"/>
    <w:rsid w:val="00D136F7"/>
    <w:rsid w:val="00D1402D"/>
    <w:rsid w:val="00D15714"/>
    <w:rsid w:val="00D17286"/>
    <w:rsid w:val="00D205AC"/>
    <w:rsid w:val="00D3016C"/>
    <w:rsid w:val="00D34F6C"/>
    <w:rsid w:val="00D35CB6"/>
    <w:rsid w:val="00D3644B"/>
    <w:rsid w:val="00D372D8"/>
    <w:rsid w:val="00D418E2"/>
    <w:rsid w:val="00D4194E"/>
    <w:rsid w:val="00D456CE"/>
    <w:rsid w:val="00D467DF"/>
    <w:rsid w:val="00D47DBC"/>
    <w:rsid w:val="00D51F75"/>
    <w:rsid w:val="00D52749"/>
    <w:rsid w:val="00D52DA8"/>
    <w:rsid w:val="00D53B50"/>
    <w:rsid w:val="00D54BDE"/>
    <w:rsid w:val="00D60BB7"/>
    <w:rsid w:val="00D642DE"/>
    <w:rsid w:val="00D64AF9"/>
    <w:rsid w:val="00D64D82"/>
    <w:rsid w:val="00D65C56"/>
    <w:rsid w:val="00D721D2"/>
    <w:rsid w:val="00D74568"/>
    <w:rsid w:val="00D81CF8"/>
    <w:rsid w:val="00D84A07"/>
    <w:rsid w:val="00D85561"/>
    <w:rsid w:val="00D85981"/>
    <w:rsid w:val="00D86075"/>
    <w:rsid w:val="00D8658C"/>
    <w:rsid w:val="00D912CE"/>
    <w:rsid w:val="00D917F2"/>
    <w:rsid w:val="00D932C6"/>
    <w:rsid w:val="00D93355"/>
    <w:rsid w:val="00D9368A"/>
    <w:rsid w:val="00D9437D"/>
    <w:rsid w:val="00D97310"/>
    <w:rsid w:val="00DA52B8"/>
    <w:rsid w:val="00DA5BB7"/>
    <w:rsid w:val="00DA6419"/>
    <w:rsid w:val="00DA662A"/>
    <w:rsid w:val="00DB155A"/>
    <w:rsid w:val="00DB34B1"/>
    <w:rsid w:val="00DB58BC"/>
    <w:rsid w:val="00DC1827"/>
    <w:rsid w:val="00DC3F8A"/>
    <w:rsid w:val="00DC56F6"/>
    <w:rsid w:val="00DC5767"/>
    <w:rsid w:val="00DC7BF2"/>
    <w:rsid w:val="00DD10B5"/>
    <w:rsid w:val="00DD20BA"/>
    <w:rsid w:val="00DD2C32"/>
    <w:rsid w:val="00DD538E"/>
    <w:rsid w:val="00DD53B9"/>
    <w:rsid w:val="00DD7B6D"/>
    <w:rsid w:val="00DE065B"/>
    <w:rsid w:val="00DE0A53"/>
    <w:rsid w:val="00DE1FF4"/>
    <w:rsid w:val="00DE2F97"/>
    <w:rsid w:val="00DE3647"/>
    <w:rsid w:val="00DE6148"/>
    <w:rsid w:val="00DE6E37"/>
    <w:rsid w:val="00DE743D"/>
    <w:rsid w:val="00DE7ECE"/>
    <w:rsid w:val="00DF1BF3"/>
    <w:rsid w:val="00DF2026"/>
    <w:rsid w:val="00E008AE"/>
    <w:rsid w:val="00E010E6"/>
    <w:rsid w:val="00E0277C"/>
    <w:rsid w:val="00E02CC1"/>
    <w:rsid w:val="00E04CD2"/>
    <w:rsid w:val="00E103C2"/>
    <w:rsid w:val="00E105E0"/>
    <w:rsid w:val="00E10B7D"/>
    <w:rsid w:val="00E12227"/>
    <w:rsid w:val="00E126A9"/>
    <w:rsid w:val="00E128BE"/>
    <w:rsid w:val="00E13704"/>
    <w:rsid w:val="00E13EF0"/>
    <w:rsid w:val="00E13FF0"/>
    <w:rsid w:val="00E1443D"/>
    <w:rsid w:val="00E15020"/>
    <w:rsid w:val="00E20854"/>
    <w:rsid w:val="00E213A5"/>
    <w:rsid w:val="00E21C1F"/>
    <w:rsid w:val="00E22F26"/>
    <w:rsid w:val="00E22FC2"/>
    <w:rsid w:val="00E235B4"/>
    <w:rsid w:val="00E2570A"/>
    <w:rsid w:val="00E30F14"/>
    <w:rsid w:val="00E3648D"/>
    <w:rsid w:val="00E40BCF"/>
    <w:rsid w:val="00E40D09"/>
    <w:rsid w:val="00E41B2E"/>
    <w:rsid w:val="00E41B56"/>
    <w:rsid w:val="00E4404A"/>
    <w:rsid w:val="00E46B65"/>
    <w:rsid w:val="00E52ADF"/>
    <w:rsid w:val="00E533BD"/>
    <w:rsid w:val="00E534C9"/>
    <w:rsid w:val="00E54082"/>
    <w:rsid w:val="00E54C2F"/>
    <w:rsid w:val="00E56573"/>
    <w:rsid w:val="00E57EE1"/>
    <w:rsid w:val="00E60A33"/>
    <w:rsid w:val="00E60EBC"/>
    <w:rsid w:val="00E6234C"/>
    <w:rsid w:val="00E626AC"/>
    <w:rsid w:val="00E641B9"/>
    <w:rsid w:val="00E67461"/>
    <w:rsid w:val="00E72DE7"/>
    <w:rsid w:val="00E73690"/>
    <w:rsid w:val="00E75585"/>
    <w:rsid w:val="00E775B0"/>
    <w:rsid w:val="00E77913"/>
    <w:rsid w:val="00E81F06"/>
    <w:rsid w:val="00E82C82"/>
    <w:rsid w:val="00E83D1C"/>
    <w:rsid w:val="00E85299"/>
    <w:rsid w:val="00E8575C"/>
    <w:rsid w:val="00E86D4A"/>
    <w:rsid w:val="00E91654"/>
    <w:rsid w:val="00E9169A"/>
    <w:rsid w:val="00E960C5"/>
    <w:rsid w:val="00E969CD"/>
    <w:rsid w:val="00E96C9A"/>
    <w:rsid w:val="00E96ED6"/>
    <w:rsid w:val="00E97690"/>
    <w:rsid w:val="00EA1287"/>
    <w:rsid w:val="00EA13D7"/>
    <w:rsid w:val="00EA32BC"/>
    <w:rsid w:val="00EA5F57"/>
    <w:rsid w:val="00EA6B07"/>
    <w:rsid w:val="00EA6FC6"/>
    <w:rsid w:val="00EA7198"/>
    <w:rsid w:val="00EB0A40"/>
    <w:rsid w:val="00EB3572"/>
    <w:rsid w:val="00EB7124"/>
    <w:rsid w:val="00EB7346"/>
    <w:rsid w:val="00EB7935"/>
    <w:rsid w:val="00EC13DF"/>
    <w:rsid w:val="00EC15AD"/>
    <w:rsid w:val="00EC2170"/>
    <w:rsid w:val="00EC253C"/>
    <w:rsid w:val="00EC7343"/>
    <w:rsid w:val="00EC77D2"/>
    <w:rsid w:val="00ED11F1"/>
    <w:rsid w:val="00ED2B57"/>
    <w:rsid w:val="00ED68A2"/>
    <w:rsid w:val="00ED7344"/>
    <w:rsid w:val="00EE1194"/>
    <w:rsid w:val="00EE12DA"/>
    <w:rsid w:val="00EE17E2"/>
    <w:rsid w:val="00EE27F5"/>
    <w:rsid w:val="00EE4A3C"/>
    <w:rsid w:val="00EE4B6B"/>
    <w:rsid w:val="00EE5AC5"/>
    <w:rsid w:val="00EF032B"/>
    <w:rsid w:val="00EF1227"/>
    <w:rsid w:val="00EF213E"/>
    <w:rsid w:val="00EF65DC"/>
    <w:rsid w:val="00F016B8"/>
    <w:rsid w:val="00F01C5F"/>
    <w:rsid w:val="00F02623"/>
    <w:rsid w:val="00F0325F"/>
    <w:rsid w:val="00F04694"/>
    <w:rsid w:val="00F11F89"/>
    <w:rsid w:val="00F15549"/>
    <w:rsid w:val="00F16155"/>
    <w:rsid w:val="00F1716B"/>
    <w:rsid w:val="00F239D5"/>
    <w:rsid w:val="00F26513"/>
    <w:rsid w:val="00F30FC7"/>
    <w:rsid w:val="00F31A4B"/>
    <w:rsid w:val="00F31C76"/>
    <w:rsid w:val="00F37E57"/>
    <w:rsid w:val="00F41B79"/>
    <w:rsid w:val="00F429A1"/>
    <w:rsid w:val="00F42B2C"/>
    <w:rsid w:val="00F437E4"/>
    <w:rsid w:val="00F45FD8"/>
    <w:rsid w:val="00F5123B"/>
    <w:rsid w:val="00F517B3"/>
    <w:rsid w:val="00F52E58"/>
    <w:rsid w:val="00F5540E"/>
    <w:rsid w:val="00F558E6"/>
    <w:rsid w:val="00F60974"/>
    <w:rsid w:val="00F613FE"/>
    <w:rsid w:val="00F61779"/>
    <w:rsid w:val="00F65F1F"/>
    <w:rsid w:val="00F662E3"/>
    <w:rsid w:val="00F72B25"/>
    <w:rsid w:val="00F75FF5"/>
    <w:rsid w:val="00F765B4"/>
    <w:rsid w:val="00F76AAC"/>
    <w:rsid w:val="00F76CC5"/>
    <w:rsid w:val="00F8208D"/>
    <w:rsid w:val="00F84049"/>
    <w:rsid w:val="00F859BD"/>
    <w:rsid w:val="00F93C99"/>
    <w:rsid w:val="00F952E4"/>
    <w:rsid w:val="00FA4D4A"/>
    <w:rsid w:val="00FA5B50"/>
    <w:rsid w:val="00FB0FC2"/>
    <w:rsid w:val="00FB12D5"/>
    <w:rsid w:val="00FB3077"/>
    <w:rsid w:val="00FB7153"/>
    <w:rsid w:val="00FC22CB"/>
    <w:rsid w:val="00FC2BF8"/>
    <w:rsid w:val="00FC3903"/>
    <w:rsid w:val="00FC50D8"/>
    <w:rsid w:val="00FD01FF"/>
    <w:rsid w:val="00FD0503"/>
    <w:rsid w:val="00FD24C1"/>
    <w:rsid w:val="00FD2725"/>
    <w:rsid w:val="00FD3E8A"/>
    <w:rsid w:val="00FD5526"/>
    <w:rsid w:val="00FD60FE"/>
    <w:rsid w:val="00FF1C69"/>
    <w:rsid w:val="00FF2EC9"/>
    <w:rsid w:val="00FF3149"/>
    <w:rsid w:val="00FF3687"/>
    <w:rsid w:val="00FF4765"/>
    <w:rsid w:val="00FF4BF7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DA1C0766-2CAA-4074-B7F1-AD4AC07C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912B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Body Text"/>
    <w:basedOn w:val="a"/>
    <w:link w:val="a5"/>
    <w:rsid w:val="004912B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4912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Subtitle"/>
    <w:basedOn w:val="a"/>
    <w:next w:val="a4"/>
    <w:link w:val="a7"/>
    <w:qFormat/>
    <w:rsid w:val="004912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4912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DocList">
    <w:name w:val="ConsPlusDocList"/>
    <w:next w:val="a"/>
    <w:rsid w:val="004912B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E53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53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B6F51-7B24-46B0-B8AD-DC1E9A15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"Финансовый отдел адм. Южского мун. района" 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И.С.</dc:creator>
  <cp:keywords/>
  <dc:description/>
  <cp:lastModifiedBy>Рыбина</cp:lastModifiedBy>
  <cp:revision>163</cp:revision>
  <cp:lastPrinted>2020-05-25T10:57:00Z</cp:lastPrinted>
  <dcterms:created xsi:type="dcterms:W3CDTF">2014-09-15T11:46:00Z</dcterms:created>
  <dcterms:modified xsi:type="dcterms:W3CDTF">2020-05-25T11:37:00Z</dcterms:modified>
</cp:coreProperties>
</file>