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6F" w:rsidRPr="006B346F" w:rsidRDefault="006B346F" w:rsidP="006B346F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6B346F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30D7C" w:rsidRDefault="00C30D7C" w:rsidP="00C30D7C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7C" w:rsidRDefault="00C30D7C" w:rsidP="00C30D7C">
      <w:pPr>
        <w:pStyle w:val="1"/>
        <w:rPr>
          <w:b/>
          <w:bCs/>
          <w:sz w:val="40"/>
        </w:rPr>
      </w:pPr>
    </w:p>
    <w:p w:rsidR="00C30D7C" w:rsidRDefault="00C30D7C" w:rsidP="00C30D7C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30D7C" w:rsidRDefault="00C30D7C" w:rsidP="00C30D7C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C30D7C" w:rsidRDefault="00C30D7C" w:rsidP="00C30D7C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C30D7C" w:rsidRDefault="00C30D7C" w:rsidP="00C30D7C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C30D7C" w:rsidRPr="00164667" w:rsidRDefault="00C30D7C" w:rsidP="00C30D7C">
      <w:pPr>
        <w:rPr>
          <w:sz w:val="16"/>
          <w:szCs w:val="16"/>
        </w:rPr>
      </w:pPr>
    </w:p>
    <w:p w:rsidR="00C30D7C" w:rsidRDefault="00C30D7C" w:rsidP="00C30D7C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C30D7C" w:rsidRDefault="00C30D7C" w:rsidP="00C30D7C">
      <w:pPr>
        <w:pStyle w:val="ConsPlusTitle"/>
        <w:jc w:val="center"/>
      </w:pPr>
    </w:p>
    <w:p w:rsidR="00C30D7C" w:rsidRDefault="00C30D7C" w:rsidP="00C30D7C">
      <w:pPr>
        <w:pStyle w:val="ConsPlusTitle"/>
        <w:jc w:val="center"/>
      </w:pPr>
      <w:r>
        <w:t>О ВНЕСЕНИИ ИЗМЕНЕНИЯ В РЕШЕНИЕ СОВЕТА ЮЖСКОГО МУНИЦИПАЛЬНОГО РАЙОНА ОТ 25.05.2011 N 43 "О СИСТЕМЕ ОПЛАТЫ ТРУДА МУНИЦИПАЛЬНЫХ СЛУЖАЩИХ ЮЖСКОГО МУНИЦИПАЛЬНОГО РАЙОНА"</w:t>
      </w:r>
    </w:p>
    <w:p w:rsidR="00C30D7C" w:rsidRDefault="00C30D7C" w:rsidP="00C30D7C">
      <w:pPr>
        <w:pStyle w:val="ConsPlusNormal"/>
        <w:jc w:val="center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решил:</w:t>
      </w:r>
    </w:p>
    <w:p w:rsidR="00C30D7C" w:rsidRPr="00B302EE" w:rsidRDefault="00C30D7C" w:rsidP="00C30D7C">
      <w:pPr>
        <w:pStyle w:val="ConsPlusNormal"/>
        <w:ind w:firstLine="540"/>
        <w:jc w:val="both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1. Внести в </w:t>
      </w:r>
      <w:hyperlink r:id="rId8" w:history="1">
        <w:r w:rsidRPr="00B302EE">
          <w:t>решение</w:t>
        </w:r>
      </w:hyperlink>
      <w:r w:rsidRPr="00B302EE">
        <w:t xml:space="preserve"> Совета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от 25.05.2011 N 43 "О системе оплаты труда муниципальных служащих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района" изменение, изложив </w:t>
      </w:r>
      <w:hyperlink r:id="rId9" w:history="1">
        <w:r w:rsidRPr="00B302EE">
          <w:t>приложения NN 1</w:t>
        </w:r>
      </w:hyperlink>
      <w:r w:rsidRPr="00B302EE">
        <w:t xml:space="preserve">, </w:t>
      </w:r>
      <w:hyperlink r:id="rId10" w:history="1">
        <w:r w:rsidRPr="00B302EE">
          <w:t>2</w:t>
        </w:r>
      </w:hyperlink>
      <w:r w:rsidRPr="00B302EE">
        <w:t xml:space="preserve"> в новой редакции </w:t>
      </w:r>
      <w:hyperlink w:anchor="P30" w:history="1">
        <w:r w:rsidRPr="00B302EE">
          <w:t>(прилагаются)</w:t>
        </w:r>
      </w:hyperlink>
      <w:r w:rsidRPr="00B302EE">
        <w:t>.</w:t>
      </w:r>
    </w:p>
    <w:p w:rsidR="00C30D7C" w:rsidRPr="00B302EE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pStyle w:val="ConsPlusNormal"/>
        <w:ind w:firstLine="540"/>
        <w:jc w:val="both"/>
      </w:pPr>
      <w:r>
        <w:t>2. Настоящее решение вступает в силу с 01.10.2020 года.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C30D7C" w:rsidRDefault="00C30D7C" w:rsidP="00C30D7C">
      <w:pPr>
        <w:pStyle w:val="ConsPlusNormal"/>
        <w:ind w:firstLine="540"/>
        <w:jc w:val="both"/>
      </w:pPr>
    </w:p>
    <w:p w:rsidR="00C30D7C" w:rsidRDefault="00C30D7C" w:rsidP="00C30D7C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C30D7C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C30D7C" w:rsidRDefault="00C30D7C" w:rsidP="00C30D7C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Е.А. Муратова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0"/>
      </w:pPr>
      <w:bookmarkStart w:id="0" w:name="P30"/>
      <w:bookmarkEnd w:id="0"/>
    </w:p>
    <w:p w:rsidR="00C30D7C" w:rsidRDefault="00C30D7C" w:rsidP="00C30D7C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__________20</w:t>
      </w:r>
      <w:r w:rsidR="008F2D42">
        <w:t xml:space="preserve">20 </w:t>
      </w:r>
      <w:proofErr w:type="gramStart"/>
      <w:r>
        <w:t>г .</w:t>
      </w:r>
      <w:proofErr w:type="gramEnd"/>
      <w:r>
        <w:t xml:space="preserve"> N _____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t>Приложение N 1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РАЗМЕРЫ</w:t>
      </w:r>
    </w:p>
    <w:p w:rsidR="00C30D7C" w:rsidRDefault="00C30D7C" w:rsidP="00C30D7C">
      <w:pPr>
        <w:pStyle w:val="ConsPlusNormal"/>
        <w:jc w:val="center"/>
      </w:pPr>
      <w:r>
        <w:t>ДОЛЖНОСТНЫХ ОКЛАДОВ И ЕЖЕМЕСЯЧНОГО ДЕНЕЖНОГО ПООЩРЕНИЯ</w:t>
      </w:r>
    </w:p>
    <w:p w:rsidR="00C30D7C" w:rsidRDefault="00C30D7C" w:rsidP="00C30D7C">
      <w:pPr>
        <w:pStyle w:val="ConsPlusNormal"/>
        <w:jc w:val="center"/>
      </w:pPr>
      <w:r>
        <w:t>МУНИЦИПАЛЬНЫХ СЛУЖАЩИХ ЮЖСКОГО МУНИЦИПАЛЬНОГО РАЙОНА</w:t>
      </w:r>
    </w:p>
    <w:p w:rsidR="00C30D7C" w:rsidRDefault="00C30D7C" w:rsidP="00C30D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814"/>
        <w:gridCol w:w="1870"/>
      </w:tblGrid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Муниципальные должности муниципальной службы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Первый 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8364</w:t>
            </w:r>
          </w:p>
          <w:p w:rsidR="00C30D7C" w:rsidRDefault="00C30D7C" w:rsidP="00EC5DF4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2,5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8308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2,2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Инспектор контрольно-счетного органа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0F003B" w:rsidP="00EC5DF4">
            <w:pPr>
              <w:pStyle w:val="ConsPlusNormal"/>
              <w:jc w:val="center"/>
            </w:pPr>
            <w:r>
              <w:t>6329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1,2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(председатель)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7347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Руководитель аппарата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6895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(председателя) структурного подразделения </w:t>
            </w:r>
            <w:r>
              <w:lastRenderedPageBreak/>
              <w:t xml:space="preserve">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lastRenderedPageBreak/>
              <w:t>6781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7234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1,8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5878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7177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1,8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5878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1,4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5821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0,7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0,5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0,5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0,5</w:t>
            </w:r>
          </w:p>
        </w:tc>
      </w:tr>
    </w:tbl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lastRenderedPageBreak/>
        <w:t>Приложение N 2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ОКЛАД</w:t>
      </w:r>
    </w:p>
    <w:p w:rsidR="00C30D7C" w:rsidRDefault="00C30D7C" w:rsidP="00C30D7C">
      <w:pPr>
        <w:pStyle w:val="ConsPlusNormal"/>
        <w:jc w:val="center"/>
      </w:pPr>
      <w:r>
        <w:t>ЗА КЛАССНЫЙ ЧИН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Оклад за классный чин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0F003B" w:rsidP="00EC5DF4">
            <w:pPr>
              <w:pStyle w:val="ConsPlusNormal"/>
              <w:jc w:val="center"/>
            </w:pPr>
            <w:r>
              <w:t>3142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2973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2803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2548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2378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2208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1953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1784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1614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Старший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1530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1273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1189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1019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935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F003B" w:rsidP="00EC5DF4">
            <w:pPr>
              <w:pStyle w:val="ConsPlusNormal"/>
              <w:jc w:val="center"/>
            </w:pPr>
            <w:r>
              <w:t>764</w:t>
            </w:r>
          </w:p>
        </w:tc>
      </w:tr>
    </w:tbl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D7C"/>
    <w:rsid w:val="000F003B"/>
    <w:rsid w:val="006B346F"/>
    <w:rsid w:val="008A39C5"/>
    <w:rsid w:val="008F2D42"/>
    <w:rsid w:val="009B408E"/>
    <w:rsid w:val="00C30D7C"/>
    <w:rsid w:val="00CA732F"/>
    <w:rsid w:val="00E509A9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580C-C84E-4A4A-A6C4-15C7D06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8405C720F75498989EFAD1D8B9D1A4B7B384FC0DA224E75A1E1A8CEVA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B182C52349B289AF2B6FA3B864BEDAC7120D53EE548405C720F75498989EFAD1D8B9D1A597B6043C0D33D4879B4B7F98BF5D7AE07A9253FF4FBB294V2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2C52349B289AF2B6FA3B864BEDAC7120D53EE548405C720F75498989EFAD1D8B9D1A597B6043C0D33D4A7AB4B7F98BF5D7AE07A9253FF4FBB294V2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2020-08-26T10:49:00Z</cp:lastPrinted>
  <dcterms:created xsi:type="dcterms:W3CDTF">2020-08-25T12:05:00Z</dcterms:created>
  <dcterms:modified xsi:type="dcterms:W3CDTF">2020-08-26T11:01:00Z</dcterms:modified>
</cp:coreProperties>
</file>