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4CA" w:rsidRPr="007C289F" w:rsidRDefault="006314CA" w:rsidP="006314CA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5A2">
        <w:rPr>
          <w:rFonts w:ascii="Times New Roman" w:hAnsi="Times New Roman" w:cs="Times New Roman"/>
          <w:kern w:val="2"/>
          <w:sz w:val="28"/>
          <w:szCs w:val="28"/>
        </w:rPr>
        <w:t>Проект.</w:t>
      </w:r>
      <w:r w:rsidR="005A25A2" w:rsidRPr="005A25A2">
        <w:rPr>
          <w:rFonts w:ascii="Times New Roman" w:hAnsi="Times New Roman" w:cs="Times New Roman"/>
          <w:kern w:val="2"/>
          <w:sz w:val="28"/>
          <w:szCs w:val="28"/>
        </w:rPr>
        <w:t xml:space="preserve"> Срок </w:t>
      </w:r>
      <w:r w:rsidR="005A25A2" w:rsidRPr="007C289F">
        <w:rPr>
          <w:rFonts w:ascii="Times New Roman" w:hAnsi="Times New Roman" w:cs="Times New Roman"/>
          <w:kern w:val="2"/>
          <w:sz w:val="28"/>
          <w:szCs w:val="28"/>
        </w:rPr>
        <w:t>антикоррупционной экспертизы - 3 дня</w:t>
      </w:r>
    </w:p>
    <w:p w:rsidR="0060095A" w:rsidRPr="007C289F" w:rsidRDefault="002F4AE6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289F">
        <w:rPr>
          <w:rFonts w:ascii="Times New Roman" w:hAnsi="Times New Roman" w:cs="Times New Roman"/>
          <w:sz w:val="20"/>
          <w:szCs w:val="20"/>
        </w:rPr>
        <w:object w:dxaOrig="1230" w:dyaOrig="1395">
          <v:shape id="ole_rId2" o:spid="_x0000_i1025" style="width:63.25pt;height:77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PBrush" ShapeID="ole_rId2" DrawAspect="Content" ObjectID="_1733307602" r:id="rId9"/>
        </w:object>
      </w:r>
    </w:p>
    <w:p w:rsidR="0060095A" w:rsidRPr="007C289F" w:rsidRDefault="002F4AE6">
      <w:pPr>
        <w:tabs>
          <w:tab w:val="left" w:pos="4678"/>
        </w:tabs>
        <w:spacing w:after="0" w:line="240" w:lineRule="auto"/>
        <w:jc w:val="center"/>
      </w:pPr>
      <w:r w:rsidRPr="007C289F">
        <w:rPr>
          <w:rFonts w:ascii="Times New Roman" w:hAnsi="Times New Roman" w:cs="Times New Roman"/>
          <w:b/>
          <w:sz w:val="28"/>
          <w:szCs w:val="28"/>
        </w:rPr>
        <w:t>ИВАНОВСКАЯ ОБЛАСТЬ</w:t>
      </w:r>
    </w:p>
    <w:p w:rsidR="0060095A" w:rsidRPr="007C289F" w:rsidRDefault="002F4AE6">
      <w:pPr>
        <w:tabs>
          <w:tab w:val="left" w:pos="4678"/>
        </w:tabs>
        <w:spacing w:after="0" w:line="240" w:lineRule="auto"/>
        <w:jc w:val="center"/>
      </w:pPr>
      <w:r w:rsidRPr="007C289F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60095A" w:rsidRPr="007C289F" w:rsidRDefault="0060095A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095A" w:rsidRPr="007C289F" w:rsidRDefault="002F4AE6">
      <w:pPr>
        <w:tabs>
          <w:tab w:val="left" w:pos="4678"/>
        </w:tabs>
        <w:spacing w:after="0" w:line="240" w:lineRule="auto"/>
        <w:jc w:val="center"/>
      </w:pPr>
      <w:r w:rsidRPr="007C289F">
        <w:rPr>
          <w:rFonts w:ascii="Times New Roman" w:hAnsi="Times New Roman" w:cs="Times New Roman"/>
          <w:b/>
          <w:sz w:val="44"/>
          <w:szCs w:val="44"/>
        </w:rPr>
        <w:t>ПОСТАНОВЛЕНИЕ</w:t>
      </w:r>
      <w:r w:rsidR="00556467" w:rsidRPr="007C289F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60095A" w:rsidRPr="007C289F" w:rsidRDefault="006009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095A" w:rsidRPr="007C289F" w:rsidRDefault="002F4AE6">
      <w:pPr>
        <w:spacing w:after="0" w:line="240" w:lineRule="auto"/>
        <w:jc w:val="center"/>
      </w:pPr>
      <w:r w:rsidRPr="007C289F">
        <w:rPr>
          <w:rFonts w:ascii="Times New Roman" w:hAnsi="Times New Roman" w:cs="Times New Roman"/>
          <w:sz w:val="28"/>
        </w:rPr>
        <w:t xml:space="preserve">от </w:t>
      </w:r>
      <w:r w:rsidR="00DE2914" w:rsidRPr="007C289F">
        <w:rPr>
          <w:rFonts w:ascii="Times New Roman" w:hAnsi="Times New Roman" w:cs="Times New Roman"/>
          <w:sz w:val="28"/>
        </w:rPr>
        <w:t>___________</w:t>
      </w:r>
      <w:proofErr w:type="gramStart"/>
      <w:r w:rsidR="00DE2914" w:rsidRPr="007C289F">
        <w:rPr>
          <w:rFonts w:ascii="Times New Roman" w:hAnsi="Times New Roman" w:cs="Times New Roman"/>
          <w:sz w:val="28"/>
        </w:rPr>
        <w:t>_</w:t>
      </w:r>
      <w:r w:rsidRPr="007C289F">
        <w:rPr>
          <w:rFonts w:ascii="Times New Roman" w:hAnsi="Times New Roman" w:cs="Times New Roman"/>
          <w:sz w:val="28"/>
        </w:rPr>
        <w:t xml:space="preserve">  №</w:t>
      </w:r>
      <w:proofErr w:type="gramEnd"/>
      <w:r w:rsidRPr="007C289F">
        <w:rPr>
          <w:rFonts w:ascii="Times New Roman" w:hAnsi="Times New Roman" w:cs="Times New Roman"/>
          <w:sz w:val="28"/>
        </w:rPr>
        <w:t xml:space="preserve"> </w:t>
      </w:r>
      <w:r w:rsidR="00DE2914" w:rsidRPr="007C289F">
        <w:rPr>
          <w:rFonts w:ascii="Times New Roman" w:hAnsi="Times New Roman" w:cs="Times New Roman"/>
          <w:sz w:val="28"/>
        </w:rPr>
        <w:t>_____________</w:t>
      </w:r>
    </w:p>
    <w:p w:rsidR="0060095A" w:rsidRPr="007C289F" w:rsidRDefault="002F4AE6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C289F">
        <w:rPr>
          <w:rFonts w:ascii="Times New Roman" w:hAnsi="Times New Roman" w:cs="Times New Roman"/>
        </w:rPr>
        <w:t>г. Южа</w:t>
      </w:r>
    </w:p>
    <w:p w:rsidR="009505A3" w:rsidRPr="007C289F" w:rsidRDefault="009505A3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505A3" w:rsidRPr="007C289F" w:rsidRDefault="009505A3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505A3" w:rsidRPr="007C289F" w:rsidRDefault="009505A3" w:rsidP="009505A3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7C289F">
        <w:rPr>
          <w:rFonts w:ascii="Times New Roman" w:hAnsi="Times New Roman" w:cs="Times New Roman"/>
          <w:kern w:val="2"/>
          <w:sz w:val="28"/>
          <w:szCs w:val="28"/>
          <w:lang w:eastAsia="ar-SA"/>
        </w:rPr>
        <w:t>О внесении изменений в постановление Администрации Южского муниципального района от 29.12.2017 № 1341-п «Об утверждении муниципальной программы</w:t>
      </w:r>
      <w:r w:rsidR="008D06FA" w:rsidRPr="007C289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Южского городского поселения</w:t>
      </w:r>
      <w:r w:rsidRPr="007C289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«Безопасный город»</w:t>
      </w:r>
    </w:p>
    <w:p w:rsidR="0060095A" w:rsidRPr="007C289F" w:rsidRDefault="0060095A" w:rsidP="009505A3">
      <w:pPr>
        <w:rPr>
          <w:rFonts w:ascii="Times New Roman" w:hAnsi="Times New Roman" w:cs="Times New Roman"/>
          <w:sz w:val="26"/>
          <w:szCs w:val="26"/>
        </w:rPr>
      </w:pPr>
    </w:p>
    <w:p w:rsidR="0060095A" w:rsidRPr="007C289F" w:rsidRDefault="002F4AE6" w:rsidP="001A7FA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289F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</w:t>
      </w:r>
      <w:r w:rsidR="002B5CAE" w:rsidRPr="007C289F">
        <w:rPr>
          <w:rFonts w:ascii="Times New Roman" w:hAnsi="Times New Roman" w:cs="Times New Roman"/>
          <w:sz w:val="28"/>
          <w:szCs w:val="28"/>
        </w:rPr>
        <w:t xml:space="preserve"> </w:t>
      </w:r>
      <w:r w:rsidRPr="007C289F">
        <w:rPr>
          <w:rFonts w:ascii="Times New Roman" w:hAnsi="Times New Roman" w:cs="Times New Roman"/>
          <w:sz w:val="28"/>
          <w:szCs w:val="28"/>
        </w:rPr>
        <w:t>Российской Федерации, Федеральными законами РФ от 06.10.2003 г. № 131-ФЗ «Об общих принципах организации местного самоуправления   в Российской Федерации», от 06.03.2006 г. № 35-ФЗ «О противодействии терроризму», от 25.07.2002 г. № 114-ФЗ «О противодействии экстремистской деятельности», от 12.02.1998 г. № 28-ФЗ «О гражданской обороне», от 21.12.1994 г. № 68-ФЗ «О защите населения и территорий</w:t>
      </w:r>
      <w:r w:rsidR="002B5CAE" w:rsidRPr="007C289F">
        <w:rPr>
          <w:rFonts w:ascii="Times New Roman" w:hAnsi="Times New Roman" w:cs="Times New Roman"/>
          <w:sz w:val="28"/>
          <w:szCs w:val="28"/>
        </w:rPr>
        <w:t xml:space="preserve"> </w:t>
      </w:r>
      <w:r w:rsidRPr="007C289F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характера»,</w:t>
      </w:r>
      <w:r w:rsidR="002B5CAE" w:rsidRPr="007C289F">
        <w:rPr>
          <w:rFonts w:ascii="Times New Roman" w:hAnsi="Times New Roman" w:cs="Times New Roman"/>
          <w:sz w:val="28"/>
          <w:szCs w:val="28"/>
        </w:rPr>
        <w:t xml:space="preserve"> </w:t>
      </w:r>
      <w:r w:rsidRPr="007C289F">
        <w:rPr>
          <w:rFonts w:ascii="Times New Roman" w:hAnsi="Times New Roman" w:cs="Times New Roman"/>
          <w:sz w:val="28"/>
          <w:szCs w:val="28"/>
        </w:rPr>
        <w:t>от 21.12.1994 г. № 69-ФЗ «О пожарной безопас</w:t>
      </w:r>
      <w:r w:rsidR="002B5CAE" w:rsidRPr="007C289F">
        <w:rPr>
          <w:rFonts w:ascii="Times New Roman" w:hAnsi="Times New Roman" w:cs="Times New Roman"/>
          <w:sz w:val="28"/>
          <w:szCs w:val="28"/>
        </w:rPr>
        <w:t>ности», постановлением А</w:t>
      </w:r>
      <w:r w:rsidRPr="007C289F">
        <w:rPr>
          <w:rFonts w:ascii="Times New Roman" w:hAnsi="Times New Roman" w:cs="Times New Roman"/>
          <w:sz w:val="28"/>
          <w:szCs w:val="28"/>
        </w:rPr>
        <w:t xml:space="preserve">дминистрации Южского муниципального района  от 19.10.2016 № 680-п «Об утверждении Порядка разработки, реализации 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 719-п и Администрации Южского городского поселения от 06.09.2013 №490», в целях профилактики правонарушений, терроризма и экстремизма, </w:t>
      </w:r>
      <w:r w:rsidRPr="007C289F">
        <w:rPr>
          <w:rFonts w:ascii="Times New Roman" w:eastAsia="Arial" w:hAnsi="Times New Roman" w:cs="Times New Roman"/>
          <w:sz w:val="28"/>
          <w:szCs w:val="28"/>
        </w:rPr>
        <w:t>минимизации и ликвидации последствий проявлений терроризма и экстремизма   на территории Южского городского поселения, обеспечения мероприятий  по защите населения, материальных и культурных ценностей</w:t>
      </w:r>
      <w:r w:rsidR="002B5CAE" w:rsidRPr="007C289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C289F">
        <w:rPr>
          <w:rFonts w:ascii="Times New Roman" w:eastAsia="Arial" w:hAnsi="Times New Roman" w:cs="Times New Roman"/>
          <w:sz w:val="28"/>
          <w:szCs w:val="28"/>
        </w:rPr>
        <w:t xml:space="preserve">от чрезвычайных ситуаций природного и техногенного характера, террористических и экстремистских актов и угроз,                </w:t>
      </w:r>
      <w:r w:rsidRPr="007C289F">
        <w:rPr>
          <w:rFonts w:ascii="Times New Roman" w:hAnsi="Times New Roman" w:cs="Times New Roman"/>
          <w:sz w:val="28"/>
          <w:szCs w:val="28"/>
        </w:rPr>
        <w:t xml:space="preserve">Администрация Южского муниципального района </w:t>
      </w:r>
      <w:r w:rsidRPr="007C289F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9505A3" w:rsidRPr="007C289F" w:rsidRDefault="009505A3" w:rsidP="001A7F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9F">
        <w:rPr>
          <w:rFonts w:ascii="Times New Roman" w:hAnsi="Times New Roman" w:cs="Times New Roman"/>
          <w:sz w:val="28"/>
          <w:szCs w:val="28"/>
        </w:rPr>
        <w:lastRenderedPageBreak/>
        <w:t xml:space="preserve">1.Внести </w:t>
      </w:r>
      <w:r w:rsidRPr="007C289F">
        <w:rPr>
          <w:rFonts w:ascii="Times New Roman" w:hAnsi="Times New Roman" w:cs="Times New Roman"/>
          <w:kern w:val="2"/>
          <w:sz w:val="28"/>
          <w:szCs w:val="28"/>
          <w:lang w:eastAsia="ar-SA"/>
        </w:rPr>
        <w:t>в постановление Администрации Южского муниципального района от 29.12.2017 № 1341-п «Об утверждении муниципальной программы</w:t>
      </w:r>
      <w:r w:rsidR="008D06FA" w:rsidRPr="007C289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Южского городского поселения</w:t>
      </w:r>
      <w:r w:rsidRPr="007C289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«Безопасный город»» (далее – Постановление) изменение, изложив приложение</w:t>
      </w:r>
      <w:r w:rsidR="006D7379" w:rsidRPr="007C289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№1</w:t>
      </w:r>
      <w:r w:rsidRPr="007C289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к Постановлению в новой редакции (прилагается).</w:t>
      </w:r>
    </w:p>
    <w:p w:rsidR="009505A3" w:rsidRPr="007C289F" w:rsidRDefault="009505A3" w:rsidP="001A7FAD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9F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 и распространяется на правоотношения, возникшие при составлении бюджета Южского городского поселения, начиная с формирования бюджета Южского городск</w:t>
      </w:r>
      <w:r w:rsidR="00553235" w:rsidRPr="007C289F">
        <w:rPr>
          <w:rFonts w:ascii="Times New Roman" w:hAnsi="Times New Roman" w:cs="Times New Roman"/>
          <w:sz w:val="28"/>
          <w:szCs w:val="28"/>
        </w:rPr>
        <w:t>ого поселе</w:t>
      </w:r>
      <w:r w:rsidR="000D7D40" w:rsidRPr="007C289F">
        <w:rPr>
          <w:rFonts w:ascii="Times New Roman" w:hAnsi="Times New Roman" w:cs="Times New Roman"/>
          <w:sz w:val="28"/>
          <w:szCs w:val="28"/>
        </w:rPr>
        <w:t>ния на 202</w:t>
      </w:r>
      <w:r w:rsidR="007C35D5" w:rsidRPr="007C289F">
        <w:rPr>
          <w:rFonts w:ascii="Times New Roman" w:hAnsi="Times New Roman" w:cs="Times New Roman"/>
          <w:sz w:val="28"/>
          <w:szCs w:val="28"/>
        </w:rPr>
        <w:t>3</w:t>
      </w:r>
      <w:r w:rsidR="00553235" w:rsidRPr="007C289F">
        <w:rPr>
          <w:rFonts w:ascii="Times New Roman" w:hAnsi="Times New Roman" w:cs="Times New Roman"/>
          <w:sz w:val="28"/>
          <w:szCs w:val="28"/>
        </w:rPr>
        <w:t xml:space="preserve"> год и на п</w:t>
      </w:r>
      <w:r w:rsidR="000001A8" w:rsidRPr="007C289F">
        <w:rPr>
          <w:rFonts w:ascii="Times New Roman" w:hAnsi="Times New Roman" w:cs="Times New Roman"/>
          <w:sz w:val="28"/>
          <w:szCs w:val="28"/>
        </w:rPr>
        <w:t>лановый перио</w:t>
      </w:r>
      <w:r w:rsidR="000D7D40" w:rsidRPr="007C289F">
        <w:rPr>
          <w:rFonts w:ascii="Times New Roman" w:hAnsi="Times New Roman" w:cs="Times New Roman"/>
          <w:sz w:val="28"/>
          <w:szCs w:val="28"/>
        </w:rPr>
        <w:t>д 202</w:t>
      </w:r>
      <w:r w:rsidR="007C35D5" w:rsidRPr="007C289F">
        <w:rPr>
          <w:rFonts w:ascii="Times New Roman" w:hAnsi="Times New Roman" w:cs="Times New Roman"/>
          <w:sz w:val="28"/>
          <w:szCs w:val="28"/>
        </w:rPr>
        <w:t>4</w:t>
      </w:r>
      <w:r w:rsidR="000D7D40" w:rsidRPr="007C289F">
        <w:rPr>
          <w:rFonts w:ascii="Times New Roman" w:hAnsi="Times New Roman" w:cs="Times New Roman"/>
          <w:sz w:val="28"/>
          <w:szCs w:val="28"/>
        </w:rPr>
        <w:t>-202</w:t>
      </w:r>
      <w:r w:rsidR="007C35D5" w:rsidRPr="007C289F">
        <w:rPr>
          <w:rFonts w:ascii="Times New Roman" w:hAnsi="Times New Roman" w:cs="Times New Roman"/>
          <w:sz w:val="28"/>
          <w:szCs w:val="28"/>
        </w:rPr>
        <w:t>5</w:t>
      </w:r>
      <w:r w:rsidR="0067517E" w:rsidRPr="007C289F">
        <w:rPr>
          <w:rFonts w:ascii="Times New Roman" w:hAnsi="Times New Roman" w:cs="Times New Roman"/>
          <w:sz w:val="28"/>
          <w:szCs w:val="28"/>
        </w:rPr>
        <w:t xml:space="preserve"> </w:t>
      </w:r>
      <w:r w:rsidRPr="007C289F">
        <w:rPr>
          <w:rFonts w:ascii="Times New Roman" w:hAnsi="Times New Roman" w:cs="Times New Roman"/>
          <w:sz w:val="28"/>
          <w:szCs w:val="28"/>
        </w:rPr>
        <w:t>годов.</w:t>
      </w:r>
    </w:p>
    <w:p w:rsidR="00421359" w:rsidRPr="007C289F" w:rsidRDefault="009505A3" w:rsidP="001A7F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9F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в </w:t>
      </w:r>
      <w:r w:rsidRPr="007C289F">
        <w:rPr>
          <w:rFonts w:ascii="Times New Roman" w:hAnsi="Times New Roman" w:cs="Times New Roman"/>
          <w:spacing w:val="-1"/>
          <w:sz w:val="28"/>
          <w:szCs w:val="28"/>
        </w:rPr>
        <w:t>официальном издании «Вестник Южского городского поселения»</w:t>
      </w:r>
      <w:r w:rsidRPr="007C289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Южского муниципального района в информационно – тел</w:t>
      </w:r>
      <w:r w:rsidR="008D06FA" w:rsidRPr="007C289F">
        <w:rPr>
          <w:rFonts w:ascii="Times New Roman" w:hAnsi="Times New Roman" w:cs="Times New Roman"/>
          <w:sz w:val="28"/>
          <w:szCs w:val="28"/>
        </w:rPr>
        <w:t>екоммуникационной сети Интернет.</w:t>
      </w:r>
    </w:p>
    <w:p w:rsidR="008D06FA" w:rsidRPr="007C289F" w:rsidRDefault="008D06FA" w:rsidP="00950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6FA" w:rsidRPr="007C289F" w:rsidRDefault="008D06FA" w:rsidP="00950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467" w:rsidRPr="007C289F" w:rsidRDefault="00556467" w:rsidP="0055646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</w:pPr>
      <w:r w:rsidRPr="007C289F">
        <w:rPr>
          <w:rFonts w:ascii="Times New Roman" w:eastAsia="Times New Roman" w:hAnsi="Times New Roman" w:cs="Times New Roman"/>
          <w:b/>
          <w:kern w:val="1"/>
          <w:sz w:val="28"/>
          <w:szCs w:val="28"/>
          <w:lang w:val="x-none" w:eastAsia="ar-SA"/>
        </w:rPr>
        <w:t>Глав</w:t>
      </w:r>
      <w:r w:rsidR="00135068" w:rsidRPr="007C289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а </w:t>
      </w:r>
      <w:r w:rsidRPr="007C289F">
        <w:rPr>
          <w:rFonts w:ascii="Times New Roman" w:eastAsia="Times New Roman" w:hAnsi="Times New Roman" w:cs="Times New Roman"/>
          <w:b/>
          <w:kern w:val="1"/>
          <w:sz w:val="28"/>
          <w:szCs w:val="28"/>
          <w:lang w:val="x-none" w:eastAsia="ar-SA"/>
        </w:rPr>
        <w:t>Ю</w:t>
      </w:r>
      <w:r w:rsidRPr="007C289F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val="x-none" w:eastAsia="ar-SA"/>
        </w:rPr>
        <w:t xml:space="preserve">жского муниципального района               </w:t>
      </w:r>
      <w:r w:rsidRPr="007C289F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val="x-none" w:eastAsia="ar-SA"/>
        </w:rPr>
        <w:tab/>
      </w:r>
      <w:r w:rsidRPr="007C289F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val="x-none" w:eastAsia="ar-SA"/>
        </w:rPr>
        <w:tab/>
      </w:r>
      <w:r w:rsidR="00135068" w:rsidRPr="007C289F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  <w:t>В.И. Оврашко</w:t>
      </w:r>
    </w:p>
    <w:p w:rsidR="00954929" w:rsidRPr="007C289F" w:rsidRDefault="00954929" w:rsidP="0095492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1359" w:rsidRPr="007C289F" w:rsidRDefault="00421359" w:rsidP="00950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5A3" w:rsidRPr="007C289F" w:rsidRDefault="009505A3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8D06FA" w:rsidRPr="007C289F" w:rsidRDefault="008D06FA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8D06FA" w:rsidRPr="007C289F" w:rsidRDefault="008D06FA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8D06FA" w:rsidRPr="007C289F" w:rsidRDefault="008D06FA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8D06FA" w:rsidRPr="007C289F" w:rsidRDefault="008D06FA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8D06FA" w:rsidRPr="007C289F" w:rsidRDefault="008D06FA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8D06FA" w:rsidRPr="007C289F" w:rsidRDefault="008D06FA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8D06FA" w:rsidRPr="007C289F" w:rsidRDefault="008D06FA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8D06FA" w:rsidRPr="007C289F" w:rsidRDefault="008D06FA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8D06FA" w:rsidRPr="007C289F" w:rsidRDefault="008D06FA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8D06FA" w:rsidRPr="007C289F" w:rsidRDefault="008D06FA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8D06FA" w:rsidRPr="007C289F" w:rsidRDefault="008D06FA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8D06FA" w:rsidRPr="007C289F" w:rsidRDefault="008D06FA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1E2E79" w:rsidRPr="007C289F" w:rsidRDefault="001E2E79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954929" w:rsidRPr="007C289F" w:rsidRDefault="00954929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954929" w:rsidRPr="007C289F" w:rsidRDefault="00954929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1E2E79" w:rsidRPr="007C289F" w:rsidRDefault="001E2E79" w:rsidP="007F6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359" w:rsidRPr="007C289F" w:rsidRDefault="00421359" w:rsidP="00421359">
      <w:pPr>
        <w:spacing w:after="0"/>
        <w:jc w:val="right"/>
        <w:rPr>
          <w:rFonts w:ascii="Times New Roman" w:hAnsi="Times New Roman" w:cs="Times New Roman"/>
        </w:rPr>
      </w:pPr>
      <w:r w:rsidRPr="007C289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C289F">
        <w:rPr>
          <w:rFonts w:ascii="Times New Roman" w:hAnsi="Times New Roman" w:cs="Times New Roman"/>
        </w:rPr>
        <w:t>Приложение</w:t>
      </w:r>
      <w:r w:rsidR="0023390D" w:rsidRPr="007C289F">
        <w:rPr>
          <w:rFonts w:ascii="Times New Roman" w:hAnsi="Times New Roman" w:cs="Times New Roman"/>
        </w:rPr>
        <w:t xml:space="preserve"> 1</w:t>
      </w:r>
    </w:p>
    <w:p w:rsidR="00421359" w:rsidRPr="007C289F" w:rsidRDefault="00421359" w:rsidP="00421359">
      <w:pPr>
        <w:spacing w:after="0"/>
        <w:jc w:val="right"/>
        <w:rPr>
          <w:rFonts w:ascii="Times New Roman" w:hAnsi="Times New Roman" w:cs="Times New Roman"/>
        </w:rPr>
      </w:pPr>
      <w:r w:rsidRPr="007C289F">
        <w:rPr>
          <w:rFonts w:ascii="Times New Roman" w:hAnsi="Times New Roman" w:cs="Times New Roman"/>
        </w:rPr>
        <w:t xml:space="preserve">к постановлению Администрации </w:t>
      </w:r>
    </w:p>
    <w:p w:rsidR="00421359" w:rsidRPr="007C289F" w:rsidRDefault="00421359" w:rsidP="00421359">
      <w:pPr>
        <w:spacing w:after="0"/>
        <w:jc w:val="right"/>
        <w:rPr>
          <w:rFonts w:ascii="Times New Roman" w:hAnsi="Times New Roman" w:cs="Times New Roman"/>
        </w:rPr>
      </w:pPr>
      <w:r w:rsidRPr="007C289F">
        <w:rPr>
          <w:rFonts w:ascii="Times New Roman" w:hAnsi="Times New Roman" w:cs="Times New Roman"/>
        </w:rPr>
        <w:t>Южского муниципального района</w:t>
      </w:r>
    </w:p>
    <w:p w:rsidR="00421359" w:rsidRPr="007C289F" w:rsidRDefault="00421359" w:rsidP="00421359">
      <w:pPr>
        <w:jc w:val="right"/>
        <w:rPr>
          <w:rFonts w:ascii="Times New Roman" w:hAnsi="Times New Roman" w:cs="Times New Roman"/>
        </w:rPr>
      </w:pPr>
      <w:r w:rsidRPr="007C289F">
        <w:rPr>
          <w:rFonts w:ascii="Times New Roman" w:hAnsi="Times New Roman" w:cs="Times New Roman"/>
        </w:rPr>
        <w:t>от_____________№_______</w:t>
      </w:r>
    </w:p>
    <w:p w:rsidR="00421359" w:rsidRPr="007C289F" w:rsidRDefault="00421359" w:rsidP="004213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289F">
        <w:rPr>
          <w:rFonts w:ascii="Times New Roman" w:hAnsi="Times New Roman" w:cs="Times New Roman"/>
        </w:rPr>
        <w:t>«Приложение №1</w:t>
      </w:r>
    </w:p>
    <w:p w:rsidR="00421359" w:rsidRPr="007C289F" w:rsidRDefault="00421359" w:rsidP="00421359">
      <w:pPr>
        <w:spacing w:after="0" w:line="240" w:lineRule="auto"/>
        <w:jc w:val="right"/>
      </w:pPr>
      <w:r w:rsidRPr="007C289F">
        <w:rPr>
          <w:rFonts w:ascii="Times New Roman" w:hAnsi="Times New Roman" w:cs="Times New Roman"/>
        </w:rPr>
        <w:t>к постановлению Администрации</w:t>
      </w:r>
    </w:p>
    <w:p w:rsidR="00421359" w:rsidRPr="007C289F" w:rsidRDefault="00421359" w:rsidP="004213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289F">
        <w:rPr>
          <w:rFonts w:ascii="Times New Roman" w:hAnsi="Times New Roman" w:cs="Times New Roman"/>
        </w:rPr>
        <w:t>Южского муниципального района</w:t>
      </w:r>
    </w:p>
    <w:p w:rsidR="00421359" w:rsidRPr="007C289F" w:rsidRDefault="00421359" w:rsidP="004213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289F">
        <w:rPr>
          <w:rFonts w:ascii="Times New Roman" w:hAnsi="Times New Roman" w:cs="Times New Roman"/>
        </w:rPr>
        <w:t>от 29.12.2017 г.  № 1341-п</w:t>
      </w:r>
    </w:p>
    <w:p w:rsidR="00F456E6" w:rsidRPr="007C289F" w:rsidRDefault="00F456E6" w:rsidP="004213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456E6" w:rsidRPr="007C289F" w:rsidRDefault="00F456E6" w:rsidP="004213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1359" w:rsidRPr="007C289F" w:rsidRDefault="00421359" w:rsidP="008D06FA">
      <w:pPr>
        <w:pStyle w:val="af9"/>
        <w:numPr>
          <w:ilvl w:val="0"/>
          <w:numId w:val="3"/>
        </w:numPr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7C289F">
        <w:rPr>
          <w:rFonts w:ascii="Times New Roman" w:hAnsi="Times New Roman" w:cs="Times New Roman"/>
          <w:b/>
          <w:bCs/>
          <w:sz w:val="28"/>
          <w:szCs w:val="34"/>
        </w:rPr>
        <w:t>Паспорт муниципальной программы</w:t>
      </w:r>
      <w:r w:rsidR="0023390D" w:rsidRPr="007C289F">
        <w:rPr>
          <w:rFonts w:ascii="Times New Roman" w:hAnsi="Times New Roman" w:cs="Times New Roman"/>
          <w:b/>
          <w:bCs/>
          <w:sz w:val="28"/>
          <w:szCs w:val="34"/>
        </w:rPr>
        <w:t xml:space="preserve"> Южского городского поселения</w:t>
      </w:r>
    </w:p>
    <w:tbl>
      <w:tblPr>
        <w:tblW w:w="9156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10"/>
        <w:gridCol w:w="6846"/>
      </w:tblGrid>
      <w:tr w:rsidR="00421359" w:rsidRPr="007C289F" w:rsidTr="00B43508"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7C289F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7C289F">
              <w:t>Наименование программы</w:t>
            </w:r>
          </w:p>
        </w:tc>
        <w:tc>
          <w:tcPr>
            <w:tcW w:w="6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7C289F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7C289F">
              <w:t>Безопасный город</w:t>
            </w:r>
          </w:p>
        </w:tc>
      </w:tr>
      <w:tr w:rsidR="00421359" w:rsidRPr="007C289F" w:rsidTr="00B43508"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7C289F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7C289F">
              <w:t>Срок реализации программы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7C289F" w:rsidRDefault="000D7D40" w:rsidP="007C35D5">
            <w:pPr>
              <w:pStyle w:val="af3"/>
              <w:snapToGrid w:val="0"/>
              <w:spacing w:line="200" w:lineRule="atLeast"/>
              <w:jc w:val="both"/>
            </w:pPr>
            <w:r w:rsidRPr="007C289F">
              <w:t>2018-202</w:t>
            </w:r>
            <w:r w:rsidR="007C35D5" w:rsidRPr="007C289F">
              <w:t>5</w:t>
            </w:r>
            <w:r w:rsidR="00421359" w:rsidRPr="007C289F">
              <w:t xml:space="preserve"> г. г.</w:t>
            </w:r>
          </w:p>
        </w:tc>
      </w:tr>
      <w:tr w:rsidR="00421359" w:rsidRPr="007C289F" w:rsidTr="00B43508"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7C289F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7C289F">
              <w:t>Перечень подпрограмм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7C289F" w:rsidRDefault="0076678E" w:rsidP="006D7379">
            <w:pPr>
              <w:pStyle w:val="af3"/>
              <w:snapToGrid w:val="0"/>
              <w:spacing w:line="200" w:lineRule="atLeast"/>
              <w:jc w:val="both"/>
            </w:pPr>
            <w:r w:rsidRPr="007C289F">
              <w:t>1.</w:t>
            </w:r>
            <w:r w:rsidR="00421359" w:rsidRPr="007C289F">
              <w:t xml:space="preserve"> Профилактика</w:t>
            </w:r>
            <w:r w:rsidRPr="007C289F">
              <w:t xml:space="preserve"> правонарушений, терроризма</w:t>
            </w:r>
            <w:r w:rsidR="00421359" w:rsidRPr="007C289F">
              <w:t xml:space="preserve"> и экстремизма, а также минимизация и (или) ликвида</w:t>
            </w:r>
            <w:r w:rsidRPr="007C289F">
              <w:t xml:space="preserve">ция последствий проявления терроризма и экстремизма на территории </w:t>
            </w:r>
            <w:r w:rsidR="00421359" w:rsidRPr="007C289F">
              <w:t>Южского городского поселения.</w:t>
            </w:r>
          </w:p>
          <w:p w:rsidR="00421359" w:rsidRPr="007C289F" w:rsidRDefault="00421359" w:rsidP="006D7379">
            <w:pPr>
              <w:pStyle w:val="af3"/>
              <w:spacing w:line="200" w:lineRule="atLeast"/>
              <w:jc w:val="both"/>
            </w:pPr>
            <w:r w:rsidRPr="007C289F">
              <w:t>2. Пожарная безопасность, развитие системы гражданской обороны, защита населения и территории Южского городского поселения от чрезвычайных ситуаций.</w:t>
            </w:r>
          </w:p>
        </w:tc>
      </w:tr>
      <w:tr w:rsidR="00421359" w:rsidRPr="007C289F" w:rsidTr="00B43508"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7C289F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7C289F">
              <w:t>Администратор программы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7C289F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7C289F">
              <w:t>Администрация Южского муниципального района</w:t>
            </w:r>
          </w:p>
        </w:tc>
      </w:tr>
      <w:tr w:rsidR="00421359" w:rsidRPr="007C289F" w:rsidTr="00B43508"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7C289F" w:rsidRDefault="0023390D" w:rsidP="0023390D">
            <w:pPr>
              <w:pStyle w:val="af3"/>
              <w:snapToGrid w:val="0"/>
              <w:spacing w:line="200" w:lineRule="atLeast"/>
              <w:jc w:val="both"/>
            </w:pPr>
            <w:r w:rsidRPr="007C289F">
              <w:t>Ответственные исполнители</w:t>
            </w:r>
            <w:r w:rsidR="00421359" w:rsidRPr="007C289F">
              <w:t xml:space="preserve"> 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7C289F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7C289F">
              <w:t xml:space="preserve">Администрация Южского муниципального района в лице отдела по делам гражданской </w:t>
            </w:r>
            <w:r w:rsidR="00B43508" w:rsidRPr="007C289F">
              <w:t>обороны и чрезвычайных ситуаций</w:t>
            </w:r>
          </w:p>
        </w:tc>
      </w:tr>
      <w:tr w:rsidR="00421359" w:rsidRPr="007C289F" w:rsidTr="00B43508"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7C289F" w:rsidRDefault="00421359" w:rsidP="0023390D">
            <w:pPr>
              <w:pStyle w:val="af3"/>
              <w:snapToGrid w:val="0"/>
              <w:spacing w:line="200" w:lineRule="atLeast"/>
              <w:jc w:val="both"/>
            </w:pPr>
            <w:r w:rsidRPr="007C289F">
              <w:t xml:space="preserve">Исполнители 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7C289F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7C289F">
              <w:t>Администрация Южского муниципального района в лице:</w:t>
            </w:r>
          </w:p>
          <w:p w:rsidR="00421359" w:rsidRPr="007C289F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7C289F">
              <w:t>- отдела по делам гр</w:t>
            </w:r>
            <w:r w:rsidR="00B43508" w:rsidRPr="007C289F">
              <w:t>ажданской обороны и чрезвычайных ситуаций</w:t>
            </w:r>
            <w:r w:rsidRPr="007C289F">
              <w:t>;</w:t>
            </w:r>
          </w:p>
          <w:p w:rsidR="00421359" w:rsidRPr="007C289F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7C289F">
              <w:t>-МБУК «Южская клубная система»;</w:t>
            </w:r>
          </w:p>
          <w:p w:rsidR="00421359" w:rsidRPr="007C289F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7C289F">
              <w:t xml:space="preserve">- </w:t>
            </w:r>
            <w:r w:rsidR="008D06FA" w:rsidRPr="007C289F">
              <w:t>МКУ</w:t>
            </w:r>
            <w:r w:rsidR="003B4C4E" w:rsidRPr="007C289F">
              <w:t xml:space="preserve"> </w:t>
            </w:r>
            <w:r w:rsidRPr="007C289F">
              <w:t>«Уп</w:t>
            </w:r>
            <w:r w:rsidR="0076678E" w:rsidRPr="007C289F">
              <w:t xml:space="preserve">равление городского хозяйства» </w:t>
            </w:r>
          </w:p>
        </w:tc>
      </w:tr>
      <w:tr w:rsidR="00421359" w:rsidRPr="007C289F" w:rsidTr="00B43508"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7C289F" w:rsidRDefault="00421359" w:rsidP="0023390D">
            <w:pPr>
              <w:pStyle w:val="af3"/>
              <w:snapToGrid w:val="0"/>
              <w:spacing w:line="200" w:lineRule="atLeast"/>
              <w:jc w:val="both"/>
            </w:pPr>
            <w:r w:rsidRPr="007C289F">
              <w:t>Цель</w:t>
            </w:r>
            <w:r w:rsidR="0023390D" w:rsidRPr="007C289F">
              <w:t xml:space="preserve"> (цели) </w:t>
            </w:r>
            <w:r w:rsidRPr="007C289F">
              <w:t>программы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7C289F" w:rsidRDefault="00421359" w:rsidP="006D7379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 Южского городского поселения.</w:t>
            </w:r>
          </w:p>
        </w:tc>
      </w:tr>
      <w:tr w:rsidR="00421359" w:rsidRPr="007C289F" w:rsidTr="00B43508"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7C289F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7C289F">
              <w:t>Целевые индикаторы (показатели) программы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7C289F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7C289F">
              <w:t>- Приобретение и установка видеокамер системы видеонаблюдения на территории Южского городского поселения;</w:t>
            </w:r>
          </w:p>
          <w:p w:rsidR="00421359" w:rsidRPr="007C289F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7C289F">
              <w:t>- сокращение удельного веса преступлений, совершенных на улицах и в общественных местах;</w:t>
            </w:r>
          </w:p>
          <w:p w:rsidR="00421359" w:rsidRPr="007C289F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7C289F">
              <w:t>- сокращение удельного веса пожаров на территории Южского городского поселения.</w:t>
            </w:r>
          </w:p>
        </w:tc>
      </w:tr>
      <w:tr w:rsidR="00421359" w:rsidRPr="007C289F" w:rsidTr="00B43508"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7C289F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7C289F">
              <w:t>Объем</w:t>
            </w:r>
            <w:r w:rsidR="00B43508" w:rsidRPr="007C289F">
              <w:t>ы</w:t>
            </w:r>
            <w:r w:rsidRPr="007C289F">
              <w:t xml:space="preserve"> ресурсного обеспечения программы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7C289F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7C289F">
              <w:t>Общий объем бюджетных ассигнований:</w:t>
            </w:r>
          </w:p>
          <w:p w:rsidR="00421359" w:rsidRPr="007C289F" w:rsidRDefault="00432444" w:rsidP="006D7379">
            <w:pPr>
              <w:pStyle w:val="af3"/>
              <w:spacing w:line="200" w:lineRule="atLeast"/>
              <w:jc w:val="both"/>
            </w:pPr>
            <w:r w:rsidRPr="007C289F">
              <w:t xml:space="preserve">2018 год - </w:t>
            </w:r>
            <w:r w:rsidR="00413A06" w:rsidRPr="007C289F">
              <w:t>55</w:t>
            </w:r>
            <w:r w:rsidR="00421359" w:rsidRPr="007C289F">
              <w:t>9 314,00 руб.;</w:t>
            </w:r>
          </w:p>
          <w:p w:rsidR="00421359" w:rsidRPr="007C289F" w:rsidRDefault="00421359" w:rsidP="006D7379">
            <w:pPr>
              <w:pStyle w:val="af3"/>
              <w:spacing w:line="200" w:lineRule="atLeast"/>
              <w:jc w:val="both"/>
            </w:pPr>
            <w:r w:rsidRPr="007C289F">
              <w:t xml:space="preserve">2019 год - </w:t>
            </w:r>
            <w:r w:rsidR="00FF5131" w:rsidRPr="007C289F">
              <w:t xml:space="preserve">710 450,00 </w:t>
            </w:r>
            <w:r w:rsidRPr="007C289F">
              <w:t>руб.;</w:t>
            </w:r>
          </w:p>
          <w:p w:rsidR="00421359" w:rsidRPr="007C289F" w:rsidRDefault="00421359" w:rsidP="006D7379">
            <w:pPr>
              <w:pStyle w:val="af3"/>
              <w:spacing w:line="200" w:lineRule="atLeast"/>
              <w:jc w:val="both"/>
            </w:pPr>
            <w:r w:rsidRPr="007C289F">
              <w:t xml:space="preserve">2020 год </w:t>
            </w:r>
            <w:r w:rsidR="0067517E" w:rsidRPr="007C289F">
              <w:t>-</w:t>
            </w:r>
            <w:r w:rsidRPr="007C289F">
              <w:t xml:space="preserve"> </w:t>
            </w:r>
            <w:r w:rsidR="000D7D40" w:rsidRPr="007C289F">
              <w:t>462 606,96</w:t>
            </w:r>
            <w:r w:rsidR="00452C2A" w:rsidRPr="007C289F">
              <w:t xml:space="preserve"> </w:t>
            </w:r>
            <w:r w:rsidRPr="007C289F">
              <w:t>руб.;</w:t>
            </w:r>
          </w:p>
          <w:p w:rsidR="00421359" w:rsidRPr="007C289F" w:rsidRDefault="00240DDF" w:rsidP="006D7379">
            <w:pPr>
              <w:pStyle w:val="af3"/>
              <w:spacing w:line="200" w:lineRule="atLeast"/>
              <w:jc w:val="both"/>
            </w:pPr>
            <w:r w:rsidRPr="007C289F">
              <w:t xml:space="preserve">2021 год - </w:t>
            </w:r>
            <w:r w:rsidR="00954929" w:rsidRPr="007C289F">
              <w:t>411 661,66</w:t>
            </w:r>
            <w:r w:rsidR="00452C2A" w:rsidRPr="007C289F">
              <w:t xml:space="preserve"> </w:t>
            </w:r>
            <w:r w:rsidRPr="007C289F">
              <w:t>руб</w:t>
            </w:r>
            <w:r w:rsidR="007C35D5" w:rsidRPr="007C289F">
              <w:t>.</w:t>
            </w:r>
            <w:r w:rsidRPr="007C289F">
              <w:t>;</w:t>
            </w:r>
          </w:p>
          <w:p w:rsidR="00240DDF" w:rsidRPr="007C289F" w:rsidRDefault="00240DDF" w:rsidP="006D7379">
            <w:pPr>
              <w:pStyle w:val="af3"/>
              <w:spacing w:line="200" w:lineRule="atLeast"/>
              <w:jc w:val="both"/>
            </w:pPr>
            <w:r w:rsidRPr="007C289F">
              <w:t xml:space="preserve">2022 год - </w:t>
            </w:r>
            <w:r w:rsidR="005A25A2" w:rsidRPr="007C289F">
              <w:t>535 297</w:t>
            </w:r>
            <w:r w:rsidR="00452C2A" w:rsidRPr="007C289F">
              <w:t>,00</w:t>
            </w:r>
            <w:r w:rsidR="0067517E" w:rsidRPr="007C289F">
              <w:t xml:space="preserve"> руб</w:t>
            </w:r>
            <w:r w:rsidR="007C35D5" w:rsidRPr="007C289F">
              <w:t>.</w:t>
            </w:r>
            <w:r w:rsidR="0067517E" w:rsidRPr="007C289F">
              <w:t>;</w:t>
            </w:r>
          </w:p>
          <w:p w:rsidR="0067517E" w:rsidRPr="007C289F" w:rsidRDefault="007C35D5" w:rsidP="0067517E">
            <w:pPr>
              <w:pStyle w:val="af3"/>
              <w:spacing w:line="200" w:lineRule="atLeast"/>
              <w:jc w:val="both"/>
            </w:pPr>
            <w:r w:rsidRPr="007C289F">
              <w:lastRenderedPageBreak/>
              <w:t>2023 год - 7</w:t>
            </w:r>
            <w:r w:rsidR="007B2494" w:rsidRPr="007C289F">
              <w:t>7</w:t>
            </w:r>
            <w:r w:rsidR="007E51A6" w:rsidRPr="007C289F">
              <w:t>5 000,00 руб</w:t>
            </w:r>
            <w:r w:rsidRPr="007C289F">
              <w:t>.</w:t>
            </w:r>
            <w:r w:rsidR="007E51A6" w:rsidRPr="007C289F">
              <w:t>;</w:t>
            </w:r>
          </w:p>
          <w:p w:rsidR="007E51A6" w:rsidRPr="007C289F" w:rsidRDefault="007C35D5" w:rsidP="007E51A6">
            <w:pPr>
              <w:pStyle w:val="af3"/>
              <w:spacing w:line="200" w:lineRule="atLeast"/>
              <w:jc w:val="both"/>
            </w:pPr>
            <w:r w:rsidRPr="007C289F">
              <w:t>2024 год - 775 000,00 руб.;</w:t>
            </w:r>
          </w:p>
          <w:p w:rsidR="0067517E" w:rsidRPr="007C289F" w:rsidRDefault="007C35D5" w:rsidP="006D7379">
            <w:pPr>
              <w:pStyle w:val="af3"/>
              <w:spacing w:line="200" w:lineRule="atLeast"/>
              <w:jc w:val="both"/>
            </w:pPr>
            <w:r w:rsidRPr="007C289F">
              <w:t>2025 год - 775 000,00 руб.</w:t>
            </w:r>
          </w:p>
          <w:p w:rsidR="00421359" w:rsidRPr="007C289F" w:rsidRDefault="00421359" w:rsidP="006D7379">
            <w:pPr>
              <w:pStyle w:val="af3"/>
              <w:spacing w:line="200" w:lineRule="atLeast"/>
              <w:jc w:val="both"/>
            </w:pPr>
            <w:r w:rsidRPr="007C289F">
              <w:t>- бюджет Южского городского поселения:</w:t>
            </w:r>
          </w:p>
          <w:p w:rsidR="007E51A6" w:rsidRPr="007C289F" w:rsidRDefault="007E51A6" w:rsidP="007E51A6">
            <w:pPr>
              <w:pStyle w:val="af3"/>
              <w:spacing w:line="200" w:lineRule="atLeast"/>
              <w:jc w:val="both"/>
            </w:pPr>
            <w:r w:rsidRPr="007C289F">
              <w:t>2018 год - 559 314,00 руб.;</w:t>
            </w:r>
          </w:p>
          <w:p w:rsidR="007E51A6" w:rsidRPr="007C289F" w:rsidRDefault="007E51A6" w:rsidP="007E51A6">
            <w:pPr>
              <w:pStyle w:val="af3"/>
              <w:spacing w:line="200" w:lineRule="atLeast"/>
              <w:jc w:val="both"/>
            </w:pPr>
            <w:r w:rsidRPr="007C289F">
              <w:t>2019 год - 710 450,00 руб.;</w:t>
            </w:r>
          </w:p>
          <w:p w:rsidR="007E51A6" w:rsidRPr="007C289F" w:rsidRDefault="007E51A6" w:rsidP="007E51A6">
            <w:pPr>
              <w:pStyle w:val="af3"/>
              <w:spacing w:line="200" w:lineRule="atLeast"/>
              <w:jc w:val="both"/>
            </w:pPr>
            <w:r w:rsidRPr="007C289F">
              <w:t>2020 год - 462 606,96 руб.;</w:t>
            </w:r>
          </w:p>
          <w:p w:rsidR="007E51A6" w:rsidRPr="007C289F" w:rsidRDefault="007E51A6" w:rsidP="007E51A6">
            <w:pPr>
              <w:pStyle w:val="af3"/>
              <w:spacing w:line="200" w:lineRule="atLeast"/>
              <w:jc w:val="both"/>
            </w:pPr>
            <w:r w:rsidRPr="007C289F">
              <w:t xml:space="preserve">2021 год - </w:t>
            </w:r>
            <w:r w:rsidR="00954929" w:rsidRPr="007C289F">
              <w:t xml:space="preserve">411 661,66 </w:t>
            </w:r>
            <w:r w:rsidR="00742EFD" w:rsidRPr="007C289F">
              <w:t>руб</w:t>
            </w:r>
            <w:r w:rsidR="007C35D5" w:rsidRPr="007C289F">
              <w:t>.</w:t>
            </w:r>
            <w:r w:rsidRPr="007C289F">
              <w:t>;</w:t>
            </w:r>
          </w:p>
          <w:p w:rsidR="007E51A6" w:rsidRPr="007C289F" w:rsidRDefault="007C35D5" w:rsidP="007E51A6">
            <w:pPr>
              <w:pStyle w:val="af3"/>
              <w:spacing w:line="200" w:lineRule="atLeast"/>
              <w:jc w:val="both"/>
            </w:pPr>
            <w:r w:rsidRPr="007C289F">
              <w:t xml:space="preserve">2022 год - </w:t>
            </w:r>
            <w:r w:rsidR="00FD3255" w:rsidRPr="007C289F">
              <w:t>535 297</w:t>
            </w:r>
            <w:r w:rsidR="007E51A6" w:rsidRPr="007C289F">
              <w:t>,00 руб</w:t>
            </w:r>
            <w:r w:rsidRPr="007C289F">
              <w:t>.</w:t>
            </w:r>
            <w:r w:rsidR="007E51A6" w:rsidRPr="007C289F">
              <w:t>;</w:t>
            </w:r>
          </w:p>
          <w:p w:rsidR="007E51A6" w:rsidRPr="007C289F" w:rsidRDefault="007C35D5" w:rsidP="007E51A6">
            <w:pPr>
              <w:pStyle w:val="af3"/>
              <w:spacing w:line="200" w:lineRule="atLeast"/>
              <w:jc w:val="both"/>
            </w:pPr>
            <w:r w:rsidRPr="007C289F">
              <w:t xml:space="preserve">2023 год - </w:t>
            </w:r>
            <w:r w:rsidR="007E51A6" w:rsidRPr="007C289F">
              <w:t>775 000,00 руб</w:t>
            </w:r>
            <w:r w:rsidRPr="007C289F">
              <w:t>.</w:t>
            </w:r>
            <w:r w:rsidR="007E51A6" w:rsidRPr="007C289F">
              <w:t>;</w:t>
            </w:r>
          </w:p>
          <w:p w:rsidR="00240DDF" w:rsidRPr="007C289F" w:rsidRDefault="007C35D5" w:rsidP="007E51A6">
            <w:pPr>
              <w:pStyle w:val="af3"/>
              <w:spacing w:line="200" w:lineRule="atLeast"/>
              <w:jc w:val="both"/>
            </w:pPr>
            <w:r w:rsidRPr="007C289F">
              <w:t>2024 год - 775 000,00 руб.;</w:t>
            </w:r>
          </w:p>
          <w:p w:rsidR="007C35D5" w:rsidRPr="007C289F" w:rsidRDefault="007C35D5" w:rsidP="007E51A6">
            <w:pPr>
              <w:pStyle w:val="af3"/>
              <w:spacing w:line="200" w:lineRule="atLeast"/>
              <w:jc w:val="both"/>
              <w:rPr>
                <w:color w:val="FF0000"/>
              </w:rPr>
            </w:pPr>
            <w:r w:rsidRPr="007C289F">
              <w:t>2025 год - 775 000,00 руб.</w:t>
            </w:r>
          </w:p>
        </w:tc>
      </w:tr>
      <w:tr w:rsidR="00421359" w:rsidRPr="007C289F" w:rsidTr="00B43508"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7C289F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7C289F">
              <w:lastRenderedPageBreak/>
              <w:t>Ожидаемые результаты реализации программы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7C289F" w:rsidRDefault="00421359" w:rsidP="006D7379">
            <w:pPr>
              <w:pStyle w:val="af3"/>
              <w:snapToGrid w:val="0"/>
              <w:spacing w:line="200" w:lineRule="atLeast"/>
              <w:jc w:val="both"/>
              <w:rPr>
                <w:rFonts w:eastAsia="Arial"/>
              </w:rPr>
            </w:pPr>
            <w:r w:rsidRPr="007C289F">
              <w:t xml:space="preserve">- Повышение уровня эффективности системы профилактики правонарушений, терроризма и экстремизма, </w:t>
            </w:r>
            <w:r w:rsidRPr="007C289F">
              <w:rPr>
                <w:rFonts w:eastAsia="Arial"/>
              </w:rPr>
              <w:t>минимизация и ликвидация последствий проявлений терроризма и экстремизма на территории Южского городского поселения;</w:t>
            </w:r>
          </w:p>
          <w:p w:rsidR="00421359" w:rsidRPr="007C289F" w:rsidRDefault="00421359" w:rsidP="006D7379">
            <w:pPr>
              <w:pStyle w:val="af3"/>
              <w:snapToGrid w:val="0"/>
              <w:spacing w:line="200" w:lineRule="atLeast"/>
              <w:jc w:val="both"/>
              <w:rPr>
                <w:rFonts w:eastAsia="Arial"/>
              </w:rPr>
            </w:pPr>
            <w:r w:rsidRPr="007C289F">
              <w:rPr>
                <w:rFonts w:eastAsia="Arial"/>
              </w:rPr>
              <w:t>- повышение уровня защиты населения и территории Южского городского поселения от чрезвычайных ситуаций природного и техногенного характера, террористических и экстремистских актов и угроз;</w:t>
            </w:r>
          </w:p>
          <w:p w:rsidR="00421359" w:rsidRPr="007C289F" w:rsidRDefault="00421359" w:rsidP="006D7379">
            <w:pPr>
              <w:pStyle w:val="af3"/>
              <w:snapToGrid w:val="0"/>
              <w:spacing w:line="200" w:lineRule="atLeast"/>
              <w:jc w:val="both"/>
              <w:rPr>
                <w:rFonts w:eastAsia="Arial"/>
              </w:rPr>
            </w:pPr>
            <w:r w:rsidRPr="007C289F">
              <w:rPr>
                <w:rFonts w:eastAsia="Arial"/>
              </w:rPr>
              <w:t>- обеспечение первичных мер пожарной безопасности на территории Южского городского поселения;</w:t>
            </w:r>
          </w:p>
          <w:p w:rsidR="00421359" w:rsidRPr="007C289F" w:rsidRDefault="00421359" w:rsidP="006D7379">
            <w:pPr>
              <w:pStyle w:val="af3"/>
              <w:snapToGrid w:val="0"/>
              <w:spacing w:line="200" w:lineRule="atLeast"/>
              <w:jc w:val="both"/>
              <w:rPr>
                <w:rFonts w:eastAsia="Arial"/>
              </w:rPr>
            </w:pPr>
            <w:r w:rsidRPr="007C289F">
              <w:rPr>
                <w:rFonts w:eastAsia="Arial"/>
              </w:rPr>
              <w:t>- развитие системы гражданской обороны.</w:t>
            </w:r>
          </w:p>
        </w:tc>
      </w:tr>
    </w:tbl>
    <w:p w:rsidR="00421359" w:rsidRPr="007C289F" w:rsidRDefault="00421359" w:rsidP="00421359">
      <w:pPr>
        <w:spacing w:line="200" w:lineRule="atLeast"/>
        <w:jc w:val="center"/>
        <w:rPr>
          <w:rFonts w:ascii="Times New Roman" w:hAnsi="Times New Roman" w:cs="Times New Roman"/>
        </w:rPr>
      </w:pPr>
    </w:p>
    <w:p w:rsidR="00421359" w:rsidRPr="007C289F" w:rsidRDefault="00421359" w:rsidP="00421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7C289F">
        <w:rPr>
          <w:rFonts w:ascii="Times New Roman" w:hAnsi="Times New Roman" w:cs="Times New Roman"/>
          <w:b/>
          <w:bCs/>
          <w:sz w:val="28"/>
          <w:szCs w:val="34"/>
        </w:rPr>
        <w:t>2. Анализ текущей ситуации в сфере реализации</w:t>
      </w:r>
    </w:p>
    <w:p w:rsidR="00421359" w:rsidRPr="007C289F" w:rsidRDefault="00421359" w:rsidP="00421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7C289F">
        <w:rPr>
          <w:rFonts w:ascii="Times New Roman" w:hAnsi="Times New Roman" w:cs="Times New Roman"/>
          <w:b/>
          <w:bCs/>
          <w:sz w:val="28"/>
          <w:szCs w:val="34"/>
        </w:rPr>
        <w:t>муниципальной программы.</w:t>
      </w:r>
    </w:p>
    <w:p w:rsidR="00421359" w:rsidRPr="007C289F" w:rsidRDefault="00421359" w:rsidP="0042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4"/>
        </w:rPr>
      </w:pPr>
    </w:p>
    <w:p w:rsidR="00421359" w:rsidRPr="007C289F" w:rsidRDefault="00421359" w:rsidP="00421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7C289F">
        <w:rPr>
          <w:rFonts w:ascii="Times New Roman" w:hAnsi="Times New Roman" w:cs="Times New Roman"/>
          <w:b/>
          <w:bCs/>
          <w:sz w:val="28"/>
          <w:szCs w:val="34"/>
        </w:rPr>
        <w:t>2.1. Состояние общественной безопасности</w:t>
      </w:r>
    </w:p>
    <w:p w:rsidR="00421359" w:rsidRPr="007C289F" w:rsidRDefault="00421359" w:rsidP="00421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7C289F">
        <w:rPr>
          <w:rFonts w:ascii="Times New Roman" w:hAnsi="Times New Roman" w:cs="Times New Roman"/>
          <w:b/>
          <w:bCs/>
          <w:sz w:val="28"/>
          <w:szCs w:val="34"/>
        </w:rPr>
        <w:t>в Южском городском поселении.</w:t>
      </w:r>
    </w:p>
    <w:p w:rsidR="00421359" w:rsidRPr="007C289F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7C289F">
        <w:rPr>
          <w:rFonts w:ascii="Times New Roman" w:hAnsi="Times New Roman" w:cs="Times New Roman"/>
          <w:sz w:val="28"/>
          <w:szCs w:val="34"/>
        </w:rPr>
        <w:tab/>
      </w:r>
    </w:p>
    <w:p w:rsidR="001A7FAD" w:rsidRPr="007C289F" w:rsidRDefault="007E51A6" w:rsidP="001A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7C289F">
        <w:rPr>
          <w:rFonts w:ascii="Times New Roman" w:hAnsi="Times New Roman" w:cs="Times New Roman"/>
          <w:sz w:val="28"/>
          <w:szCs w:val="34"/>
        </w:rPr>
        <w:t>По состоянию на 01.01.202</w:t>
      </w:r>
      <w:r w:rsidR="007C35D5" w:rsidRPr="007C289F">
        <w:rPr>
          <w:rFonts w:ascii="Times New Roman" w:hAnsi="Times New Roman" w:cs="Times New Roman"/>
          <w:sz w:val="28"/>
          <w:szCs w:val="34"/>
        </w:rPr>
        <w:t>2</w:t>
      </w:r>
      <w:r w:rsidR="00421359" w:rsidRPr="007C289F">
        <w:rPr>
          <w:rFonts w:ascii="Times New Roman" w:hAnsi="Times New Roman" w:cs="Times New Roman"/>
          <w:sz w:val="28"/>
          <w:szCs w:val="34"/>
        </w:rPr>
        <w:t xml:space="preserve"> г. численность населения Южского городс</w:t>
      </w:r>
      <w:r w:rsidR="00240DDF" w:rsidRPr="007C289F">
        <w:rPr>
          <w:rFonts w:ascii="Times New Roman" w:hAnsi="Times New Roman" w:cs="Times New Roman"/>
          <w:sz w:val="28"/>
          <w:szCs w:val="34"/>
        </w:rPr>
        <w:t xml:space="preserve">кого поселения составляет </w:t>
      </w:r>
      <w:r w:rsidR="007C35D5" w:rsidRPr="007C289F">
        <w:rPr>
          <w:rFonts w:ascii="Times New Roman" w:hAnsi="Times New Roman" w:cs="Times New Roman"/>
          <w:sz w:val="28"/>
          <w:szCs w:val="34"/>
        </w:rPr>
        <w:t>11 836</w:t>
      </w:r>
      <w:r w:rsidR="00240DDF" w:rsidRPr="007C289F">
        <w:rPr>
          <w:rFonts w:ascii="Times New Roman" w:hAnsi="Times New Roman" w:cs="Times New Roman"/>
          <w:sz w:val="28"/>
          <w:szCs w:val="34"/>
        </w:rPr>
        <w:t xml:space="preserve"> человек.</w:t>
      </w:r>
    </w:p>
    <w:p w:rsidR="001A7FAD" w:rsidRPr="007C289F" w:rsidRDefault="00421359" w:rsidP="001A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7C289F">
        <w:rPr>
          <w:rFonts w:ascii="Times New Roman" w:hAnsi="Times New Roman" w:cs="Times New Roman"/>
          <w:sz w:val="28"/>
          <w:szCs w:val="34"/>
        </w:rPr>
        <w:t>Профилактика правонарушений, терроризма и экстремизма на территории Южского городского поселения является одной из важнейших задач Администрации</w:t>
      </w:r>
      <w:r w:rsidR="001A7FAD" w:rsidRPr="007C289F">
        <w:rPr>
          <w:rFonts w:ascii="Times New Roman" w:hAnsi="Times New Roman" w:cs="Times New Roman"/>
          <w:sz w:val="28"/>
          <w:szCs w:val="34"/>
        </w:rPr>
        <w:t xml:space="preserve"> Южского муниципального района.</w:t>
      </w:r>
    </w:p>
    <w:p w:rsidR="00A90071" w:rsidRPr="007C289F" w:rsidRDefault="00421359" w:rsidP="00A9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89F">
        <w:rPr>
          <w:rFonts w:ascii="Times New Roman" w:hAnsi="Times New Roman" w:cs="Times New Roman"/>
          <w:sz w:val="28"/>
          <w:szCs w:val="28"/>
        </w:rPr>
        <w:t xml:space="preserve">Программа мероприятий по профилактике правонарушений, терроризма и экстремизма, а также минимизации и (или) ликвидации последствий проявлений терроризма и экстремизма является важнейшим направлением реализации принципов целенаправленной, последовательной работы по консолидации общественно-политических, национально-культурных,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межэтническими и межконфессиональными конфликтами, являющимися прямой угрозой безопасности государства. Наиболее отчётливо данные явления проявились </w:t>
      </w:r>
      <w:r w:rsidRPr="007C289F">
        <w:rPr>
          <w:rFonts w:ascii="Times New Roman" w:hAnsi="Times New Roman" w:cs="Times New Roman"/>
          <w:sz w:val="28"/>
          <w:szCs w:val="28"/>
        </w:rPr>
        <w:lastRenderedPageBreak/>
        <w:t>на Северном Кавказе в виде вспышек ксенофобии, экстремизма и сепаратизма.</w:t>
      </w:r>
      <w:r w:rsidR="00A868E2" w:rsidRPr="007C289F">
        <w:rPr>
          <w:rStyle w:val="Absatz-Standardschriftart"/>
          <w:rFonts w:ascii="Times New Roman" w:hAnsi="Times New Roman" w:cs="Times New Roman"/>
          <w:sz w:val="28"/>
          <w:szCs w:val="28"/>
        </w:rPr>
        <w:t xml:space="preserve"> </w:t>
      </w:r>
      <w:r w:rsidR="00A90071" w:rsidRPr="007C289F">
        <w:rPr>
          <w:rStyle w:val="afb"/>
          <w:rFonts w:ascii="Times New Roman" w:hAnsi="Times New Roman" w:cs="Times New Roman"/>
          <w:color w:val="auto"/>
          <w:sz w:val="28"/>
          <w:szCs w:val="28"/>
          <w:u w:val="none"/>
        </w:rPr>
        <w:t>Так в связи со сложившейся геополитической обстановкой и проведением специальной военной операции на территории Украины в 2022 на территории Южского муниципального района зафиксированы ложные сообщения о минировании общеобразовательных учреждений Южского муниципального района, по фактам которых возбуждено 3 уголовных дела.</w:t>
      </w:r>
    </w:p>
    <w:p w:rsidR="001A7FAD" w:rsidRPr="007C289F" w:rsidRDefault="00421359" w:rsidP="00A9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7C289F">
        <w:rPr>
          <w:rFonts w:ascii="Times New Roman" w:hAnsi="Times New Roman" w:cs="Times New Roman"/>
          <w:sz w:val="28"/>
          <w:szCs w:val="28"/>
        </w:rPr>
        <w:t>Подобные ситуации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влияют на демографическую ситуацию.</w:t>
      </w:r>
    </w:p>
    <w:p w:rsidR="001A7FAD" w:rsidRPr="007C289F" w:rsidRDefault="00421359" w:rsidP="001A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7C289F">
        <w:rPr>
          <w:rFonts w:ascii="Times New Roman" w:hAnsi="Times New Roman" w:cs="Times New Roman"/>
          <w:sz w:val="28"/>
          <w:szCs w:val="28"/>
        </w:rPr>
        <w:t xml:space="preserve">Наиболее уязвимой социальной группой для экстремистских настроений выступает молодежь, что вызвано как социально-экономическими, так и </w:t>
      </w:r>
      <w:proofErr w:type="spellStart"/>
      <w:r w:rsidRPr="007C289F">
        <w:rPr>
          <w:rFonts w:ascii="Times New Roman" w:hAnsi="Times New Roman" w:cs="Times New Roman"/>
          <w:sz w:val="28"/>
          <w:szCs w:val="28"/>
        </w:rPr>
        <w:t>этнорелигиозными</w:t>
      </w:r>
      <w:proofErr w:type="spellEnd"/>
      <w:r w:rsidRPr="007C289F">
        <w:rPr>
          <w:rFonts w:ascii="Times New Roman" w:hAnsi="Times New Roman" w:cs="Times New Roman"/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течения.</w:t>
      </w:r>
    </w:p>
    <w:p w:rsidR="001A7FAD" w:rsidRPr="007C289F" w:rsidRDefault="00421359" w:rsidP="001A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7C289F">
        <w:rPr>
          <w:rFonts w:ascii="Times New Roman" w:hAnsi="Times New Roman" w:cs="Times New Roman"/>
          <w:sz w:val="28"/>
          <w:szCs w:val="28"/>
        </w:rPr>
        <w:t>Таким образом, экстремизм, терроризм и преступность представляют реальную угрозу национальной безопасности, подрывают авторитет органов государственной власти и местного самоуправления, оказывая негативное влияние на все сферы общественной жизни.</w:t>
      </w:r>
    </w:p>
    <w:p w:rsidR="001A7FAD" w:rsidRPr="007C289F" w:rsidRDefault="00421359" w:rsidP="001A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7C289F">
        <w:rPr>
          <w:rFonts w:ascii="Times New Roman" w:hAnsi="Times New Roman" w:cs="Times New Roman"/>
          <w:sz w:val="28"/>
          <w:szCs w:val="28"/>
        </w:rPr>
        <w:t xml:space="preserve">В настоящее время накоплен положительный опыт по сохранению межнационального мира и согласия, активно ведётся работа по предупреждению и минимизации рисков экстремизма, повышение толерантности населения и преодоления </w:t>
      </w:r>
      <w:proofErr w:type="spellStart"/>
      <w:r w:rsidRPr="007C289F">
        <w:rPr>
          <w:rFonts w:ascii="Times New Roman" w:hAnsi="Times New Roman" w:cs="Times New Roman"/>
          <w:sz w:val="28"/>
          <w:szCs w:val="28"/>
        </w:rPr>
        <w:t>этносоциальных</w:t>
      </w:r>
      <w:proofErr w:type="spellEnd"/>
      <w:r w:rsidRPr="007C289F">
        <w:rPr>
          <w:rFonts w:ascii="Times New Roman" w:hAnsi="Times New Roman" w:cs="Times New Roman"/>
          <w:sz w:val="28"/>
          <w:szCs w:val="28"/>
        </w:rPr>
        <w:t xml:space="preserve"> и религиозных противоречий.</w:t>
      </w:r>
    </w:p>
    <w:p w:rsidR="001A7FAD" w:rsidRPr="007C289F" w:rsidRDefault="00421359" w:rsidP="001A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7C289F">
        <w:rPr>
          <w:rFonts w:ascii="Times New Roman" w:hAnsi="Times New Roman" w:cs="Times New Roman"/>
          <w:sz w:val="28"/>
          <w:szCs w:val="28"/>
        </w:rPr>
        <w:t>Системный подход к мерам, направленным на предупреждение, выявление и устранение причин и условий, способствующих экстремизму и терроризму, совершению правонарушений, является одним из важнейших условий улучшения социально-экономической ситуации.</w:t>
      </w:r>
    </w:p>
    <w:p w:rsidR="001A7FAD" w:rsidRPr="007C289F" w:rsidRDefault="00421359" w:rsidP="001A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7C289F">
        <w:rPr>
          <w:rFonts w:ascii="Times New Roman" w:hAnsi="Times New Roman" w:cs="Times New Roman"/>
          <w:sz w:val="28"/>
          <w:szCs w:val="28"/>
        </w:rPr>
        <w:t>Для реализации данного подхода необходима муниципальная подпрограмма по профилактике правонарушений, терроризма и экстремизма,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возможностей органов местного самоуправления и других субъектов в сфере предупреждения правонарушений.</w:t>
      </w:r>
    </w:p>
    <w:p w:rsidR="001A7FAD" w:rsidRPr="007C289F" w:rsidRDefault="00421359" w:rsidP="001A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7C289F">
        <w:rPr>
          <w:rFonts w:ascii="Times New Roman" w:hAnsi="Times New Roman" w:cs="Times New Roman"/>
          <w:sz w:val="28"/>
          <w:szCs w:val="34"/>
        </w:rPr>
        <w:t>В настоящее время на территории Южского городского поселения организована и действует добровольная н</w:t>
      </w:r>
      <w:r w:rsidR="0076678E" w:rsidRPr="007C289F">
        <w:rPr>
          <w:rFonts w:ascii="Times New Roman" w:hAnsi="Times New Roman" w:cs="Times New Roman"/>
          <w:sz w:val="28"/>
          <w:szCs w:val="34"/>
        </w:rPr>
        <w:t xml:space="preserve">ародная дружина, состоящая </w:t>
      </w:r>
      <w:r w:rsidR="007E51A6" w:rsidRPr="007C289F">
        <w:rPr>
          <w:rFonts w:ascii="Times New Roman" w:hAnsi="Times New Roman" w:cs="Times New Roman"/>
          <w:sz w:val="28"/>
          <w:szCs w:val="34"/>
        </w:rPr>
        <w:t xml:space="preserve">из </w:t>
      </w:r>
      <w:r w:rsidR="00A868E2" w:rsidRPr="007C289F">
        <w:rPr>
          <w:rFonts w:ascii="Times New Roman" w:hAnsi="Times New Roman" w:cs="Times New Roman"/>
          <w:sz w:val="28"/>
          <w:szCs w:val="34"/>
        </w:rPr>
        <w:t>13</w:t>
      </w:r>
      <w:r w:rsidRPr="007C289F">
        <w:rPr>
          <w:rFonts w:ascii="Times New Roman" w:hAnsi="Times New Roman" w:cs="Times New Roman"/>
          <w:sz w:val="28"/>
          <w:szCs w:val="34"/>
        </w:rPr>
        <w:t xml:space="preserve"> человек. Еженедельно, согласно утвержденного графика, совместно с сотрудниками полиции, члены добровольной народной дружины патрулируют улицы города и места массового пребывания людей, посещают места проживания граждан, относящихся к категории «группа </w:t>
      </w:r>
      <w:r w:rsidRPr="007C289F">
        <w:rPr>
          <w:rFonts w:ascii="Times New Roman" w:hAnsi="Times New Roman" w:cs="Times New Roman"/>
          <w:sz w:val="28"/>
          <w:szCs w:val="34"/>
        </w:rPr>
        <w:lastRenderedPageBreak/>
        <w:t xml:space="preserve">риска» и неблагополучные семьи, содействуют в охране общественного порядка </w:t>
      </w:r>
      <w:r w:rsidRPr="007C289F">
        <w:rPr>
          <w:rFonts w:ascii="Times New Roman" w:hAnsi="Times New Roman" w:cs="Times New Roman"/>
          <w:sz w:val="28"/>
          <w:szCs w:val="28"/>
        </w:rPr>
        <w:t>при проведении массовых общественно-политических, спортивных и культурно-зрелищных мероприятий</w:t>
      </w:r>
      <w:r w:rsidRPr="007C289F">
        <w:rPr>
          <w:rFonts w:ascii="Times New Roman" w:hAnsi="Times New Roman" w:cs="Times New Roman"/>
          <w:sz w:val="28"/>
          <w:szCs w:val="34"/>
        </w:rPr>
        <w:t>.</w:t>
      </w:r>
    </w:p>
    <w:p w:rsidR="00421359" w:rsidRPr="007C289F" w:rsidRDefault="00421359" w:rsidP="001A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7C289F">
        <w:rPr>
          <w:rFonts w:ascii="Times New Roman" w:hAnsi="Times New Roman" w:cs="Times New Roman"/>
          <w:sz w:val="28"/>
          <w:szCs w:val="34"/>
        </w:rPr>
        <w:t>В обеспечении безопасности жителей Южского городского поселения, профилактике и раскрытии преступлений важная роль отведена внедрению и развитию системы видеонаблюдения.</w:t>
      </w:r>
    </w:p>
    <w:p w:rsidR="0042125C" w:rsidRPr="007C289F" w:rsidRDefault="0042125C" w:rsidP="00421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9F">
        <w:rPr>
          <w:rFonts w:ascii="Times New Roman" w:hAnsi="Times New Roman" w:cs="Times New Roman"/>
          <w:sz w:val="28"/>
          <w:szCs w:val="34"/>
        </w:rPr>
        <w:t xml:space="preserve">С этой целью были выполнены следующие мероприятия по поставке       и установке системы видеонаблюдения на территории Южского городского поселения, произведён монтаж 7-ми уличных камер видеонаблюдения на пл. Ленина, произведено подключение коммутатора и видеорегистратора  к камерам видеонаблюдения, проложено 305 метров кабеля </w:t>
      </w:r>
      <w:r w:rsidRPr="007C289F">
        <w:rPr>
          <w:rFonts w:ascii="Times New Roman" w:hAnsi="Times New Roman" w:cs="Times New Roman"/>
          <w:sz w:val="28"/>
          <w:szCs w:val="34"/>
          <w:lang w:val="en-US"/>
        </w:rPr>
        <w:t>FTP</w:t>
      </w:r>
      <w:r w:rsidRPr="007C289F">
        <w:rPr>
          <w:rFonts w:ascii="Times New Roman" w:hAnsi="Times New Roman" w:cs="Times New Roman"/>
          <w:sz w:val="28"/>
          <w:szCs w:val="34"/>
        </w:rPr>
        <w:t xml:space="preserve"> 5</w:t>
      </w:r>
      <w:r w:rsidRPr="007C289F">
        <w:rPr>
          <w:rFonts w:ascii="Times New Roman" w:hAnsi="Times New Roman" w:cs="Times New Roman"/>
          <w:sz w:val="28"/>
          <w:szCs w:val="34"/>
          <w:lang w:val="en-US"/>
        </w:rPr>
        <w:t>E</w:t>
      </w:r>
      <w:r w:rsidRPr="007C289F">
        <w:rPr>
          <w:rFonts w:ascii="Times New Roman" w:hAnsi="Times New Roman" w:cs="Times New Roman"/>
          <w:sz w:val="28"/>
          <w:szCs w:val="34"/>
        </w:rPr>
        <w:t xml:space="preserve">, проложено 50 метров кабеля ШВВП 2*0,75, произведён монтаж шкафа с монтажной платой ОЩН332 </w:t>
      </w:r>
      <w:r w:rsidRPr="007C289F">
        <w:rPr>
          <w:rFonts w:ascii="Times New Roman" w:hAnsi="Times New Roman" w:cs="Times New Roman"/>
          <w:sz w:val="28"/>
          <w:szCs w:val="34"/>
          <w:lang w:val="en-US"/>
        </w:rPr>
        <w:t>RH</w:t>
      </w:r>
      <w:r w:rsidRPr="007C289F">
        <w:rPr>
          <w:rFonts w:ascii="Times New Roman" w:hAnsi="Times New Roman" w:cs="Times New Roman"/>
          <w:sz w:val="28"/>
          <w:szCs w:val="34"/>
        </w:rPr>
        <w:t xml:space="preserve">332 </w:t>
      </w:r>
      <w:r w:rsidRPr="007C289F">
        <w:rPr>
          <w:rFonts w:ascii="Times New Roman" w:hAnsi="Times New Roman" w:cs="Times New Roman"/>
          <w:sz w:val="28"/>
          <w:szCs w:val="34"/>
          <w:lang w:val="en-US"/>
        </w:rPr>
        <w:t>IP</w:t>
      </w:r>
      <w:r w:rsidRPr="007C289F">
        <w:rPr>
          <w:rFonts w:ascii="Times New Roman" w:hAnsi="Times New Roman" w:cs="Times New Roman"/>
          <w:sz w:val="28"/>
          <w:szCs w:val="34"/>
        </w:rPr>
        <w:t xml:space="preserve">55, произведён монтаж 2-х уличных камер видеонаблюдения на здание </w:t>
      </w:r>
      <w:r w:rsidRPr="007C289F">
        <w:rPr>
          <w:rFonts w:ascii="Times New Roman" w:hAnsi="Times New Roman" w:cs="Times New Roman"/>
          <w:sz w:val="28"/>
          <w:szCs w:val="28"/>
        </w:rPr>
        <w:t>Совета Южского муниципального района и Совета Южского городского поселения, расположенного по адресу: г. Южа, ул. Советская, д. 23.</w:t>
      </w:r>
    </w:p>
    <w:p w:rsidR="0042125C" w:rsidRPr="007C289F" w:rsidRDefault="0042125C" w:rsidP="0042125C">
      <w:pPr>
        <w:shd w:val="clear" w:color="auto" w:fill="FFFFFF"/>
        <w:spacing w:after="0" w:line="259" w:lineRule="auto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 w:rsidRPr="007C289F">
        <w:rPr>
          <w:rFonts w:ascii="Times New Roman" w:hAnsi="Times New Roman" w:cs="Times New Roman"/>
          <w:sz w:val="28"/>
          <w:szCs w:val="28"/>
        </w:rPr>
        <w:t xml:space="preserve">В 2021 году, </w:t>
      </w:r>
      <w:r w:rsidRPr="007C289F">
        <w:rPr>
          <w:rFonts w:ascii="Times New Roman" w:eastAsia="Arial" w:hAnsi="Times New Roman" w:cs="Arial"/>
          <w:sz w:val="28"/>
          <w:szCs w:val="28"/>
        </w:rPr>
        <w:t>в рамках построения и развития сегментов АПК «Безопасный город», на территории Южского городского поселения проведена работа по</w:t>
      </w:r>
      <w:r w:rsidRPr="007C289F">
        <w:rPr>
          <w:b/>
        </w:rPr>
        <w:t xml:space="preserve"> </w:t>
      </w:r>
      <w:r w:rsidRPr="007C289F">
        <w:rPr>
          <w:rFonts w:ascii="Times New Roman" w:hAnsi="Times New Roman" w:cs="Times New Roman"/>
          <w:sz w:val="28"/>
          <w:szCs w:val="28"/>
        </w:rPr>
        <w:t xml:space="preserve">закупке оборудования гибридного </w:t>
      </w:r>
      <w:r w:rsidRPr="007C289F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Pr="007C289F">
        <w:rPr>
          <w:rFonts w:ascii="Times New Roman" w:hAnsi="Times New Roman" w:cs="Times New Roman"/>
          <w:sz w:val="28"/>
          <w:szCs w:val="28"/>
        </w:rPr>
        <w:t>-</w:t>
      </w:r>
      <w:r w:rsidRPr="007C289F">
        <w:rPr>
          <w:rFonts w:ascii="Times New Roman" w:hAnsi="Times New Roman" w:cs="Times New Roman"/>
          <w:sz w:val="28"/>
          <w:szCs w:val="28"/>
          <w:lang w:val="en-US"/>
        </w:rPr>
        <w:t>TVI</w:t>
      </w:r>
      <w:r w:rsidRPr="007C289F">
        <w:rPr>
          <w:rFonts w:ascii="Times New Roman" w:hAnsi="Times New Roman" w:cs="Times New Roman"/>
          <w:sz w:val="28"/>
          <w:szCs w:val="28"/>
        </w:rPr>
        <w:t xml:space="preserve"> регистратора и интеллектуального модуля распознавания государственных регистрационных организации канала связи для уличного видеонаблюдения.</w:t>
      </w:r>
    </w:p>
    <w:p w:rsidR="0042125C" w:rsidRPr="007C289F" w:rsidRDefault="0042125C" w:rsidP="00421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7C289F">
        <w:rPr>
          <w:rFonts w:ascii="Times New Roman" w:eastAsia="Arial" w:hAnsi="Times New Roman" w:cs="Arial"/>
          <w:sz w:val="28"/>
          <w:szCs w:val="28"/>
        </w:rPr>
        <w:t xml:space="preserve">В 2022 году проведена работа по закупке оборудования для системы видеонаблюдения, сетевого видеорегистратора для </w:t>
      </w:r>
      <w:r w:rsidRPr="007C2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IP-видеокамер (сервер </w:t>
      </w:r>
      <w:proofErr w:type="spellStart"/>
      <w:r w:rsidRPr="007C289F">
        <w:rPr>
          <w:rFonts w:ascii="Times New Roman" w:eastAsia="Times New Roman" w:hAnsi="Times New Roman" w:cs="Times New Roman"/>
          <w:color w:val="000000"/>
          <w:sz w:val="28"/>
          <w:szCs w:val="28"/>
        </w:rPr>
        <w:t>Трассир</w:t>
      </w:r>
      <w:proofErr w:type="spellEnd"/>
      <w:r w:rsidRPr="007C2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предустановленным программным обеспечением на базе ОС </w:t>
      </w:r>
      <w:r w:rsidRPr="007C289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Linux</w:t>
      </w:r>
      <w:r w:rsidRPr="007C289F">
        <w:rPr>
          <w:rFonts w:ascii="Times New Roman" w:eastAsia="Times New Roman" w:hAnsi="Times New Roman" w:cs="Times New Roman"/>
          <w:color w:val="000000"/>
          <w:sz w:val="28"/>
          <w:szCs w:val="28"/>
        </w:rPr>
        <w:t>, российского производства, IP-видеорегистратора и программного обеспечения для подключения 2-х видеорегистраторов.</w:t>
      </w:r>
    </w:p>
    <w:p w:rsidR="00240DDF" w:rsidRPr="007C289F" w:rsidRDefault="00240DDF" w:rsidP="00C45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</w:p>
    <w:p w:rsidR="00421359" w:rsidRPr="007C289F" w:rsidRDefault="00421359" w:rsidP="00421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7C289F">
        <w:rPr>
          <w:rFonts w:ascii="Times New Roman" w:hAnsi="Times New Roman" w:cs="Times New Roman"/>
          <w:b/>
          <w:bCs/>
          <w:sz w:val="28"/>
          <w:szCs w:val="34"/>
        </w:rPr>
        <w:t>2.2.</w:t>
      </w:r>
      <w:r w:rsidRPr="007C289F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7C289F">
        <w:rPr>
          <w:rFonts w:ascii="Times New Roman" w:hAnsi="Times New Roman" w:cs="Times New Roman"/>
          <w:b/>
          <w:bCs/>
          <w:sz w:val="28"/>
          <w:szCs w:val="34"/>
        </w:rPr>
        <w:t>Состояние</w:t>
      </w:r>
      <w:r w:rsidRPr="007C289F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7C289F">
        <w:rPr>
          <w:rFonts w:ascii="Times New Roman" w:hAnsi="Times New Roman" w:cs="Times New Roman"/>
          <w:b/>
          <w:bCs/>
          <w:sz w:val="28"/>
          <w:szCs w:val="34"/>
        </w:rPr>
        <w:t>системы</w:t>
      </w:r>
      <w:r w:rsidRPr="007C289F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7C289F">
        <w:rPr>
          <w:rFonts w:ascii="Times New Roman" w:hAnsi="Times New Roman" w:cs="Times New Roman"/>
          <w:b/>
          <w:bCs/>
          <w:sz w:val="28"/>
          <w:szCs w:val="34"/>
        </w:rPr>
        <w:t>пожарной</w:t>
      </w:r>
      <w:r w:rsidRPr="007C289F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7C289F">
        <w:rPr>
          <w:rFonts w:ascii="Times New Roman" w:hAnsi="Times New Roman" w:cs="Times New Roman"/>
          <w:b/>
          <w:bCs/>
          <w:sz w:val="28"/>
          <w:szCs w:val="34"/>
        </w:rPr>
        <w:t>безопасности</w:t>
      </w:r>
      <w:r w:rsidRPr="007C289F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7C289F">
        <w:rPr>
          <w:rFonts w:ascii="Times New Roman" w:hAnsi="Times New Roman" w:cs="Times New Roman"/>
          <w:b/>
          <w:bCs/>
          <w:sz w:val="28"/>
          <w:szCs w:val="34"/>
        </w:rPr>
        <w:t>и</w:t>
      </w:r>
      <w:r w:rsidRPr="007C289F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7C289F">
        <w:rPr>
          <w:rFonts w:ascii="Times New Roman" w:hAnsi="Times New Roman" w:cs="Times New Roman"/>
          <w:b/>
          <w:bCs/>
          <w:sz w:val="28"/>
          <w:szCs w:val="34"/>
        </w:rPr>
        <w:t>гражданской</w:t>
      </w:r>
      <w:r w:rsidRPr="007C289F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7C289F">
        <w:rPr>
          <w:rFonts w:ascii="Times New Roman" w:hAnsi="Times New Roman" w:cs="Times New Roman"/>
          <w:b/>
          <w:bCs/>
          <w:sz w:val="28"/>
          <w:szCs w:val="34"/>
        </w:rPr>
        <w:t>обороны. Защита населения и территории Южского городского поселения</w:t>
      </w:r>
    </w:p>
    <w:p w:rsidR="00421359" w:rsidRPr="007C289F" w:rsidRDefault="00421359" w:rsidP="00421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7C289F">
        <w:rPr>
          <w:rFonts w:ascii="Times New Roman" w:hAnsi="Times New Roman" w:cs="Times New Roman"/>
          <w:b/>
          <w:bCs/>
          <w:sz w:val="28"/>
          <w:szCs w:val="34"/>
        </w:rPr>
        <w:t>от чрезвычайных ситуаций природного и техногенного характера.</w:t>
      </w:r>
    </w:p>
    <w:p w:rsidR="00421359" w:rsidRPr="007C289F" w:rsidRDefault="00421359" w:rsidP="0042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FAD" w:rsidRPr="007C289F" w:rsidRDefault="00421359" w:rsidP="001A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7C289F">
        <w:rPr>
          <w:rFonts w:ascii="Times New Roman" w:hAnsi="Times New Roman" w:cs="Times New Roman"/>
          <w:sz w:val="28"/>
          <w:szCs w:val="34"/>
        </w:rPr>
        <w:t>В последние годы практически во всех населенных пунктах Южского городского поселения возникали ситуации, связанные с природными пожарами, обильными снегопадами и другими происшествиями природного и техногенного характера, вызывающие серьезные опасения.</w:t>
      </w:r>
    </w:p>
    <w:p w:rsidR="001A7FAD" w:rsidRPr="007C289F" w:rsidRDefault="00421359" w:rsidP="001A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7C289F">
        <w:rPr>
          <w:rFonts w:ascii="Times New Roman" w:hAnsi="Times New Roman" w:cs="Times New Roman"/>
          <w:sz w:val="28"/>
          <w:szCs w:val="34"/>
        </w:rPr>
        <w:t>Наиболее негативная и крайне опасная ситуация, требующая оперативных и взвешенных решений, сложилась в сфере пожарной безопасност</w:t>
      </w:r>
      <w:r w:rsidR="001A7FAD" w:rsidRPr="007C289F">
        <w:rPr>
          <w:rFonts w:ascii="Times New Roman" w:hAnsi="Times New Roman" w:cs="Times New Roman"/>
          <w:sz w:val="28"/>
          <w:szCs w:val="34"/>
        </w:rPr>
        <w:t>и Южского городского поселения.</w:t>
      </w:r>
    </w:p>
    <w:p w:rsidR="001A7FAD" w:rsidRPr="007C289F" w:rsidRDefault="00421359" w:rsidP="001A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7C289F">
        <w:rPr>
          <w:rFonts w:ascii="Times New Roman" w:hAnsi="Times New Roman" w:cs="Times New Roman"/>
          <w:sz w:val="28"/>
          <w:szCs w:val="34"/>
        </w:rPr>
        <w:t>Лесные пожары 2010-2011</w:t>
      </w:r>
      <w:r w:rsidR="001A47A4" w:rsidRPr="007C289F">
        <w:rPr>
          <w:rFonts w:ascii="Times New Roman" w:hAnsi="Times New Roman" w:cs="Times New Roman"/>
          <w:sz w:val="28"/>
          <w:szCs w:val="34"/>
        </w:rPr>
        <w:t xml:space="preserve"> гг. и 2022 года</w:t>
      </w:r>
      <w:r w:rsidRPr="007C289F">
        <w:rPr>
          <w:rFonts w:ascii="Times New Roman" w:hAnsi="Times New Roman" w:cs="Times New Roman"/>
          <w:sz w:val="28"/>
          <w:szCs w:val="34"/>
        </w:rPr>
        <w:t xml:space="preserve"> наглядно показали, что представляют серьёзную угрозу для городского поселения. С целью предотвращения распространения огня на территорию Южского городского поселения ежегодно проводятся мероприятия по опашке и прокладке </w:t>
      </w:r>
      <w:r w:rsidRPr="007C289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защитных минерализованных полос вдоль</w:t>
      </w:r>
      <w:r w:rsidRPr="007C289F">
        <w:rPr>
          <w:rFonts w:ascii="Times New Roman" w:hAnsi="Times New Roman" w:cs="Times New Roman"/>
          <w:sz w:val="28"/>
          <w:szCs w:val="34"/>
        </w:rPr>
        <w:t xml:space="preserve"> границ поселения, </w:t>
      </w:r>
      <w:r w:rsidRPr="007C289F">
        <w:rPr>
          <w:rFonts w:ascii="Times New Roman" w:hAnsi="Times New Roman" w:cs="Times New Roman"/>
          <w:sz w:val="28"/>
          <w:szCs w:val="34"/>
        </w:rPr>
        <w:lastRenderedPageBreak/>
        <w:t>непосредственно прилегающих к лесным массивам. Общая площадь опахиваемой тер</w:t>
      </w:r>
      <w:r w:rsidR="001A7FAD" w:rsidRPr="007C289F">
        <w:rPr>
          <w:rFonts w:ascii="Times New Roman" w:hAnsi="Times New Roman" w:cs="Times New Roman"/>
          <w:sz w:val="28"/>
          <w:szCs w:val="34"/>
        </w:rPr>
        <w:t xml:space="preserve">ритории </w:t>
      </w:r>
      <w:r w:rsidR="00A868E2" w:rsidRPr="007C289F">
        <w:rPr>
          <w:rFonts w:ascii="Times New Roman" w:hAnsi="Times New Roman" w:cs="Times New Roman"/>
          <w:sz w:val="28"/>
          <w:szCs w:val="34"/>
        </w:rPr>
        <w:t xml:space="preserve">района </w:t>
      </w:r>
      <w:r w:rsidR="001A7FAD" w:rsidRPr="007C289F">
        <w:rPr>
          <w:rFonts w:ascii="Times New Roman" w:hAnsi="Times New Roman" w:cs="Times New Roman"/>
          <w:sz w:val="28"/>
          <w:szCs w:val="34"/>
        </w:rPr>
        <w:t xml:space="preserve">составляет 60 000 </w:t>
      </w:r>
      <w:proofErr w:type="spellStart"/>
      <w:r w:rsidR="001A7FAD" w:rsidRPr="007C289F">
        <w:rPr>
          <w:rFonts w:ascii="Times New Roman" w:hAnsi="Times New Roman" w:cs="Times New Roman"/>
          <w:sz w:val="28"/>
          <w:szCs w:val="34"/>
        </w:rPr>
        <w:t>кв.м</w:t>
      </w:r>
      <w:proofErr w:type="spellEnd"/>
      <w:r w:rsidR="001A7FAD" w:rsidRPr="007C289F">
        <w:rPr>
          <w:rFonts w:ascii="Times New Roman" w:hAnsi="Times New Roman" w:cs="Times New Roman"/>
          <w:sz w:val="28"/>
          <w:szCs w:val="34"/>
        </w:rPr>
        <w:t>.</w:t>
      </w:r>
    </w:p>
    <w:p w:rsidR="001A7FAD" w:rsidRPr="007C289F" w:rsidRDefault="00421359" w:rsidP="001A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7C289F">
        <w:rPr>
          <w:rFonts w:ascii="Times New Roman" w:hAnsi="Times New Roman" w:cs="Times New Roman"/>
          <w:sz w:val="28"/>
          <w:szCs w:val="34"/>
        </w:rPr>
        <w:t>Кроме природных пожаров на территории Южского городского поселения существует угроза возгораний жилых домов, основными причинами которых являются: неосторожное обращение с огнём, неисправность приборов отопления, нарушение правил монтажа и эксплуатации печей, а также несоблюдение гражданами в полной мере требований пожарной безопасности. Кроме того, в весенне-летний период времени население активно сжигает бытовой мусор и сухую растительность на подворьях личных домовладений и придомовых территориях, что также может способ</w:t>
      </w:r>
      <w:r w:rsidR="001A7FAD" w:rsidRPr="007C289F">
        <w:rPr>
          <w:rFonts w:ascii="Times New Roman" w:hAnsi="Times New Roman" w:cs="Times New Roman"/>
          <w:sz w:val="28"/>
          <w:szCs w:val="34"/>
        </w:rPr>
        <w:t>ствовать возникновению пожаров.</w:t>
      </w:r>
    </w:p>
    <w:p w:rsidR="001A7FAD" w:rsidRPr="007C289F" w:rsidRDefault="00421359" w:rsidP="001A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7C289F">
        <w:rPr>
          <w:rFonts w:ascii="Times New Roman" w:hAnsi="Times New Roman" w:cs="Times New Roman"/>
          <w:sz w:val="28"/>
          <w:szCs w:val="34"/>
        </w:rPr>
        <w:t xml:space="preserve">Тушением пожаров на территории Южского городского поселения занимается </w:t>
      </w:r>
      <w:r w:rsidR="00D206DC" w:rsidRPr="007C289F">
        <w:rPr>
          <w:rFonts w:ascii="Times New Roman" w:hAnsi="Times New Roman" w:cs="Times New Roman"/>
          <w:sz w:val="28"/>
          <w:szCs w:val="28"/>
        </w:rPr>
        <w:t>18 ПСЧ 2 ПСО ФПС ГПС ГУ МЧС России по Ивановской области.</w:t>
      </w:r>
    </w:p>
    <w:p w:rsidR="001A7FAD" w:rsidRPr="007C289F" w:rsidRDefault="00421359" w:rsidP="001A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7C289F">
        <w:rPr>
          <w:rFonts w:ascii="Times New Roman" w:hAnsi="Times New Roman" w:cs="Times New Roman"/>
          <w:sz w:val="28"/>
          <w:szCs w:val="34"/>
        </w:rPr>
        <w:t xml:space="preserve">На территории Южского городского поселения расположено 22 </w:t>
      </w:r>
      <w:proofErr w:type="spellStart"/>
      <w:r w:rsidRPr="007C289F">
        <w:rPr>
          <w:rFonts w:ascii="Times New Roman" w:hAnsi="Times New Roman" w:cs="Times New Roman"/>
          <w:sz w:val="28"/>
          <w:szCs w:val="34"/>
        </w:rPr>
        <w:t>водоисточника</w:t>
      </w:r>
      <w:proofErr w:type="spellEnd"/>
      <w:r w:rsidRPr="007C289F">
        <w:rPr>
          <w:rFonts w:ascii="Times New Roman" w:hAnsi="Times New Roman" w:cs="Times New Roman"/>
          <w:sz w:val="28"/>
          <w:szCs w:val="34"/>
        </w:rPr>
        <w:t xml:space="preserve">, оборудованных подъездами и площадками с твердым покрытием необходимых для забора воды пожарными машинами, и 19 пожарных гидрантов в </w:t>
      </w:r>
      <w:r w:rsidR="00C45CE0" w:rsidRPr="007C289F">
        <w:rPr>
          <w:rFonts w:ascii="Times New Roman" w:hAnsi="Times New Roman" w:cs="Times New Roman"/>
          <w:sz w:val="28"/>
          <w:szCs w:val="34"/>
        </w:rPr>
        <w:t>г</w:t>
      </w:r>
      <w:r w:rsidR="001A7FAD" w:rsidRPr="007C289F">
        <w:rPr>
          <w:rFonts w:ascii="Times New Roman" w:hAnsi="Times New Roman" w:cs="Times New Roman"/>
          <w:sz w:val="28"/>
          <w:szCs w:val="34"/>
        </w:rPr>
        <w:t>ородской водопроводной системе.</w:t>
      </w:r>
    </w:p>
    <w:p w:rsidR="001A7FAD" w:rsidRPr="007C289F" w:rsidRDefault="00421359" w:rsidP="001A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7C289F">
        <w:rPr>
          <w:rFonts w:ascii="Times New Roman" w:hAnsi="Times New Roman" w:cs="Times New Roman"/>
          <w:sz w:val="28"/>
          <w:szCs w:val="34"/>
        </w:rPr>
        <w:t xml:space="preserve">В последние годы Администрацией Южского </w:t>
      </w:r>
      <w:r w:rsidR="007F12C6" w:rsidRPr="007C289F">
        <w:rPr>
          <w:rFonts w:ascii="Times New Roman" w:hAnsi="Times New Roman" w:cs="Times New Roman"/>
          <w:sz w:val="28"/>
          <w:szCs w:val="34"/>
        </w:rPr>
        <w:t>муниципального района</w:t>
      </w:r>
      <w:r w:rsidRPr="007C289F">
        <w:rPr>
          <w:rFonts w:ascii="Times New Roman" w:hAnsi="Times New Roman" w:cs="Times New Roman"/>
          <w:sz w:val="28"/>
          <w:szCs w:val="34"/>
        </w:rPr>
        <w:t xml:space="preserve"> проводились мероприятия по восстановлению и содержанию в исправном состоянии источников противопожарного водоснабжения — противопожарных водоёмов. Была осуществлена установка табличек - у</w:t>
      </w:r>
      <w:r w:rsidR="001A7FAD" w:rsidRPr="007C289F">
        <w:rPr>
          <w:rFonts w:ascii="Times New Roman" w:hAnsi="Times New Roman" w:cs="Times New Roman"/>
          <w:sz w:val="28"/>
          <w:szCs w:val="34"/>
        </w:rPr>
        <w:t>казателей их месторасположения.</w:t>
      </w:r>
    </w:p>
    <w:p w:rsidR="001A7FAD" w:rsidRPr="007C289F" w:rsidRDefault="00421359" w:rsidP="001A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7C289F">
        <w:rPr>
          <w:rFonts w:ascii="Times New Roman" w:hAnsi="Times New Roman" w:cs="Times New Roman"/>
          <w:sz w:val="28"/>
          <w:szCs w:val="34"/>
        </w:rPr>
        <w:t>С целью обеспечения пожарной безопасности в зимнее время Администрация Южского муниципального района расчищает дороги и подъезды к источникам наружного водоснабжения и</w:t>
      </w:r>
      <w:r w:rsidR="001A7FAD" w:rsidRPr="007C289F">
        <w:rPr>
          <w:rFonts w:ascii="Times New Roman" w:hAnsi="Times New Roman" w:cs="Times New Roman"/>
          <w:sz w:val="28"/>
          <w:szCs w:val="34"/>
        </w:rPr>
        <w:t xml:space="preserve"> создает незамерзающие проруби.</w:t>
      </w:r>
    </w:p>
    <w:p w:rsidR="001A7FAD" w:rsidRPr="007C289F" w:rsidRDefault="00421359" w:rsidP="001A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7C289F">
        <w:rPr>
          <w:rFonts w:ascii="Times New Roman" w:hAnsi="Times New Roman" w:cs="Times New Roman"/>
          <w:sz w:val="28"/>
          <w:szCs w:val="34"/>
        </w:rPr>
        <w:t>В течение всего года сотрудникам Администрации проводятся собрания с жителями ча</w:t>
      </w:r>
      <w:r w:rsidR="0076678E" w:rsidRPr="007C289F">
        <w:rPr>
          <w:rFonts w:ascii="Times New Roman" w:hAnsi="Times New Roman" w:cs="Times New Roman"/>
          <w:sz w:val="28"/>
          <w:szCs w:val="34"/>
        </w:rPr>
        <w:t>стного сектора по разъяснению</w:t>
      </w:r>
      <w:r w:rsidRPr="007C289F">
        <w:rPr>
          <w:rFonts w:ascii="Times New Roman" w:hAnsi="Times New Roman" w:cs="Times New Roman"/>
          <w:sz w:val="28"/>
          <w:szCs w:val="34"/>
        </w:rPr>
        <w:t xml:space="preserve"> правил пожарной безопасности с</w:t>
      </w:r>
      <w:r w:rsidR="001A7FAD" w:rsidRPr="007C289F">
        <w:rPr>
          <w:rFonts w:ascii="Times New Roman" w:hAnsi="Times New Roman" w:cs="Times New Roman"/>
          <w:sz w:val="28"/>
          <w:szCs w:val="34"/>
        </w:rPr>
        <w:t xml:space="preserve"> вручением памяток.</w:t>
      </w:r>
    </w:p>
    <w:p w:rsidR="00AB5C23" w:rsidRPr="007C289F" w:rsidRDefault="00421359" w:rsidP="001A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7C289F">
        <w:rPr>
          <w:rFonts w:ascii="Times New Roman" w:hAnsi="Times New Roman" w:cs="Times New Roman"/>
          <w:sz w:val="28"/>
          <w:szCs w:val="34"/>
        </w:rPr>
        <w:t xml:space="preserve">Кроме того, сотрудниками ООО «Жилищная управляющая компания» проводятся мероприятия по проверке дымоходов и печей в многоквартирных жилых домах, а также обучение граждан, живущих в МКД </w:t>
      </w:r>
      <w:r w:rsidR="001A7FAD" w:rsidRPr="007C289F">
        <w:rPr>
          <w:rFonts w:ascii="Times New Roman" w:hAnsi="Times New Roman" w:cs="Times New Roman"/>
          <w:sz w:val="28"/>
          <w:szCs w:val="34"/>
        </w:rPr>
        <w:t>правилам пожарной безопасности.</w:t>
      </w:r>
      <w:r w:rsidR="00AB5C23" w:rsidRPr="007C289F">
        <w:rPr>
          <w:rFonts w:ascii="Times New Roman" w:hAnsi="Times New Roman" w:cs="Times New Roman"/>
          <w:sz w:val="28"/>
          <w:szCs w:val="34"/>
        </w:rPr>
        <w:t xml:space="preserve"> </w:t>
      </w:r>
    </w:p>
    <w:p w:rsidR="001A7FAD" w:rsidRPr="007C289F" w:rsidRDefault="00AB5C23" w:rsidP="001A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7C289F">
        <w:rPr>
          <w:rFonts w:ascii="Times New Roman" w:hAnsi="Times New Roman" w:cs="Times New Roman"/>
          <w:sz w:val="28"/>
          <w:szCs w:val="34"/>
        </w:rPr>
        <w:t>Увеличение количества пожаров в 2021-2022 гг. на территории Южского городского поселения связано с изменениями в законодательстве по статистическому учету пожаров.</w:t>
      </w:r>
    </w:p>
    <w:p w:rsidR="001A7FAD" w:rsidRPr="007C289F" w:rsidRDefault="00421359" w:rsidP="001A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7C289F">
        <w:rPr>
          <w:rFonts w:ascii="Times New Roman" w:hAnsi="Times New Roman" w:cs="Times New Roman"/>
          <w:sz w:val="28"/>
          <w:szCs w:val="34"/>
        </w:rPr>
        <w:t>Обеспечение безопасности населения Южского городского поселения на водных объектах является одной из важнейших задач Администрации</w:t>
      </w:r>
      <w:r w:rsidR="001A7FAD" w:rsidRPr="007C289F">
        <w:rPr>
          <w:rFonts w:ascii="Times New Roman" w:hAnsi="Times New Roman" w:cs="Times New Roman"/>
          <w:sz w:val="28"/>
          <w:szCs w:val="34"/>
        </w:rPr>
        <w:t xml:space="preserve"> Южского муниципального района.</w:t>
      </w:r>
    </w:p>
    <w:p w:rsidR="001A7FAD" w:rsidRPr="007C289F" w:rsidRDefault="00421359" w:rsidP="001A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7C289F">
        <w:rPr>
          <w:rFonts w:ascii="Times New Roman" w:hAnsi="Times New Roman" w:cs="Times New Roman"/>
          <w:sz w:val="28"/>
          <w:szCs w:val="34"/>
        </w:rPr>
        <w:t>В настоящее время на территории городского поселения расположено большое количество водоемов — оз. Вазаль, пруды. В связи с отсут</w:t>
      </w:r>
      <w:r w:rsidR="00240DDF" w:rsidRPr="007C289F">
        <w:rPr>
          <w:rFonts w:ascii="Times New Roman" w:hAnsi="Times New Roman" w:cs="Times New Roman"/>
          <w:sz w:val="28"/>
          <w:szCs w:val="34"/>
        </w:rPr>
        <w:t>ствием в поселении муниципальных пляжей</w:t>
      </w:r>
      <w:r w:rsidRPr="007C289F">
        <w:rPr>
          <w:rFonts w:ascii="Times New Roman" w:hAnsi="Times New Roman" w:cs="Times New Roman"/>
          <w:sz w:val="28"/>
          <w:szCs w:val="34"/>
        </w:rPr>
        <w:t xml:space="preserve">, предназначенных для массового отдыха населения в купальный сезон, на водоёмах и в местах </w:t>
      </w:r>
      <w:r w:rsidRPr="007C289F">
        <w:rPr>
          <w:rFonts w:ascii="Times New Roman" w:hAnsi="Times New Roman" w:cs="Times New Roman"/>
          <w:sz w:val="28"/>
          <w:szCs w:val="34"/>
        </w:rPr>
        <w:lastRenderedPageBreak/>
        <w:t>несанкционированного отдыха граждан устанавливаются</w:t>
      </w:r>
      <w:r w:rsidR="001A7FAD" w:rsidRPr="007C289F">
        <w:rPr>
          <w:rFonts w:ascii="Times New Roman" w:hAnsi="Times New Roman" w:cs="Times New Roman"/>
          <w:sz w:val="28"/>
          <w:szCs w:val="34"/>
        </w:rPr>
        <w:t xml:space="preserve"> таблички, запрещающие купание.</w:t>
      </w:r>
    </w:p>
    <w:p w:rsidR="001A7FAD" w:rsidRPr="007C289F" w:rsidRDefault="00421359" w:rsidP="001A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7C289F">
        <w:rPr>
          <w:rFonts w:ascii="Times New Roman" w:hAnsi="Times New Roman" w:cs="Times New Roman"/>
          <w:sz w:val="28"/>
          <w:szCs w:val="34"/>
        </w:rPr>
        <w:t xml:space="preserve">В осенне-зимний период и в период ледостава для жителей существует опасность провалиться под лёд водоёмов.  С целью обеспечения безопасности граждан, Администрацией района утверждён запрет выхода (выезда) населения на лёд водных объектов общего пользования до установления безопасной толщины льда. В местах стихийных ледовых переходов и массовой рыбной ловли устанавливаются знаки безопасности, запрещающие </w:t>
      </w:r>
      <w:r w:rsidR="001A7FAD" w:rsidRPr="007C289F">
        <w:rPr>
          <w:rFonts w:ascii="Times New Roman" w:hAnsi="Times New Roman" w:cs="Times New Roman"/>
          <w:sz w:val="28"/>
          <w:szCs w:val="34"/>
        </w:rPr>
        <w:t>выход (выезд) населения на лёд.</w:t>
      </w:r>
    </w:p>
    <w:p w:rsidR="001A7FAD" w:rsidRPr="007C289F" w:rsidRDefault="00421359" w:rsidP="001A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7C289F">
        <w:rPr>
          <w:rFonts w:ascii="Times New Roman" w:hAnsi="Times New Roman" w:cs="Times New Roman"/>
          <w:sz w:val="28"/>
          <w:szCs w:val="34"/>
        </w:rPr>
        <w:t xml:space="preserve">Также существенную угрозу для городского поселения представляют занесения и распространения опасных заболеваний домашних животных   и птицы: птичий грипп, </w:t>
      </w:r>
      <w:proofErr w:type="spellStart"/>
      <w:r w:rsidRPr="007C289F">
        <w:rPr>
          <w:rFonts w:ascii="Times New Roman" w:hAnsi="Times New Roman" w:cs="Times New Roman"/>
          <w:sz w:val="28"/>
          <w:szCs w:val="34"/>
        </w:rPr>
        <w:t>Ньюкаслская</w:t>
      </w:r>
      <w:proofErr w:type="spellEnd"/>
      <w:r w:rsidRPr="007C289F">
        <w:rPr>
          <w:rFonts w:ascii="Times New Roman" w:hAnsi="Times New Roman" w:cs="Times New Roman"/>
          <w:sz w:val="28"/>
          <w:szCs w:val="34"/>
        </w:rPr>
        <w:t xml:space="preserve"> болезнь птиц, африканская чума свиней, бешенство и другие. С целью недопущения распространения указанных заболеваний, Администрацией Южского муниципального района ведётся учёт поголовья домашних животных и птиц на территории городского поселения, распространяются памятки для населения   по предотвращению за</w:t>
      </w:r>
      <w:r w:rsidR="001A7FAD" w:rsidRPr="007C289F">
        <w:rPr>
          <w:rFonts w:ascii="Times New Roman" w:hAnsi="Times New Roman" w:cs="Times New Roman"/>
          <w:sz w:val="28"/>
          <w:szCs w:val="34"/>
        </w:rPr>
        <w:t>ражений данными заболеваниями.</w:t>
      </w:r>
    </w:p>
    <w:p w:rsidR="001A7FAD" w:rsidRPr="007C289F" w:rsidRDefault="00421359" w:rsidP="001A7FAD">
      <w:pPr>
        <w:spacing w:after="0" w:line="240" w:lineRule="auto"/>
        <w:ind w:firstLine="709"/>
        <w:jc w:val="both"/>
        <w:rPr>
          <w:rStyle w:val="a6"/>
          <w:rFonts w:eastAsiaTheme="minorEastAsia"/>
          <w:sz w:val="28"/>
          <w:szCs w:val="34"/>
        </w:rPr>
      </w:pPr>
      <w:r w:rsidRPr="007C289F">
        <w:rPr>
          <w:rStyle w:val="a6"/>
          <w:rFonts w:eastAsiaTheme="minorEastAsia"/>
          <w:bCs/>
          <w:color w:val="00000A"/>
          <w:sz w:val="28"/>
          <w:szCs w:val="28"/>
        </w:rPr>
        <w:t>Подготовка руководящего состава и специалистов Южского районного звена Ивановской областной подсистемы ТП РСЧС   проводится специалистами Учебно-методического центра по ГО и ЧС Ивановской области. Обучение населения действиям в области защиты от ЧС природного и техногенного характера осущест</w:t>
      </w:r>
      <w:r w:rsidR="00D206DC" w:rsidRPr="007C289F">
        <w:rPr>
          <w:rStyle w:val="a6"/>
          <w:rFonts w:eastAsiaTheme="minorEastAsia"/>
          <w:bCs/>
          <w:color w:val="00000A"/>
          <w:sz w:val="28"/>
          <w:szCs w:val="28"/>
        </w:rPr>
        <w:t>вляется в учебно-консультативных пунктах</w:t>
      </w:r>
      <w:r w:rsidRPr="007C289F">
        <w:rPr>
          <w:rStyle w:val="a6"/>
          <w:rFonts w:eastAsiaTheme="minorEastAsia"/>
          <w:bCs/>
          <w:color w:val="00000A"/>
          <w:sz w:val="28"/>
          <w:szCs w:val="28"/>
        </w:rPr>
        <w:t xml:space="preserve"> Южского муниципального района.</w:t>
      </w:r>
    </w:p>
    <w:p w:rsidR="001A7FAD" w:rsidRPr="007C289F" w:rsidRDefault="00421359" w:rsidP="001A7FAD">
      <w:pPr>
        <w:spacing w:after="0" w:line="240" w:lineRule="auto"/>
        <w:ind w:firstLine="709"/>
        <w:jc w:val="both"/>
        <w:rPr>
          <w:rStyle w:val="a6"/>
          <w:rFonts w:eastAsiaTheme="minorEastAsia"/>
          <w:sz w:val="28"/>
          <w:szCs w:val="34"/>
        </w:rPr>
      </w:pPr>
      <w:r w:rsidRPr="007C289F">
        <w:rPr>
          <w:rStyle w:val="a6"/>
          <w:rFonts w:eastAsiaTheme="minorEastAsia"/>
          <w:bCs/>
          <w:sz w:val="28"/>
          <w:szCs w:val="28"/>
        </w:rPr>
        <w:t>Необходимо отметить, что в случае угрозы или возникновения на территории Южского городского поселения чрезвычайной ситуации природного и техногенного характера для граждан, нуждающихся в эвакуации, определён перечень пунктов временного размещения.</w:t>
      </w:r>
    </w:p>
    <w:p w:rsidR="001A7FAD" w:rsidRPr="007C289F" w:rsidRDefault="00421359" w:rsidP="001A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7C289F">
        <w:rPr>
          <w:rFonts w:ascii="Times New Roman" w:hAnsi="Times New Roman" w:cs="Times New Roman"/>
          <w:color w:val="000000"/>
          <w:sz w:val="28"/>
          <w:szCs w:val="28"/>
        </w:rPr>
        <w:t>С целью своевременного предупреждения населения Южского муниципального района об опасностях, которые могут возникнуть при ведении военных действий или вследствие этих действий, террористических актах, угрозе возникновения или в случае возникновения чрезвычайных ситуаций природного или техногенного характера, ежегодно проводится техническая проверка готовности системы оповещения.</w:t>
      </w:r>
    </w:p>
    <w:p w:rsidR="001A7FAD" w:rsidRPr="007C289F" w:rsidRDefault="00421359" w:rsidP="001A7FAD">
      <w:pPr>
        <w:spacing w:after="0" w:line="240" w:lineRule="auto"/>
        <w:ind w:firstLine="709"/>
        <w:jc w:val="both"/>
        <w:rPr>
          <w:rStyle w:val="a6"/>
          <w:rFonts w:eastAsiaTheme="minorEastAsia"/>
          <w:color w:val="000000"/>
          <w:sz w:val="28"/>
          <w:szCs w:val="28"/>
        </w:rPr>
      </w:pPr>
      <w:r w:rsidRPr="007C289F">
        <w:rPr>
          <w:rStyle w:val="a6"/>
          <w:rFonts w:eastAsia="DejaVu Sans"/>
          <w:color w:val="000000"/>
          <w:kern w:val="2"/>
          <w:sz w:val="28"/>
          <w:szCs w:val="28"/>
        </w:rPr>
        <w:t>Оповещение и информирование населения об угрозе возникновения или возникновении чрезвычайных си</w:t>
      </w:r>
      <w:r w:rsidR="0076678E" w:rsidRPr="007C289F">
        <w:rPr>
          <w:rStyle w:val="a6"/>
          <w:rFonts w:eastAsia="DejaVu Sans"/>
          <w:color w:val="000000"/>
          <w:kern w:val="2"/>
          <w:sz w:val="28"/>
          <w:szCs w:val="28"/>
        </w:rPr>
        <w:t>туаций (далее - ЧС) природного</w:t>
      </w:r>
      <w:r w:rsidRPr="007C289F">
        <w:rPr>
          <w:rStyle w:val="a6"/>
          <w:rFonts w:eastAsia="DejaVu Sans"/>
          <w:color w:val="000000"/>
          <w:kern w:val="2"/>
          <w:sz w:val="28"/>
          <w:szCs w:val="28"/>
        </w:rPr>
        <w:t xml:space="preserve"> и техногенного характера происходит в соответствии с постановлением Администрации Южского муниципального района от 12.05.2014 г. № 320-п «О своевременном оповещении и </w:t>
      </w:r>
      <w:r w:rsidR="0076678E" w:rsidRPr="007C289F">
        <w:rPr>
          <w:rStyle w:val="a6"/>
          <w:rFonts w:eastAsia="DejaVu Sans"/>
          <w:color w:val="000000"/>
          <w:kern w:val="2"/>
          <w:sz w:val="28"/>
          <w:szCs w:val="28"/>
        </w:rPr>
        <w:t xml:space="preserve">информировании населения </w:t>
      </w:r>
      <w:r w:rsidRPr="007C289F">
        <w:rPr>
          <w:rStyle w:val="a6"/>
          <w:rFonts w:eastAsiaTheme="minorEastAsia"/>
          <w:color w:val="000000"/>
          <w:sz w:val="28"/>
          <w:szCs w:val="28"/>
        </w:rPr>
        <w:t xml:space="preserve">Южского муниципального района об угрозе возникновения </w:t>
      </w:r>
      <w:r w:rsidRPr="007C289F">
        <w:rPr>
          <w:rStyle w:val="a6"/>
          <w:rFonts w:eastAsia="DejaVu Sans"/>
          <w:color w:val="000000"/>
          <w:kern w:val="2"/>
          <w:sz w:val="28"/>
          <w:szCs w:val="28"/>
        </w:rPr>
        <w:t>или возникновении чрезвычайных ситуаций».</w:t>
      </w:r>
      <w:r w:rsidRPr="007C289F">
        <w:rPr>
          <w:rStyle w:val="a6"/>
          <w:rFonts w:eastAsiaTheme="minorEastAsia"/>
          <w:color w:val="000000"/>
          <w:kern w:val="2"/>
          <w:sz w:val="28"/>
          <w:szCs w:val="28"/>
        </w:rPr>
        <w:t xml:space="preserve"> </w:t>
      </w:r>
      <w:r w:rsidRPr="007C289F">
        <w:rPr>
          <w:rStyle w:val="a6"/>
          <w:rFonts w:eastAsiaTheme="minorEastAsia"/>
          <w:color w:val="000000"/>
          <w:sz w:val="28"/>
          <w:szCs w:val="28"/>
        </w:rPr>
        <w:t xml:space="preserve">Оповещение органов управления Южского районного звена ТП РСЧС о возникновении (угрозе возникновения) ЧС осуществляется посредством автоматизированной системы оповещения «Градиент-128ОП» через дежурного диспетчера единой дежурной диспетчерской службы (далее - ЕДДС) Администрации района по </w:t>
      </w:r>
      <w:r w:rsidRPr="007C289F">
        <w:rPr>
          <w:rStyle w:val="a6"/>
          <w:rFonts w:eastAsiaTheme="minorEastAsia"/>
          <w:color w:val="000000"/>
          <w:sz w:val="28"/>
          <w:szCs w:val="28"/>
        </w:rPr>
        <w:lastRenderedPageBreak/>
        <w:t>служебным и домашним телефонам. Опов</w:t>
      </w:r>
      <w:r w:rsidR="00B55A9F" w:rsidRPr="007C289F">
        <w:rPr>
          <w:rStyle w:val="a6"/>
          <w:rFonts w:eastAsiaTheme="minorEastAsia"/>
          <w:color w:val="000000"/>
          <w:sz w:val="28"/>
          <w:szCs w:val="28"/>
        </w:rPr>
        <w:t xml:space="preserve">ещение населения о ЧС </w:t>
      </w:r>
      <w:r w:rsidRPr="007C289F">
        <w:rPr>
          <w:rStyle w:val="a6"/>
          <w:rFonts w:eastAsiaTheme="minorEastAsia"/>
          <w:color w:val="000000"/>
          <w:sz w:val="28"/>
          <w:szCs w:val="28"/>
        </w:rPr>
        <w:t>осуществляется пос</w:t>
      </w:r>
      <w:r w:rsidR="007F12C6" w:rsidRPr="007C289F">
        <w:rPr>
          <w:rStyle w:val="a6"/>
          <w:rFonts w:eastAsiaTheme="minorEastAsia"/>
          <w:color w:val="000000"/>
          <w:sz w:val="28"/>
          <w:szCs w:val="28"/>
        </w:rPr>
        <w:t>редством</w:t>
      </w:r>
      <w:r w:rsidR="00D206DC" w:rsidRPr="007C289F">
        <w:rPr>
          <w:rStyle w:val="a6"/>
          <w:rFonts w:eastAsiaTheme="minorEastAsia"/>
          <w:color w:val="000000"/>
          <w:sz w:val="28"/>
          <w:szCs w:val="28"/>
        </w:rPr>
        <w:t xml:space="preserve"> муниципальной системы оповещения.</w:t>
      </w:r>
    </w:p>
    <w:p w:rsidR="001A7FAD" w:rsidRPr="007C289F" w:rsidRDefault="00421359" w:rsidP="00BB2703">
      <w:pPr>
        <w:pStyle w:val="Style10"/>
        <w:widowControl/>
        <w:tabs>
          <w:tab w:val="left" w:leader="underscore" w:pos="5040"/>
        </w:tabs>
        <w:spacing w:line="240" w:lineRule="auto"/>
        <w:ind w:firstLine="709"/>
        <w:rPr>
          <w:sz w:val="28"/>
          <w:szCs w:val="34"/>
        </w:rPr>
      </w:pPr>
      <w:r w:rsidRPr="007C289F">
        <w:rPr>
          <w:rStyle w:val="a6"/>
          <w:rFonts w:eastAsiaTheme="minorEastAsia"/>
          <w:color w:val="000000"/>
          <w:sz w:val="28"/>
          <w:szCs w:val="28"/>
        </w:rPr>
        <w:t xml:space="preserve">Оповещение населения, которое не входит в зону действия </w:t>
      </w:r>
      <w:proofErr w:type="spellStart"/>
      <w:r w:rsidRPr="007C289F">
        <w:rPr>
          <w:rStyle w:val="a6"/>
          <w:rFonts w:eastAsiaTheme="minorEastAsia"/>
          <w:color w:val="000000"/>
          <w:sz w:val="28"/>
          <w:szCs w:val="28"/>
        </w:rPr>
        <w:t>электросирен</w:t>
      </w:r>
      <w:proofErr w:type="spellEnd"/>
      <w:r w:rsidRPr="007C289F">
        <w:rPr>
          <w:rStyle w:val="a6"/>
          <w:rFonts w:eastAsiaTheme="minorEastAsia"/>
          <w:color w:val="000000"/>
          <w:sz w:val="28"/>
          <w:szCs w:val="28"/>
        </w:rPr>
        <w:t>, осуществляется посредством телефонной связи, через уличных и громкоговорящей аппаратуры, установленной на специально</w:t>
      </w:r>
      <w:r w:rsidR="00BB2703" w:rsidRPr="007C289F">
        <w:rPr>
          <w:rStyle w:val="a6"/>
          <w:rFonts w:eastAsiaTheme="minorEastAsia"/>
          <w:color w:val="000000"/>
          <w:sz w:val="28"/>
          <w:szCs w:val="28"/>
        </w:rPr>
        <w:t xml:space="preserve">м транспорте МО МВД РФ «Южский», а также посредством сотовой связи мобильных операторов ПАО «МТС», ПАО «Мегафон», ПАО «ВымпелКом», ПАО «Теле2», с которыми заключены соглашения о </w:t>
      </w:r>
      <w:r w:rsidR="00BB2703" w:rsidRPr="007C289F">
        <w:rPr>
          <w:sz w:val="28"/>
          <w:szCs w:val="28"/>
        </w:rPr>
        <w:t>взаимодействии по обеспечению передачи сигналов оповещения и (или) экстренной информации по сети подвижной радиотелефонной связи.</w:t>
      </w:r>
    </w:p>
    <w:p w:rsidR="001A7FAD" w:rsidRPr="007C289F" w:rsidRDefault="00421359" w:rsidP="001A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7C289F">
        <w:rPr>
          <w:rFonts w:ascii="Times New Roman" w:hAnsi="Times New Roman" w:cs="Times New Roman"/>
          <w:sz w:val="28"/>
          <w:szCs w:val="34"/>
        </w:rPr>
        <w:t>Таким образом, реализация подпрограммы обеспечивает необходимые условия для повышения уровня пожарной безопасности городского поселения, выполнение мероприятий по безопасности граждан на водных объектах, развитие системы гражданской обороны, защиты населения и территории поселения от чрезвычайных ситуаций приро</w:t>
      </w:r>
      <w:r w:rsidR="001A7FAD" w:rsidRPr="007C289F">
        <w:rPr>
          <w:rFonts w:ascii="Times New Roman" w:hAnsi="Times New Roman" w:cs="Times New Roman"/>
          <w:sz w:val="28"/>
          <w:szCs w:val="34"/>
        </w:rPr>
        <w:t>дного и техногенного характера.</w:t>
      </w:r>
    </w:p>
    <w:p w:rsidR="008E4F53" w:rsidRPr="007C289F" w:rsidRDefault="00421359" w:rsidP="001A7FA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C289F">
        <w:rPr>
          <w:rFonts w:ascii="Times New Roman" w:hAnsi="Times New Roman" w:cs="Times New Roman"/>
          <w:sz w:val="28"/>
          <w:szCs w:val="34"/>
        </w:rPr>
        <w:t>Все обозначенные выше пр</w:t>
      </w:r>
      <w:r w:rsidR="00B55A9F" w:rsidRPr="007C289F">
        <w:rPr>
          <w:rFonts w:ascii="Times New Roman" w:hAnsi="Times New Roman" w:cs="Times New Roman"/>
          <w:sz w:val="28"/>
          <w:szCs w:val="34"/>
        </w:rPr>
        <w:t xml:space="preserve">облемы влияют на безопасность </w:t>
      </w:r>
      <w:r w:rsidRPr="007C289F">
        <w:rPr>
          <w:rFonts w:ascii="Times New Roman" w:hAnsi="Times New Roman" w:cs="Times New Roman"/>
          <w:sz w:val="28"/>
          <w:szCs w:val="34"/>
        </w:rPr>
        <w:t xml:space="preserve">Южского городского поселения, тесно связаны между собой и требуют комплексного подхода к решению. Исходя из этого становится очевидным значимость, необходимость и важность комплексного и программного подхода к реализации мероприятий, направленных на развитие системы профилактики правонарушений, терроризма и экстремизма, обеспечение мер пожарной безопасности, развитие системы гражданской обороны и защиту населения и территории Южского городского поселения от чрезвычайных ситуаций природного и техногенного характера, </w:t>
      </w:r>
      <w:r w:rsidRPr="007C289F">
        <w:rPr>
          <w:rFonts w:ascii="Times New Roman" w:hAnsi="Times New Roman" w:cs="Times New Roman"/>
          <w:sz w:val="28"/>
          <w:szCs w:val="28"/>
        </w:rPr>
        <w:t>т</w:t>
      </w:r>
      <w:r w:rsidRPr="007C289F">
        <w:rPr>
          <w:rFonts w:ascii="Times New Roman" w:eastAsia="Arial" w:hAnsi="Times New Roman" w:cs="Times New Roman"/>
          <w:sz w:val="28"/>
          <w:szCs w:val="28"/>
        </w:rPr>
        <w:t>еррористических и экстремистских угроз.</w:t>
      </w:r>
    </w:p>
    <w:p w:rsidR="001A47A4" w:rsidRPr="007C289F" w:rsidRDefault="001A47A4" w:rsidP="001A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</w:p>
    <w:p w:rsidR="00421359" w:rsidRPr="007C289F" w:rsidRDefault="00421359" w:rsidP="00421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7C289F">
        <w:rPr>
          <w:rFonts w:ascii="Times New Roman" w:hAnsi="Times New Roman" w:cs="Times New Roman"/>
          <w:b/>
          <w:bCs/>
          <w:sz w:val="28"/>
          <w:szCs w:val="34"/>
        </w:rPr>
        <w:t>Показатели, характеризующие текущую ситуацию</w:t>
      </w:r>
    </w:p>
    <w:p w:rsidR="00421359" w:rsidRPr="007C289F" w:rsidRDefault="00421359" w:rsidP="00421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7C289F">
        <w:rPr>
          <w:rFonts w:ascii="Times New Roman" w:hAnsi="Times New Roman" w:cs="Times New Roman"/>
          <w:b/>
          <w:bCs/>
          <w:sz w:val="28"/>
          <w:szCs w:val="34"/>
        </w:rPr>
        <w:t>в сфере реализации Программы</w:t>
      </w:r>
    </w:p>
    <w:p w:rsidR="00421359" w:rsidRPr="007C289F" w:rsidRDefault="00421359" w:rsidP="00421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tbl>
      <w:tblPr>
        <w:tblW w:w="10451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7"/>
        <w:gridCol w:w="2535"/>
        <w:gridCol w:w="1261"/>
        <w:gridCol w:w="985"/>
        <w:gridCol w:w="985"/>
        <w:gridCol w:w="991"/>
        <w:gridCol w:w="949"/>
        <w:gridCol w:w="949"/>
        <w:gridCol w:w="949"/>
      </w:tblGrid>
      <w:tr w:rsidR="00786019" w:rsidRPr="007C289F" w:rsidTr="001A47A4">
        <w:trPr>
          <w:jc w:val="center"/>
        </w:trPr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6D7379">
            <w:pPr>
              <w:pStyle w:val="af3"/>
              <w:snapToGrid w:val="0"/>
              <w:spacing w:line="249" w:lineRule="exact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№</w:t>
            </w:r>
          </w:p>
          <w:p w:rsidR="00786019" w:rsidRPr="007C289F" w:rsidRDefault="00786019" w:rsidP="006D7379">
            <w:pPr>
              <w:pStyle w:val="af3"/>
              <w:spacing w:line="249" w:lineRule="exact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п/п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6D7379">
            <w:pPr>
              <w:pStyle w:val="af3"/>
              <w:snapToGrid w:val="0"/>
              <w:spacing w:line="249" w:lineRule="exact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Наименование показателя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6D7379">
            <w:pPr>
              <w:pStyle w:val="af3"/>
              <w:snapToGrid w:val="0"/>
              <w:spacing w:line="249" w:lineRule="exact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Ед. изм.</w:t>
            </w:r>
          </w:p>
        </w:tc>
        <w:tc>
          <w:tcPr>
            <w:tcW w:w="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6D7379">
            <w:pPr>
              <w:pStyle w:val="af3"/>
              <w:snapToGrid w:val="0"/>
              <w:spacing w:line="249" w:lineRule="exact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2017 г.</w:t>
            </w:r>
          </w:p>
        </w:tc>
        <w:tc>
          <w:tcPr>
            <w:tcW w:w="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3128A8">
            <w:pPr>
              <w:pStyle w:val="af3"/>
              <w:snapToGrid w:val="0"/>
              <w:spacing w:line="249" w:lineRule="exact"/>
              <w:rPr>
                <w:b/>
                <w:bCs/>
              </w:rPr>
            </w:pPr>
            <w:r w:rsidRPr="007C289F">
              <w:rPr>
                <w:b/>
                <w:bCs/>
              </w:rPr>
              <w:t>2018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86019" w:rsidRPr="007C289F" w:rsidRDefault="00786019" w:rsidP="003128A8">
            <w:pPr>
              <w:pStyle w:val="af3"/>
              <w:snapToGrid w:val="0"/>
              <w:spacing w:line="249" w:lineRule="exact"/>
              <w:rPr>
                <w:b/>
                <w:bCs/>
              </w:rPr>
            </w:pPr>
            <w:r w:rsidRPr="007C289F">
              <w:rPr>
                <w:b/>
                <w:bCs/>
              </w:rPr>
              <w:t>2019 г.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86019" w:rsidRPr="007C289F" w:rsidRDefault="00786019" w:rsidP="008D2A9A">
            <w:pPr>
              <w:pStyle w:val="af3"/>
              <w:snapToGrid w:val="0"/>
              <w:spacing w:line="249" w:lineRule="exact"/>
              <w:rPr>
                <w:b/>
                <w:bCs/>
              </w:rPr>
            </w:pPr>
            <w:r w:rsidRPr="007C289F">
              <w:rPr>
                <w:b/>
                <w:bCs/>
              </w:rPr>
              <w:t>2020г.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86019" w:rsidRPr="007C289F" w:rsidRDefault="00786019" w:rsidP="008E4F53">
            <w:pPr>
              <w:pStyle w:val="af3"/>
              <w:snapToGrid w:val="0"/>
              <w:spacing w:line="249" w:lineRule="exact"/>
              <w:rPr>
                <w:b/>
                <w:bCs/>
              </w:rPr>
            </w:pPr>
            <w:r w:rsidRPr="007C289F">
              <w:rPr>
                <w:b/>
                <w:bCs/>
              </w:rPr>
              <w:t>2021г.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786019" w:rsidRPr="007C289F" w:rsidRDefault="00786019" w:rsidP="00786019">
            <w:pPr>
              <w:pStyle w:val="af3"/>
              <w:snapToGrid w:val="0"/>
              <w:spacing w:line="249" w:lineRule="exact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2022г.</w:t>
            </w:r>
          </w:p>
        </w:tc>
      </w:tr>
      <w:tr w:rsidR="00786019" w:rsidRPr="007C289F" w:rsidTr="001A47A4">
        <w:trPr>
          <w:jc w:val="center"/>
        </w:trPr>
        <w:tc>
          <w:tcPr>
            <w:tcW w:w="8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6D7379">
            <w:pPr>
              <w:pStyle w:val="af3"/>
              <w:snapToGrid w:val="0"/>
              <w:spacing w:line="249" w:lineRule="exact"/>
              <w:jc w:val="center"/>
            </w:pPr>
            <w:r w:rsidRPr="007C289F">
              <w:t>1</w:t>
            </w:r>
          </w:p>
        </w:tc>
        <w:tc>
          <w:tcPr>
            <w:tcW w:w="25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A47A4" w:rsidRPr="007C289F" w:rsidRDefault="00786019" w:rsidP="006D7379">
            <w:pPr>
              <w:pStyle w:val="af3"/>
              <w:snapToGrid w:val="0"/>
              <w:spacing w:line="249" w:lineRule="exact"/>
            </w:pPr>
            <w:r w:rsidRPr="007C289F">
              <w:t>Численность</w:t>
            </w:r>
            <w:r w:rsidRPr="007C289F">
              <w:rPr>
                <w:sz w:val="10"/>
                <w:szCs w:val="10"/>
              </w:rPr>
              <w:t xml:space="preserve"> </w:t>
            </w:r>
            <w:r w:rsidRPr="007C289F">
              <w:t>населения</w:t>
            </w:r>
            <w:r w:rsidRPr="007C289F">
              <w:rPr>
                <w:sz w:val="10"/>
                <w:szCs w:val="10"/>
              </w:rPr>
              <w:t xml:space="preserve"> </w:t>
            </w:r>
            <w:r w:rsidRPr="007C289F">
              <w:t>городского</w:t>
            </w:r>
            <w:r w:rsidRPr="007C289F">
              <w:rPr>
                <w:sz w:val="10"/>
                <w:szCs w:val="10"/>
              </w:rPr>
              <w:t xml:space="preserve"> </w:t>
            </w:r>
            <w:r w:rsidRPr="007C289F">
              <w:t>поселения</w:t>
            </w:r>
          </w:p>
        </w:tc>
        <w:tc>
          <w:tcPr>
            <w:tcW w:w="12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6D7379">
            <w:pPr>
              <w:pStyle w:val="af3"/>
              <w:snapToGrid w:val="0"/>
              <w:spacing w:line="249" w:lineRule="exact"/>
              <w:jc w:val="center"/>
            </w:pPr>
            <w:r w:rsidRPr="007C289F">
              <w:t>Тыс. чел.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8E4F53">
            <w:pPr>
              <w:pStyle w:val="af3"/>
              <w:snapToGrid w:val="0"/>
              <w:spacing w:line="249" w:lineRule="exact"/>
              <w:jc w:val="center"/>
            </w:pPr>
            <w:r w:rsidRPr="007C289F">
              <w:t>13,4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8E4F53">
            <w:pPr>
              <w:pStyle w:val="af3"/>
              <w:snapToGrid w:val="0"/>
              <w:spacing w:line="249" w:lineRule="exact"/>
              <w:jc w:val="center"/>
            </w:pPr>
            <w:r w:rsidRPr="007C289F">
              <w:t>13.1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86019" w:rsidRPr="007C289F" w:rsidRDefault="00786019" w:rsidP="008E4F53">
            <w:pPr>
              <w:pStyle w:val="af3"/>
              <w:snapToGrid w:val="0"/>
              <w:spacing w:line="249" w:lineRule="exact"/>
              <w:jc w:val="center"/>
            </w:pPr>
            <w:r w:rsidRPr="007C289F">
              <w:t>12,9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86019" w:rsidRPr="007C289F" w:rsidRDefault="00786019" w:rsidP="008E4F53">
            <w:pPr>
              <w:pStyle w:val="af3"/>
              <w:snapToGrid w:val="0"/>
              <w:spacing w:line="249" w:lineRule="exact"/>
              <w:jc w:val="center"/>
            </w:pPr>
            <w:r w:rsidRPr="007C289F">
              <w:t>12,3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86019" w:rsidRPr="007C289F" w:rsidRDefault="00786019" w:rsidP="008E4F53">
            <w:pPr>
              <w:pStyle w:val="af3"/>
              <w:snapToGrid w:val="0"/>
              <w:spacing w:line="249" w:lineRule="exact"/>
              <w:jc w:val="center"/>
            </w:pPr>
            <w:r w:rsidRPr="007C289F">
              <w:t>12,0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786019" w:rsidRPr="007C289F" w:rsidRDefault="00786019" w:rsidP="00786019">
            <w:pPr>
              <w:pStyle w:val="af3"/>
              <w:snapToGrid w:val="0"/>
              <w:spacing w:line="249" w:lineRule="exact"/>
              <w:jc w:val="center"/>
            </w:pPr>
            <w:r w:rsidRPr="007C289F">
              <w:t>11,8</w:t>
            </w:r>
          </w:p>
        </w:tc>
      </w:tr>
      <w:tr w:rsidR="00786019" w:rsidRPr="007C289F" w:rsidTr="001A47A4">
        <w:trPr>
          <w:jc w:val="center"/>
        </w:trPr>
        <w:tc>
          <w:tcPr>
            <w:tcW w:w="8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6D7379">
            <w:pPr>
              <w:pStyle w:val="af3"/>
              <w:snapToGrid w:val="0"/>
              <w:spacing w:line="249" w:lineRule="exact"/>
              <w:jc w:val="center"/>
            </w:pPr>
            <w:r w:rsidRPr="007C289F">
              <w:t>2</w:t>
            </w:r>
          </w:p>
        </w:tc>
        <w:tc>
          <w:tcPr>
            <w:tcW w:w="25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6D7379">
            <w:pPr>
              <w:pStyle w:val="af3"/>
              <w:snapToGrid w:val="0"/>
              <w:spacing w:line="249" w:lineRule="exact"/>
            </w:pPr>
            <w:r w:rsidRPr="007C289F">
              <w:t>Общая площадь территории</w:t>
            </w:r>
          </w:p>
          <w:p w:rsidR="001A47A4" w:rsidRPr="007C289F" w:rsidRDefault="00786019" w:rsidP="006D7379">
            <w:pPr>
              <w:pStyle w:val="af3"/>
              <w:snapToGrid w:val="0"/>
              <w:spacing w:line="249" w:lineRule="exact"/>
            </w:pPr>
            <w:r w:rsidRPr="007C289F">
              <w:t>городского поселения</w:t>
            </w:r>
          </w:p>
        </w:tc>
        <w:tc>
          <w:tcPr>
            <w:tcW w:w="12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6D7379">
            <w:pPr>
              <w:pStyle w:val="af3"/>
              <w:snapToGrid w:val="0"/>
              <w:spacing w:line="249" w:lineRule="exact"/>
              <w:jc w:val="center"/>
            </w:pPr>
            <w:r w:rsidRPr="007C289F">
              <w:t>Га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8E4F53">
            <w:pPr>
              <w:pStyle w:val="af3"/>
              <w:snapToGrid w:val="0"/>
              <w:spacing w:line="249" w:lineRule="exact"/>
              <w:jc w:val="center"/>
            </w:pPr>
            <w:r w:rsidRPr="007C289F">
              <w:t>10 421,3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8E4F53">
            <w:pPr>
              <w:pStyle w:val="af3"/>
              <w:snapToGrid w:val="0"/>
              <w:spacing w:line="249" w:lineRule="exact"/>
              <w:jc w:val="center"/>
            </w:pPr>
            <w:r w:rsidRPr="007C289F">
              <w:t>10 421,3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86019" w:rsidRPr="007C289F" w:rsidRDefault="00786019" w:rsidP="008E4F53">
            <w:pPr>
              <w:pStyle w:val="af3"/>
              <w:snapToGrid w:val="0"/>
              <w:spacing w:line="249" w:lineRule="exact"/>
              <w:jc w:val="center"/>
            </w:pPr>
            <w:r w:rsidRPr="007C289F">
              <w:t>10 421,3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86019" w:rsidRPr="007C289F" w:rsidRDefault="00786019" w:rsidP="008E4F53">
            <w:pPr>
              <w:pStyle w:val="af3"/>
              <w:snapToGrid w:val="0"/>
              <w:spacing w:line="249" w:lineRule="exact"/>
              <w:jc w:val="center"/>
            </w:pPr>
            <w:r w:rsidRPr="007C289F">
              <w:t>10 421,3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86019" w:rsidRPr="007C289F" w:rsidRDefault="00786019" w:rsidP="008E4F53">
            <w:pPr>
              <w:pStyle w:val="af3"/>
              <w:snapToGrid w:val="0"/>
              <w:spacing w:line="249" w:lineRule="exact"/>
              <w:jc w:val="center"/>
            </w:pPr>
            <w:r w:rsidRPr="007C289F">
              <w:t>10 421,3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786019" w:rsidRPr="007C289F" w:rsidRDefault="00786019" w:rsidP="00786019">
            <w:pPr>
              <w:pStyle w:val="af3"/>
              <w:snapToGrid w:val="0"/>
              <w:spacing w:line="249" w:lineRule="exact"/>
              <w:jc w:val="center"/>
            </w:pPr>
            <w:r w:rsidRPr="007C289F">
              <w:t>10 421,3</w:t>
            </w:r>
          </w:p>
        </w:tc>
      </w:tr>
      <w:tr w:rsidR="00786019" w:rsidRPr="007C289F" w:rsidTr="001A47A4">
        <w:trPr>
          <w:jc w:val="center"/>
        </w:trPr>
        <w:tc>
          <w:tcPr>
            <w:tcW w:w="8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6D7379">
            <w:pPr>
              <w:pStyle w:val="af3"/>
              <w:snapToGrid w:val="0"/>
              <w:spacing w:line="249" w:lineRule="exact"/>
              <w:jc w:val="center"/>
            </w:pPr>
            <w:r w:rsidRPr="007C289F">
              <w:t>3</w:t>
            </w:r>
          </w:p>
        </w:tc>
        <w:tc>
          <w:tcPr>
            <w:tcW w:w="25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A47A4" w:rsidRPr="007C289F" w:rsidRDefault="00786019" w:rsidP="006D7379">
            <w:pPr>
              <w:pStyle w:val="af3"/>
              <w:snapToGrid w:val="0"/>
              <w:spacing w:line="249" w:lineRule="exact"/>
            </w:pPr>
            <w:r w:rsidRPr="007C289F">
              <w:t>Количество частных домовладений</w:t>
            </w:r>
          </w:p>
        </w:tc>
        <w:tc>
          <w:tcPr>
            <w:tcW w:w="12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6D7379">
            <w:pPr>
              <w:pStyle w:val="af3"/>
              <w:snapToGrid w:val="0"/>
              <w:spacing w:line="249" w:lineRule="exact"/>
              <w:jc w:val="center"/>
            </w:pPr>
            <w:r w:rsidRPr="007C289F">
              <w:t>Шт.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8E4F53">
            <w:pPr>
              <w:pStyle w:val="af3"/>
              <w:snapToGrid w:val="0"/>
              <w:spacing w:line="249" w:lineRule="exact"/>
              <w:jc w:val="center"/>
            </w:pPr>
            <w:r w:rsidRPr="007C289F">
              <w:t>4 227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8E4F53">
            <w:pPr>
              <w:pStyle w:val="af3"/>
              <w:snapToGrid w:val="0"/>
              <w:spacing w:line="249" w:lineRule="exact"/>
              <w:jc w:val="center"/>
            </w:pPr>
            <w:r w:rsidRPr="007C289F">
              <w:t>4206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86019" w:rsidRPr="007C289F" w:rsidRDefault="00786019" w:rsidP="008E4F53">
            <w:pPr>
              <w:pStyle w:val="af3"/>
              <w:snapToGrid w:val="0"/>
              <w:spacing w:line="249" w:lineRule="exact"/>
              <w:jc w:val="center"/>
            </w:pPr>
            <w:r w:rsidRPr="007C289F">
              <w:t>4206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86019" w:rsidRPr="007C289F" w:rsidRDefault="00786019" w:rsidP="008E4F53">
            <w:pPr>
              <w:pStyle w:val="af3"/>
              <w:snapToGrid w:val="0"/>
              <w:spacing w:line="249" w:lineRule="exact"/>
              <w:jc w:val="center"/>
            </w:pPr>
            <w:r w:rsidRPr="007C289F">
              <w:t>4206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86019" w:rsidRPr="007C289F" w:rsidRDefault="00786019" w:rsidP="008E4F53">
            <w:pPr>
              <w:pStyle w:val="af3"/>
              <w:snapToGrid w:val="0"/>
              <w:spacing w:line="249" w:lineRule="exact"/>
              <w:jc w:val="center"/>
            </w:pPr>
            <w:r w:rsidRPr="007C289F">
              <w:t>4206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786019" w:rsidRPr="007C289F" w:rsidRDefault="00786019" w:rsidP="00786019">
            <w:pPr>
              <w:pStyle w:val="af3"/>
              <w:snapToGrid w:val="0"/>
              <w:spacing w:line="249" w:lineRule="exact"/>
              <w:jc w:val="center"/>
            </w:pPr>
            <w:r w:rsidRPr="007C289F">
              <w:t>4206</w:t>
            </w:r>
          </w:p>
        </w:tc>
      </w:tr>
      <w:tr w:rsidR="00786019" w:rsidRPr="007C289F" w:rsidTr="001A47A4">
        <w:trPr>
          <w:jc w:val="center"/>
        </w:trPr>
        <w:tc>
          <w:tcPr>
            <w:tcW w:w="8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6D7379">
            <w:pPr>
              <w:pStyle w:val="af3"/>
              <w:snapToGrid w:val="0"/>
              <w:spacing w:line="249" w:lineRule="exact"/>
              <w:jc w:val="center"/>
            </w:pPr>
            <w:r w:rsidRPr="007C289F">
              <w:t>4</w:t>
            </w:r>
          </w:p>
        </w:tc>
        <w:tc>
          <w:tcPr>
            <w:tcW w:w="25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A47A4" w:rsidRPr="007C289F" w:rsidRDefault="00786019" w:rsidP="006D7379">
            <w:pPr>
              <w:pStyle w:val="af3"/>
              <w:snapToGrid w:val="0"/>
              <w:spacing w:line="249" w:lineRule="exact"/>
            </w:pPr>
            <w:r w:rsidRPr="007C289F">
              <w:t>Количество МКД</w:t>
            </w:r>
          </w:p>
        </w:tc>
        <w:tc>
          <w:tcPr>
            <w:tcW w:w="12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6D7379">
            <w:pPr>
              <w:pStyle w:val="af3"/>
              <w:snapToGrid w:val="0"/>
              <w:spacing w:line="249" w:lineRule="exact"/>
              <w:jc w:val="center"/>
            </w:pPr>
            <w:r w:rsidRPr="007C289F">
              <w:t>Шт.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8E4F53">
            <w:pPr>
              <w:pStyle w:val="af3"/>
              <w:snapToGrid w:val="0"/>
              <w:spacing w:line="249" w:lineRule="exact"/>
              <w:jc w:val="center"/>
            </w:pPr>
            <w:r w:rsidRPr="007C289F">
              <w:t>256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8E4F53">
            <w:pPr>
              <w:pStyle w:val="af3"/>
              <w:snapToGrid w:val="0"/>
              <w:spacing w:line="249" w:lineRule="exact"/>
              <w:jc w:val="center"/>
            </w:pPr>
            <w:r w:rsidRPr="007C289F">
              <w:t>256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86019" w:rsidRPr="007C289F" w:rsidRDefault="00786019" w:rsidP="008E4F53">
            <w:pPr>
              <w:pStyle w:val="af3"/>
              <w:snapToGrid w:val="0"/>
              <w:spacing w:line="249" w:lineRule="exact"/>
              <w:jc w:val="center"/>
            </w:pPr>
            <w:r w:rsidRPr="007C289F">
              <w:t>256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86019" w:rsidRPr="007C289F" w:rsidRDefault="00786019" w:rsidP="008E4F53">
            <w:pPr>
              <w:pStyle w:val="af3"/>
              <w:snapToGrid w:val="0"/>
              <w:spacing w:line="249" w:lineRule="exact"/>
              <w:jc w:val="center"/>
            </w:pPr>
            <w:r w:rsidRPr="007C289F">
              <w:t>256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86019" w:rsidRPr="007C289F" w:rsidRDefault="00786019" w:rsidP="008E4F53">
            <w:pPr>
              <w:pStyle w:val="af3"/>
              <w:snapToGrid w:val="0"/>
              <w:spacing w:line="249" w:lineRule="exact"/>
              <w:jc w:val="center"/>
            </w:pPr>
            <w:r w:rsidRPr="007C289F">
              <w:t>256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786019" w:rsidRPr="007C289F" w:rsidRDefault="00786019" w:rsidP="00786019">
            <w:pPr>
              <w:pStyle w:val="af3"/>
              <w:snapToGrid w:val="0"/>
              <w:spacing w:line="249" w:lineRule="exact"/>
              <w:jc w:val="center"/>
            </w:pPr>
            <w:r w:rsidRPr="007C289F">
              <w:t>256</w:t>
            </w:r>
          </w:p>
        </w:tc>
      </w:tr>
      <w:tr w:rsidR="00786019" w:rsidRPr="007C289F" w:rsidTr="001A47A4">
        <w:trPr>
          <w:trHeight w:val="339"/>
          <w:jc w:val="center"/>
        </w:trPr>
        <w:tc>
          <w:tcPr>
            <w:tcW w:w="8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6D7379">
            <w:pPr>
              <w:pStyle w:val="af3"/>
              <w:snapToGrid w:val="0"/>
              <w:spacing w:line="249" w:lineRule="exact"/>
              <w:jc w:val="center"/>
            </w:pPr>
            <w:r w:rsidRPr="007C289F">
              <w:t>5</w:t>
            </w:r>
          </w:p>
        </w:tc>
        <w:tc>
          <w:tcPr>
            <w:tcW w:w="25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A47A4" w:rsidRPr="007C289F" w:rsidRDefault="00786019" w:rsidP="006D7379">
            <w:pPr>
              <w:pStyle w:val="af3"/>
              <w:snapToGrid w:val="0"/>
              <w:spacing w:line="249" w:lineRule="exact"/>
            </w:pPr>
            <w:r w:rsidRPr="007C289F">
              <w:t xml:space="preserve">Количество </w:t>
            </w:r>
            <w:proofErr w:type="spellStart"/>
            <w:r w:rsidRPr="007C289F">
              <w:t>водоисточников</w:t>
            </w:r>
            <w:proofErr w:type="spellEnd"/>
          </w:p>
        </w:tc>
        <w:tc>
          <w:tcPr>
            <w:tcW w:w="12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6D7379">
            <w:pPr>
              <w:pStyle w:val="af3"/>
              <w:snapToGrid w:val="0"/>
              <w:spacing w:line="249" w:lineRule="exact"/>
              <w:jc w:val="center"/>
            </w:pPr>
            <w:r w:rsidRPr="007C289F">
              <w:t>Шт.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8E4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8E4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86019" w:rsidRPr="007C289F" w:rsidRDefault="00786019" w:rsidP="008E4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86019" w:rsidRPr="007C289F" w:rsidRDefault="00786019" w:rsidP="008E4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86019" w:rsidRPr="007C289F" w:rsidRDefault="00786019" w:rsidP="008E4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786019" w:rsidRPr="007C289F" w:rsidRDefault="00786019" w:rsidP="0078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86019" w:rsidRPr="007C289F" w:rsidTr="001A47A4">
        <w:trPr>
          <w:jc w:val="center"/>
        </w:trPr>
        <w:tc>
          <w:tcPr>
            <w:tcW w:w="8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6D7379">
            <w:pPr>
              <w:pStyle w:val="af3"/>
              <w:snapToGrid w:val="0"/>
              <w:spacing w:line="249" w:lineRule="exact"/>
              <w:jc w:val="center"/>
            </w:pPr>
            <w:r w:rsidRPr="007C289F">
              <w:t>6</w:t>
            </w:r>
          </w:p>
        </w:tc>
        <w:tc>
          <w:tcPr>
            <w:tcW w:w="25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A47A4" w:rsidRPr="007C289F" w:rsidRDefault="00786019" w:rsidP="006D7379">
            <w:pPr>
              <w:pStyle w:val="af3"/>
              <w:snapToGrid w:val="0"/>
              <w:spacing w:line="249" w:lineRule="exact"/>
            </w:pPr>
            <w:r w:rsidRPr="007C289F">
              <w:t>Количество пожарных гидрантов</w:t>
            </w:r>
          </w:p>
        </w:tc>
        <w:tc>
          <w:tcPr>
            <w:tcW w:w="12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6D7379">
            <w:pPr>
              <w:pStyle w:val="af3"/>
              <w:snapToGrid w:val="0"/>
              <w:spacing w:line="249" w:lineRule="exact"/>
              <w:jc w:val="center"/>
            </w:pPr>
            <w:r w:rsidRPr="007C289F">
              <w:t>Шт.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8E4F53">
            <w:pPr>
              <w:pStyle w:val="af3"/>
              <w:snapToGrid w:val="0"/>
              <w:spacing w:line="249" w:lineRule="exact"/>
              <w:jc w:val="center"/>
            </w:pPr>
            <w:r w:rsidRPr="007C289F">
              <w:t>19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8E4F53">
            <w:pPr>
              <w:pStyle w:val="af3"/>
              <w:snapToGrid w:val="0"/>
              <w:spacing w:line="249" w:lineRule="exact"/>
              <w:jc w:val="center"/>
            </w:pPr>
            <w:r w:rsidRPr="007C289F">
              <w:t>19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86019" w:rsidRPr="007C289F" w:rsidRDefault="00786019" w:rsidP="008E4F53">
            <w:pPr>
              <w:pStyle w:val="af3"/>
              <w:snapToGrid w:val="0"/>
              <w:spacing w:line="249" w:lineRule="exact"/>
              <w:jc w:val="center"/>
            </w:pPr>
            <w:r w:rsidRPr="007C289F">
              <w:t>19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86019" w:rsidRPr="007C289F" w:rsidRDefault="00786019" w:rsidP="008E4F53">
            <w:pPr>
              <w:pStyle w:val="af3"/>
              <w:snapToGrid w:val="0"/>
              <w:spacing w:line="249" w:lineRule="exact"/>
              <w:jc w:val="center"/>
            </w:pPr>
            <w:r w:rsidRPr="007C289F">
              <w:t>19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86019" w:rsidRPr="007C289F" w:rsidRDefault="00786019" w:rsidP="008E4F53">
            <w:pPr>
              <w:pStyle w:val="af3"/>
              <w:snapToGrid w:val="0"/>
              <w:spacing w:line="249" w:lineRule="exact"/>
              <w:jc w:val="center"/>
            </w:pPr>
            <w:r w:rsidRPr="007C289F">
              <w:t>19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786019" w:rsidRPr="007C289F" w:rsidRDefault="00BB2703" w:rsidP="00786019">
            <w:pPr>
              <w:pStyle w:val="af3"/>
              <w:snapToGrid w:val="0"/>
              <w:spacing w:line="249" w:lineRule="exact"/>
              <w:jc w:val="center"/>
            </w:pPr>
            <w:r w:rsidRPr="007C289F">
              <w:t>19</w:t>
            </w:r>
          </w:p>
        </w:tc>
      </w:tr>
    </w:tbl>
    <w:p w:rsidR="001A47A4" w:rsidRPr="007C289F" w:rsidRDefault="001A47A4" w:rsidP="007E5F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4"/>
        </w:rPr>
      </w:pPr>
    </w:p>
    <w:p w:rsidR="007E5F33" w:rsidRPr="007C289F" w:rsidRDefault="00421359" w:rsidP="007E5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7C289F">
        <w:rPr>
          <w:rFonts w:ascii="Times New Roman" w:hAnsi="Times New Roman" w:cs="Times New Roman"/>
          <w:b/>
          <w:bCs/>
          <w:sz w:val="28"/>
          <w:szCs w:val="34"/>
        </w:rPr>
        <w:lastRenderedPageBreak/>
        <w:t>3. Сведения</w:t>
      </w:r>
      <w:r w:rsidRPr="007C289F">
        <w:rPr>
          <w:rFonts w:ascii="Times New Roman" w:hAnsi="Times New Roman" w:cs="Times New Roman"/>
          <w:sz w:val="15"/>
          <w:szCs w:val="15"/>
        </w:rPr>
        <w:t xml:space="preserve"> </w:t>
      </w:r>
      <w:r w:rsidRPr="007C289F">
        <w:rPr>
          <w:rFonts w:ascii="Times New Roman" w:hAnsi="Times New Roman" w:cs="Times New Roman"/>
          <w:b/>
          <w:bCs/>
          <w:sz w:val="28"/>
          <w:szCs w:val="34"/>
        </w:rPr>
        <w:t>о</w:t>
      </w:r>
      <w:r w:rsidRPr="007C289F">
        <w:rPr>
          <w:rFonts w:ascii="Times New Roman" w:hAnsi="Times New Roman" w:cs="Times New Roman"/>
          <w:sz w:val="15"/>
          <w:szCs w:val="15"/>
        </w:rPr>
        <w:t xml:space="preserve"> </w:t>
      </w:r>
      <w:r w:rsidRPr="007C289F">
        <w:rPr>
          <w:rFonts w:ascii="Times New Roman" w:hAnsi="Times New Roman" w:cs="Times New Roman"/>
          <w:b/>
          <w:bCs/>
          <w:sz w:val="28"/>
          <w:szCs w:val="34"/>
        </w:rPr>
        <w:t>целевых</w:t>
      </w:r>
      <w:r w:rsidRPr="007C289F">
        <w:rPr>
          <w:rFonts w:ascii="Times New Roman" w:hAnsi="Times New Roman" w:cs="Times New Roman"/>
          <w:sz w:val="15"/>
          <w:szCs w:val="15"/>
        </w:rPr>
        <w:t xml:space="preserve"> </w:t>
      </w:r>
      <w:r w:rsidRPr="007C289F">
        <w:rPr>
          <w:rFonts w:ascii="Times New Roman" w:hAnsi="Times New Roman" w:cs="Times New Roman"/>
          <w:b/>
          <w:bCs/>
          <w:sz w:val="28"/>
          <w:szCs w:val="34"/>
        </w:rPr>
        <w:t>индикаторах</w:t>
      </w:r>
      <w:r w:rsidRPr="007C289F">
        <w:rPr>
          <w:rFonts w:ascii="Times New Roman" w:hAnsi="Times New Roman" w:cs="Times New Roman"/>
          <w:sz w:val="15"/>
          <w:szCs w:val="15"/>
        </w:rPr>
        <w:t xml:space="preserve"> </w:t>
      </w:r>
      <w:r w:rsidRPr="007C289F">
        <w:rPr>
          <w:rFonts w:ascii="Times New Roman" w:hAnsi="Times New Roman" w:cs="Times New Roman"/>
          <w:b/>
          <w:bCs/>
          <w:sz w:val="28"/>
          <w:szCs w:val="34"/>
        </w:rPr>
        <w:t>(показателях)</w:t>
      </w:r>
      <w:r w:rsidRPr="007C289F">
        <w:rPr>
          <w:rFonts w:ascii="Times New Roman" w:hAnsi="Times New Roman" w:cs="Times New Roman"/>
          <w:sz w:val="15"/>
          <w:szCs w:val="15"/>
        </w:rPr>
        <w:t xml:space="preserve"> </w:t>
      </w:r>
      <w:r w:rsidRPr="007C289F">
        <w:rPr>
          <w:rFonts w:ascii="Times New Roman" w:hAnsi="Times New Roman" w:cs="Times New Roman"/>
          <w:b/>
          <w:bCs/>
          <w:sz w:val="28"/>
          <w:szCs w:val="34"/>
        </w:rPr>
        <w:t>Программы</w:t>
      </w:r>
    </w:p>
    <w:tbl>
      <w:tblPr>
        <w:tblpPr w:leftFromText="180" w:rightFromText="180" w:vertAnchor="text" w:horzAnchor="margin" w:tblpXSpec="center" w:tblpY="100"/>
        <w:tblW w:w="1048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1"/>
        <w:gridCol w:w="1804"/>
        <w:gridCol w:w="567"/>
        <w:gridCol w:w="851"/>
        <w:gridCol w:w="850"/>
        <w:gridCol w:w="851"/>
        <w:gridCol w:w="850"/>
        <w:gridCol w:w="851"/>
        <w:gridCol w:w="850"/>
        <w:gridCol w:w="851"/>
        <w:gridCol w:w="850"/>
        <w:gridCol w:w="852"/>
      </w:tblGrid>
      <w:tr w:rsidR="00786019" w:rsidRPr="007C289F" w:rsidTr="00D85B90">
        <w:tc>
          <w:tcPr>
            <w:tcW w:w="4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8E4F53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№</w:t>
            </w:r>
          </w:p>
          <w:p w:rsidR="00786019" w:rsidRPr="007C289F" w:rsidRDefault="00786019" w:rsidP="008E4F53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п/п</w:t>
            </w:r>
          </w:p>
        </w:tc>
        <w:tc>
          <w:tcPr>
            <w:tcW w:w="18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8E4F53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Наименование</w:t>
            </w:r>
          </w:p>
          <w:p w:rsidR="00786019" w:rsidRPr="007C289F" w:rsidRDefault="00786019" w:rsidP="008E4F53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целевого индикатора</w:t>
            </w:r>
          </w:p>
          <w:p w:rsidR="00786019" w:rsidRPr="007C289F" w:rsidRDefault="00786019" w:rsidP="008E4F53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(показателя)</w:t>
            </w:r>
          </w:p>
        </w:tc>
        <w:tc>
          <w:tcPr>
            <w:tcW w:w="56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8E4F53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Ед. изм.</w:t>
            </w:r>
          </w:p>
        </w:tc>
        <w:tc>
          <w:tcPr>
            <w:tcW w:w="7656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8E4F53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Значения целевых индикаторов (показателей)</w:t>
            </w:r>
          </w:p>
          <w:p w:rsidR="00786019" w:rsidRPr="007C289F" w:rsidRDefault="00786019" w:rsidP="008E4F53">
            <w:pPr>
              <w:pStyle w:val="af3"/>
              <w:snapToGrid w:val="0"/>
              <w:jc w:val="center"/>
              <w:rPr>
                <w:b/>
                <w:bCs/>
              </w:rPr>
            </w:pPr>
          </w:p>
        </w:tc>
      </w:tr>
      <w:tr w:rsidR="00D85B90" w:rsidRPr="007C289F" w:rsidTr="00D85B90">
        <w:tc>
          <w:tcPr>
            <w:tcW w:w="4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8E4F53">
            <w:pPr>
              <w:pStyle w:val="af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0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8E4F53">
            <w:pPr>
              <w:pStyle w:val="af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8E4F53">
            <w:pPr>
              <w:pStyle w:val="af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1A7FAD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2017 г.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D85B90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2018 г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D85B90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2019 г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D85B90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2020 г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D85B90" w:rsidP="001A7FAD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2021 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86019" w:rsidRPr="007C289F" w:rsidRDefault="00786019" w:rsidP="00D85B90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2022 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86019" w:rsidRPr="007C289F" w:rsidRDefault="00786019" w:rsidP="00D85B90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86019" w:rsidRPr="007C289F" w:rsidRDefault="00786019" w:rsidP="00D85B90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2024г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786019" w:rsidRPr="007C289F" w:rsidRDefault="00786019" w:rsidP="00D85B90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2025г</w:t>
            </w:r>
          </w:p>
        </w:tc>
      </w:tr>
      <w:tr w:rsidR="00D85B90" w:rsidRPr="007C289F" w:rsidTr="00D85B90">
        <w:tc>
          <w:tcPr>
            <w:tcW w:w="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8E4F53">
            <w:pPr>
              <w:pStyle w:val="af3"/>
              <w:snapToGrid w:val="0"/>
              <w:jc w:val="center"/>
            </w:pPr>
            <w:r w:rsidRPr="007C289F">
              <w:t>1</w:t>
            </w:r>
          </w:p>
        </w:tc>
        <w:tc>
          <w:tcPr>
            <w:tcW w:w="1804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D85B90">
            <w:pPr>
              <w:pStyle w:val="af3"/>
              <w:snapToGrid w:val="0"/>
              <w:jc w:val="center"/>
              <w:rPr>
                <w:sz w:val="14"/>
                <w:szCs w:val="14"/>
              </w:rPr>
            </w:pPr>
            <w:r w:rsidRPr="007C289F">
              <w:t>Приобретение и установка видеокамер системы видеонаблюдения на территории Южского городского поселения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015DCC">
            <w:pPr>
              <w:pStyle w:val="af3"/>
              <w:snapToGrid w:val="0"/>
              <w:jc w:val="center"/>
            </w:pPr>
            <w:r w:rsidRPr="007C289F">
              <w:t>Шт.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015DCC">
            <w:pPr>
              <w:pStyle w:val="af3"/>
              <w:snapToGrid w:val="0"/>
              <w:jc w:val="center"/>
            </w:pPr>
            <w:r w:rsidRPr="007C289F">
              <w:t>2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015DCC">
            <w:pPr>
              <w:pStyle w:val="af3"/>
              <w:snapToGrid w:val="0"/>
              <w:jc w:val="center"/>
            </w:pPr>
            <w:r w:rsidRPr="007C289F">
              <w:t>5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015DCC">
            <w:pPr>
              <w:pStyle w:val="af3"/>
              <w:snapToGrid w:val="0"/>
              <w:jc w:val="center"/>
            </w:pPr>
            <w:r w:rsidRPr="007C289F">
              <w:t>1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015DCC">
            <w:pPr>
              <w:pStyle w:val="af3"/>
              <w:snapToGrid w:val="0"/>
              <w:jc w:val="center"/>
            </w:pPr>
            <w:r w:rsidRPr="007C289F">
              <w:t>5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015DCC">
            <w:pPr>
              <w:pStyle w:val="af3"/>
              <w:snapToGrid w:val="0"/>
              <w:jc w:val="center"/>
            </w:pPr>
            <w:r w:rsidRPr="007C289F"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86019" w:rsidRPr="007C289F" w:rsidRDefault="007F7796" w:rsidP="00015DCC">
            <w:pPr>
              <w:pStyle w:val="af3"/>
              <w:snapToGrid w:val="0"/>
              <w:jc w:val="center"/>
            </w:pPr>
            <w:r w:rsidRPr="007C289F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86019" w:rsidRPr="007C289F" w:rsidRDefault="00786019" w:rsidP="00015DCC">
            <w:pPr>
              <w:pStyle w:val="af3"/>
              <w:snapToGrid w:val="0"/>
              <w:jc w:val="center"/>
            </w:pPr>
            <w:r w:rsidRPr="007C289F"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86019" w:rsidRPr="007C289F" w:rsidRDefault="00786019" w:rsidP="00015DCC">
            <w:pPr>
              <w:pStyle w:val="af3"/>
              <w:snapToGrid w:val="0"/>
              <w:jc w:val="center"/>
            </w:pPr>
            <w:r w:rsidRPr="007C289F">
              <w:t>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786019" w:rsidRPr="007C289F" w:rsidRDefault="00DD416B" w:rsidP="00DD416B">
            <w:pPr>
              <w:pStyle w:val="af3"/>
              <w:snapToGrid w:val="0"/>
              <w:jc w:val="center"/>
            </w:pPr>
            <w:r w:rsidRPr="007C289F">
              <w:t>2</w:t>
            </w:r>
          </w:p>
        </w:tc>
      </w:tr>
      <w:tr w:rsidR="00D85B90" w:rsidRPr="007C289F" w:rsidTr="00D85B90">
        <w:tc>
          <w:tcPr>
            <w:tcW w:w="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8E4F53">
            <w:pPr>
              <w:pStyle w:val="af3"/>
              <w:snapToGrid w:val="0"/>
              <w:jc w:val="center"/>
            </w:pPr>
            <w:r w:rsidRPr="007C289F">
              <w:t>2</w:t>
            </w:r>
          </w:p>
        </w:tc>
        <w:tc>
          <w:tcPr>
            <w:tcW w:w="18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D85B90">
            <w:pPr>
              <w:pStyle w:val="af3"/>
              <w:snapToGrid w:val="0"/>
              <w:jc w:val="center"/>
              <w:rPr>
                <w:sz w:val="14"/>
                <w:szCs w:val="14"/>
              </w:rPr>
            </w:pPr>
            <w:r w:rsidRPr="007C289F">
              <w:t>Количество членов добровольной народной дружины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8E4F53">
            <w:pPr>
              <w:pStyle w:val="af3"/>
              <w:snapToGrid w:val="0"/>
              <w:jc w:val="center"/>
            </w:pPr>
            <w:r w:rsidRPr="007C289F">
              <w:t>Человек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82530E">
            <w:pPr>
              <w:pStyle w:val="af3"/>
              <w:snapToGrid w:val="0"/>
              <w:jc w:val="center"/>
            </w:pPr>
            <w:r w:rsidRPr="007C289F">
              <w:t>16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82530E">
            <w:pPr>
              <w:pStyle w:val="af3"/>
              <w:snapToGrid w:val="0"/>
              <w:jc w:val="center"/>
            </w:pPr>
            <w:r w:rsidRPr="007C289F">
              <w:t>16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82530E">
            <w:pPr>
              <w:pStyle w:val="af3"/>
              <w:snapToGrid w:val="0"/>
              <w:jc w:val="center"/>
            </w:pPr>
            <w:r w:rsidRPr="007C289F">
              <w:t>16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82530E">
            <w:pPr>
              <w:pStyle w:val="af3"/>
              <w:snapToGrid w:val="0"/>
              <w:jc w:val="center"/>
            </w:pPr>
            <w:r w:rsidRPr="007C289F">
              <w:t>16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82530E">
            <w:pPr>
              <w:pStyle w:val="af3"/>
              <w:snapToGrid w:val="0"/>
              <w:jc w:val="center"/>
            </w:pPr>
            <w:r w:rsidRPr="007C289F">
              <w:t>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786019" w:rsidRPr="007C289F" w:rsidRDefault="00786019" w:rsidP="00BB2703">
            <w:pPr>
              <w:pStyle w:val="af3"/>
              <w:snapToGrid w:val="0"/>
              <w:jc w:val="center"/>
            </w:pPr>
            <w:r w:rsidRPr="007C289F">
              <w:t>1</w:t>
            </w:r>
            <w:r w:rsidR="00235669" w:rsidRPr="007C289F"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786019" w:rsidRPr="007C289F" w:rsidRDefault="00C8273F" w:rsidP="0082530E">
            <w:pPr>
              <w:pStyle w:val="af3"/>
              <w:snapToGrid w:val="0"/>
              <w:jc w:val="center"/>
            </w:pPr>
            <w:r w:rsidRPr="007C289F"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786019" w:rsidRPr="007C289F" w:rsidRDefault="00C8273F" w:rsidP="0082530E">
            <w:pPr>
              <w:pStyle w:val="af3"/>
              <w:snapToGrid w:val="0"/>
              <w:jc w:val="center"/>
            </w:pPr>
            <w:r w:rsidRPr="007C289F">
              <w:t>16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786019" w:rsidRPr="007C289F" w:rsidRDefault="00C8273F" w:rsidP="00DD416B">
            <w:pPr>
              <w:pStyle w:val="af3"/>
              <w:snapToGrid w:val="0"/>
              <w:jc w:val="center"/>
            </w:pPr>
            <w:r w:rsidRPr="007C289F">
              <w:t>17</w:t>
            </w:r>
          </w:p>
        </w:tc>
      </w:tr>
      <w:tr w:rsidR="00D85B90" w:rsidRPr="007C289F" w:rsidTr="00FD3255">
        <w:trPr>
          <w:trHeight w:val="1211"/>
        </w:trPr>
        <w:tc>
          <w:tcPr>
            <w:tcW w:w="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8E4F53">
            <w:pPr>
              <w:pStyle w:val="af3"/>
              <w:snapToGrid w:val="0"/>
              <w:jc w:val="center"/>
            </w:pPr>
            <w:r w:rsidRPr="007C289F">
              <w:t>3</w:t>
            </w:r>
          </w:p>
        </w:tc>
        <w:tc>
          <w:tcPr>
            <w:tcW w:w="18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786019" w:rsidRPr="007C289F" w:rsidRDefault="00786019" w:rsidP="0025329D">
            <w:pPr>
              <w:pStyle w:val="af3"/>
              <w:snapToGrid w:val="0"/>
              <w:jc w:val="center"/>
            </w:pPr>
            <w:r w:rsidRPr="007C289F">
              <w:t>Сокращение удельного веса преступлений, совершенных на улицах и в общественных местах.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8E4F53">
            <w:pPr>
              <w:pStyle w:val="af3"/>
              <w:snapToGrid w:val="0"/>
            </w:pPr>
            <w:r w:rsidRPr="007C289F">
              <w:t xml:space="preserve">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FD3255">
            <w:pPr>
              <w:pStyle w:val="af3"/>
              <w:snapToGrid w:val="0"/>
              <w:jc w:val="center"/>
            </w:pPr>
            <w:r w:rsidRPr="007C289F"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FD3255">
            <w:pPr>
              <w:pStyle w:val="af3"/>
              <w:snapToGrid w:val="0"/>
              <w:jc w:val="center"/>
            </w:pPr>
            <w:r w:rsidRPr="007C289F"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FD3255">
            <w:pPr>
              <w:pStyle w:val="af3"/>
              <w:snapToGrid w:val="0"/>
              <w:jc w:val="center"/>
            </w:pPr>
            <w:r w:rsidRPr="007C289F"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FD3255">
            <w:pPr>
              <w:pStyle w:val="af3"/>
              <w:snapToGrid w:val="0"/>
              <w:jc w:val="center"/>
            </w:pPr>
            <w:r w:rsidRPr="007C289F"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FD3255">
            <w:pPr>
              <w:pStyle w:val="af3"/>
              <w:snapToGrid w:val="0"/>
              <w:jc w:val="center"/>
            </w:pPr>
            <w:r w:rsidRPr="007C289F"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19" w:rsidRPr="007C289F" w:rsidRDefault="00786019" w:rsidP="00FD3255">
            <w:pPr>
              <w:pStyle w:val="af3"/>
              <w:snapToGrid w:val="0"/>
              <w:jc w:val="center"/>
            </w:pPr>
            <w:r w:rsidRPr="007C289F">
              <w:t>3</w:t>
            </w:r>
            <w:r w:rsidR="00202619" w:rsidRPr="007C289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19" w:rsidRPr="007C289F" w:rsidRDefault="00202619" w:rsidP="00FD3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28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19" w:rsidRPr="007C289F" w:rsidRDefault="00202619" w:rsidP="00FD3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28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19" w:rsidRPr="007C289F" w:rsidRDefault="00202619" w:rsidP="00FD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28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</w:tr>
      <w:tr w:rsidR="00D85B90" w:rsidRPr="007C289F" w:rsidTr="00D85B90">
        <w:tc>
          <w:tcPr>
            <w:tcW w:w="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8E4F53">
            <w:pPr>
              <w:pStyle w:val="af3"/>
              <w:snapToGrid w:val="0"/>
              <w:jc w:val="center"/>
            </w:pPr>
            <w:r w:rsidRPr="007C289F">
              <w:t>4</w:t>
            </w:r>
          </w:p>
        </w:tc>
        <w:tc>
          <w:tcPr>
            <w:tcW w:w="18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015DCC">
            <w:pPr>
              <w:pStyle w:val="af3"/>
              <w:snapToGrid w:val="0"/>
              <w:jc w:val="center"/>
            </w:pPr>
            <w:r w:rsidRPr="007C289F">
              <w:t>Обустройство противопожарных прудов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015DCC">
            <w:pPr>
              <w:pStyle w:val="af3"/>
              <w:snapToGrid w:val="0"/>
              <w:jc w:val="center"/>
            </w:pPr>
            <w:r w:rsidRPr="007C289F"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015DCC">
            <w:pPr>
              <w:pStyle w:val="af3"/>
              <w:snapToGrid w:val="0"/>
              <w:jc w:val="center"/>
            </w:pPr>
            <w:r w:rsidRPr="007C289F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015DCC">
            <w:pPr>
              <w:pStyle w:val="af3"/>
              <w:snapToGrid w:val="0"/>
              <w:jc w:val="center"/>
            </w:pPr>
            <w:r w:rsidRPr="007C289F"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015DCC">
            <w:pPr>
              <w:pStyle w:val="af3"/>
              <w:snapToGrid w:val="0"/>
              <w:jc w:val="center"/>
            </w:pPr>
            <w:r w:rsidRPr="007C289F"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015DCC">
            <w:pPr>
              <w:pStyle w:val="af3"/>
              <w:snapToGrid w:val="0"/>
              <w:jc w:val="center"/>
            </w:pPr>
            <w:r w:rsidRPr="007C289F"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015DCC">
            <w:pPr>
              <w:pStyle w:val="af3"/>
              <w:snapToGrid w:val="0"/>
              <w:jc w:val="center"/>
            </w:pPr>
            <w:r w:rsidRPr="007C289F"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86019" w:rsidRPr="007C289F" w:rsidRDefault="00786019" w:rsidP="00015DCC">
            <w:pPr>
              <w:pStyle w:val="af3"/>
              <w:snapToGrid w:val="0"/>
              <w:jc w:val="center"/>
            </w:pPr>
            <w:r w:rsidRPr="007C289F"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86019" w:rsidRPr="007C289F" w:rsidRDefault="00786019" w:rsidP="00015DCC">
            <w:pPr>
              <w:pStyle w:val="af3"/>
              <w:snapToGrid w:val="0"/>
              <w:jc w:val="center"/>
            </w:pPr>
            <w:r w:rsidRPr="007C289F"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86019" w:rsidRPr="007C289F" w:rsidRDefault="00786019" w:rsidP="00015DCC">
            <w:pPr>
              <w:pStyle w:val="af3"/>
              <w:snapToGrid w:val="0"/>
              <w:jc w:val="center"/>
            </w:pPr>
            <w:r w:rsidRPr="007C289F"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786019" w:rsidRPr="007C289F" w:rsidRDefault="00DD416B" w:rsidP="00DD416B">
            <w:pPr>
              <w:pStyle w:val="af3"/>
              <w:snapToGrid w:val="0"/>
              <w:jc w:val="center"/>
            </w:pPr>
            <w:r w:rsidRPr="007C289F">
              <w:t>18</w:t>
            </w:r>
          </w:p>
        </w:tc>
      </w:tr>
      <w:tr w:rsidR="00D85B90" w:rsidRPr="007C289F" w:rsidTr="00D85B90">
        <w:tc>
          <w:tcPr>
            <w:tcW w:w="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8E4F53">
            <w:pPr>
              <w:pStyle w:val="af3"/>
              <w:snapToGrid w:val="0"/>
              <w:jc w:val="center"/>
            </w:pPr>
            <w:r w:rsidRPr="007C289F">
              <w:t>5</w:t>
            </w:r>
          </w:p>
        </w:tc>
        <w:tc>
          <w:tcPr>
            <w:tcW w:w="18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8E4F53">
            <w:pPr>
              <w:pStyle w:val="af3"/>
              <w:snapToGrid w:val="0"/>
              <w:jc w:val="center"/>
            </w:pPr>
            <w:r w:rsidRPr="007C289F">
              <w:t>Проведение опашки населенных пунктов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8E4F53">
            <w:pPr>
              <w:pStyle w:val="af3"/>
              <w:snapToGrid w:val="0"/>
              <w:jc w:val="center"/>
            </w:pPr>
            <w:proofErr w:type="spellStart"/>
            <w:r w:rsidRPr="007C289F">
              <w:t>Кв.м</w:t>
            </w:r>
            <w:proofErr w:type="spellEnd"/>
            <w:r w:rsidRPr="007C289F">
              <w:t>.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8E4F53">
            <w:pPr>
              <w:pStyle w:val="af3"/>
              <w:snapToGrid w:val="0"/>
              <w:jc w:val="center"/>
            </w:pPr>
            <w:r w:rsidRPr="007C289F">
              <w:t>60 000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8E4F53">
            <w:pPr>
              <w:pStyle w:val="af3"/>
              <w:snapToGrid w:val="0"/>
              <w:jc w:val="center"/>
            </w:pPr>
            <w:r w:rsidRPr="007C289F">
              <w:t>60 000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8E4F53">
            <w:pPr>
              <w:pStyle w:val="af3"/>
              <w:snapToGrid w:val="0"/>
              <w:jc w:val="center"/>
            </w:pPr>
            <w:r w:rsidRPr="007C289F">
              <w:t>60 000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8E4F53">
            <w:pPr>
              <w:pStyle w:val="af3"/>
              <w:snapToGrid w:val="0"/>
              <w:jc w:val="center"/>
            </w:pPr>
            <w:r w:rsidRPr="007C289F">
              <w:t>60 000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8E4F53">
            <w:pPr>
              <w:pStyle w:val="af3"/>
              <w:snapToGrid w:val="0"/>
            </w:pPr>
            <w:r w:rsidRPr="007C289F">
              <w:t>60 000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86019" w:rsidRPr="007C289F" w:rsidRDefault="00786019" w:rsidP="008E4F53">
            <w:pPr>
              <w:pStyle w:val="af3"/>
              <w:snapToGrid w:val="0"/>
            </w:pPr>
            <w:r w:rsidRPr="007C289F">
              <w:t>60 000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86019" w:rsidRPr="007C289F" w:rsidRDefault="00786019" w:rsidP="008E4F53">
            <w:pPr>
              <w:pStyle w:val="af3"/>
              <w:snapToGrid w:val="0"/>
            </w:pPr>
            <w:r w:rsidRPr="007C289F">
              <w:t>60 000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86019" w:rsidRPr="007C289F" w:rsidRDefault="00786019" w:rsidP="008E4F53">
            <w:pPr>
              <w:pStyle w:val="af3"/>
              <w:snapToGrid w:val="0"/>
            </w:pPr>
            <w:r w:rsidRPr="007C289F">
              <w:t>60 000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786019" w:rsidRPr="007C289F" w:rsidRDefault="00DD416B" w:rsidP="00DD416B">
            <w:pPr>
              <w:pStyle w:val="af3"/>
              <w:snapToGrid w:val="0"/>
              <w:jc w:val="center"/>
            </w:pPr>
            <w:r w:rsidRPr="007C289F">
              <w:t>60 000</w:t>
            </w:r>
          </w:p>
        </w:tc>
      </w:tr>
      <w:tr w:rsidR="00D85B90" w:rsidRPr="007C289F" w:rsidTr="00D85B90">
        <w:tc>
          <w:tcPr>
            <w:tcW w:w="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8E4F53">
            <w:pPr>
              <w:pStyle w:val="af3"/>
              <w:snapToGrid w:val="0"/>
              <w:jc w:val="center"/>
            </w:pPr>
            <w:r w:rsidRPr="007C289F">
              <w:t>6</w:t>
            </w:r>
          </w:p>
        </w:tc>
        <w:tc>
          <w:tcPr>
            <w:tcW w:w="18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015DCC">
            <w:pPr>
              <w:pStyle w:val="af3"/>
              <w:snapToGrid w:val="0"/>
              <w:jc w:val="center"/>
            </w:pPr>
            <w:r w:rsidRPr="007C289F">
              <w:t>Изготовление знаков безопасности, информационных табличек и указательных знаков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015DCC">
            <w:pPr>
              <w:pStyle w:val="af3"/>
              <w:snapToGrid w:val="0"/>
              <w:jc w:val="center"/>
            </w:pPr>
            <w:r w:rsidRPr="007C289F">
              <w:t>Шт.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015DCC">
            <w:pPr>
              <w:pStyle w:val="af3"/>
              <w:snapToGrid w:val="0"/>
              <w:jc w:val="center"/>
            </w:pPr>
            <w:r w:rsidRPr="007C289F">
              <w:t>5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015DCC">
            <w:pPr>
              <w:pStyle w:val="af3"/>
              <w:snapToGrid w:val="0"/>
              <w:jc w:val="center"/>
            </w:pPr>
            <w:r w:rsidRPr="007C289F">
              <w:t>7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015DCC">
            <w:pPr>
              <w:pStyle w:val="af3"/>
              <w:snapToGrid w:val="0"/>
              <w:jc w:val="center"/>
            </w:pPr>
            <w:r w:rsidRPr="007C289F">
              <w:t>26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015DCC">
            <w:pPr>
              <w:pStyle w:val="af3"/>
              <w:snapToGrid w:val="0"/>
              <w:jc w:val="center"/>
            </w:pPr>
            <w:r w:rsidRPr="007C289F">
              <w:t>10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015DCC">
            <w:pPr>
              <w:pStyle w:val="af3"/>
              <w:snapToGrid w:val="0"/>
              <w:jc w:val="center"/>
            </w:pPr>
            <w:r w:rsidRPr="007C289F"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86019" w:rsidRPr="007C289F" w:rsidRDefault="00786019" w:rsidP="00015DCC">
            <w:pPr>
              <w:pStyle w:val="af3"/>
              <w:snapToGrid w:val="0"/>
              <w:jc w:val="center"/>
            </w:pPr>
            <w:r w:rsidRPr="007C289F"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86019" w:rsidRPr="007C289F" w:rsidRDefault="00786019" w:rsidP="00015DCC">
            <w:pPr>
              <w:pStyle w:val="af3"/>
              <w:snapToGrid w:val="0"/>
              <w:jc w:val="center"/>
            </w:pPr>
            <w:r w:rsidRPr="007C289F"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86019" w:rsidRPr="007C289F" w:rsidRDefault="00786019" w:rsidP="00015DCC">
            <w:pPr>
              <w:pStyle w:val="af3"/>
              <w:snapToGrid w:val="0"/>
              <w:jc w:val="center"/>
            </w:pPr>
            <w:r w:rsidRPr="007C289F">
              <w:t>10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786019" w:rsidRPr="007C289F" w:rsidRDefault="00DD416B" w:rsidP="00DD416B">
            <w:pPr>
              <w:pStyle w:val="af3"/>
              <w:snapToGrid w:val="0"/>
              <w:jc w:val="center"/>
            </w:pPr>
            <w:r w:rsidRPr="007C289F">
              <w:t>10</w:t>
            </w:r>
          </w:p>
        </w:tc>
      </w:tr>
      <w:tr w:rsidR="00D85B90" w:rsidRPr="007C289F" w:rsidTr="00D85B90">
        <w:tc>
          <w:tcPr>
            <w:tcW w:w="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8E4F53">
            <w:pPr>
              <w:pStyle w:val="af3"/>
              <w:snapToGrid w:val="0"/>
              <w:jc w:val="center"/>
            </w:pPr>
            <w:r w:rsidRPr="007C289F">
              <w:t>7</w:t>
            </w:r>
          </w:p>
        </w:tc>
        <w:tc>
          <w:tcPr>
            <w:tcW w:w="18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8E4F53">
            <w:pPr>
              <w:pStyle w:val="af3"/>
              <w:snapToGrid w:val="0"/>
              <w:jc w:val="center"/>
            </w:pPr>
            <w:r w:rsidRPr="007C289F">
              <w:t>Сокращение удельного веса пожаров на территории Южского городского поселения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8E4F53">
            <w:pPr>
              <w:pStyle w:val="af3"/>
              <w:snapToGrid w:val="0"/>
              <w:jc w:val="center"/>
            </w:pPr>
            <w:r w:rsidRPr="007C289F">
              <w:t>Шт.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015DCC">
            <w:pPr>
              <w:pStyle w:val="af3"/>
              <w:snapToGrid w:val="0"/>
              <w:jc w:val="center"/>
            </w:pPr>
            <w:r w:rsidRPr="007C289F">
              <w:t>21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015DCC">
            <w:pPr>
              <w:pStyle w:val="af3"/>
              <w:snapToGrid w:val="0"/>
              <w:jc w:val="center"/>
            </w:pPr>
            <w:r w:rsidRPr="007C289F">
              <w:t>19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015DCC">
            <w:pPr>
              <w:pStyle w:val="af3"/>
              <w:snapToGrid w:val="0"/>
              <w:jc w:val="center"/>
            </w:pPr>
            <w:r w:rsidRPr="007C289F">
              <w:t>25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786019" w:rsidP="00015DCC">
            <w:pPr>
              <w:pStyle w:val="af3"/>
              <w:snapToGrid w:val="0"/>
              <w:jc w:val="center"/>
            </w:pPr>
            <w:r w:rsidRPr="007C289F">
              <w:t>36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786019" w:rsidRPr="007C289F" w:rsidRDefault="00AB5C23" w:rsidP="00015DCC">
            <w:pPr>
              <w:pStyle w:val="af3"/>
              <w:snapToGrid w:val="0"/>
              <w:jc w:val="center"/>
            </w:pPr>
            <w:r w:rsidRPr="007C289F">
              <w:t>49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86019" w:rsidRPr="007C289F" w:rsidRDefault="00AB5C23" w:rsidP="00015DCC">
            <w:pPr>
              <w:pStyle w:val="af3"/>
              <w:snapToGrid w:val="0"/>
              <w:jc w:val="center"/>
            </w:pPr>
            <w:r w:rsidRPr="007C289F">
              <w:t>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86019" w:rsidRPr="007C289F" w:rsidRDefault="00AB5C23" w:rsidP="00015DCC">
            <w:pPr>
              <w:pStyle w:val="af3"/>
              <w:snapToGrid w:val="0"/>
              <w:jc w:val="center"/>
            </w:pPr>
            <w:r w:rsidRPr="007C289F">
              <w:t>39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86019" w:rsidRPr="007C289F" w:rsidRDefault="00AB5C23" w:rsidP="00015DCC">
            <w:pPr>
              <w:pStyle w:val="af3"/>
              <w:snapToGrid w:val="0"/>
              <w:jc w:val="center"/>
            </w:pPr>
            <w:r w:rsidRPr="007C289F">
              <w:t>38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786019" w:rsidRPr="007C289F" w:rsidRDefault="00AB5C23" w:rsidP="00DD416B">
            <w:pPr>
              <w:pStyle w:val="af3"/>
              <w:snapToGrid w:val="0"/>
              <w:jc w:val="center"/>
            </w:pPr>
            <w:r w:rsidRPr="007C289F">
              <w:t>38</w:t>
            </w:r>
          </w:p>
        </w:tc>
      </w:tr>
    </w:tbl>
    <w:p w:rsidR="00421359" w:rsidRPr="007C289F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90" w:rsidRPr="007C289F" w:rsidRDefault="00D85B90" w:rsidP="00C8273F">
      <w:pPr>
        <w:spacing w:after="0" w:line="240" w:lineRule="auto"/>
        <w:rPr>
          <w:rFonts w:ascii="Times New Roman" w:hAnsi="Times New Roman" w:cs="Times New Roman"/>
        </w:rPr>
      </w:pPr>
    </w:p>
    <w:p w:rsidR="004456F2" w:rsidRPr="007C289F" w:rsidRDefault="004456F2" w:rsidP="004456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289F">
        <w:rPr>
          <w:rFonts w:ascii="Times New Roman" w:hAnsi="Times New Roman" w:cs="Times New Roman"/>
        </w:rPr>
        <w:t>Приложение № 1</w:t>
      </w:r>
    </w:p>
    <w:p w:rsidR="00153654" w:rsidRPr="007C289F" w:rsidRDefault="004456F2" w:rsidP="004456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289F">
        <w:rPr>
          <w:rFonts w:ascii="Times New Roman" w:hAnsi="Times New Roman" w:cs="Times New Roman"/>
        </w:rPr>
        <w:t>к муниципальн</w:t>
      </w:r>
      <w:r w:rsidR="008D06FA" w:rsidRPr="007C289F">
        <w:rPr>
          <w:rFonts w:ascii="Times New Roman" w:hAnsi="Times New Roman" w:cs="Times New Roman"/>
        </w:rPr>
        <w:t>ой программе</w:t>
      </w:r>
    </w:p>
    <w:p w:rsidR="004456F2" w:rsidRPr="007C289F" w:rsidRDefault="008D06FA" w:rsidP="004456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289F">
        <w:rPr>
          <w:rFonts w:ascii="Times New Roman" w:hAnsi="Times New Roman" w:cs="Times New Roman"/>
        </w:rPr>
        <w:t xml:space="preserve"> «Безопасный город»</w:t>
      </w:r>
    </w:p>
    <w:p w:rsidR="004456F2" w:rsidRPr="007C289F" w:rsidRDefault="004456F2" w:rsidP="003B4C4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56F2" w:rsidRPr="007C289F" w:rsidRDefault="004456F2" w:rsidP="008D06FA">
      <w:pPr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7C289F">
        <w:rPr>
          <w:rFonts w:ascii="Times New Roman" w:hAnsi="Times New Roman" w:cs="Times New Roman"/>
          <w:b/>
          <w:bCs/>
          <w:sz w:val="28"/>
          <w:szCs w:val="34"/>
        </w:rPr>
        <w:t>1. Паспорт подпрограммы</w:t>
      </w:r>
      <w:r w:rsidR="00B96085" w:rsidRPr="007C289F">
        <w:rPr>
          <w:rFonts w:ascii="Times New Roman" w:hAnsi="Times New Roman" w:cs="Times New Roman"/>
          <w:b/>
          <w:bCs/>
          <w:sz w:val="28"/>
          <w:szCs w:val="34"/>
        </w:rPr>
        <w:t xml:space="preserve"> муниципальной программы Южского городского поселения</w:t>
      </w:r>
    </w:p>
    <w:tbl>
      <w:tblPr>
        <w:tblW w:w="9156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69"/>
        <w:gridCol w:w="7087"/>
      </w:tblGrid>
      <w:tr w:rsidR="004456F2" w:rsidRPr="007C289F" w:rsidTr="00D85B90">
        <w:tc>
          <w:tcPr>
            <w:tcW w:w="2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7C289F" w:rsidRDefault="004456F2" w:rsidP="006D7379">
            <w:pPr>
              <w:pStyle w:val="af3"/>
              <w:snapToGrid w:val="0"/>
              <w:jc w:val="both"/>
            </w:pPr>
            <w:r w:rsidRPr="007C289F">
              <w:t>Наименование подпрограммы</w:t>
            </w: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7C289F" w:rsidRDefault="004456F2" w:rsidP="006D7379">
            <w:pPr>
              <w:pStyle w:val="af3"/>
              <w:snapToGrid w:val="0"/>
              <w:jc w:val="both"/>
            </w:pPr>
            <w:r w:rsidRPr="007C289F">
              <w:t>Профилактика правонарушений, терроризма и экстремизма, а также минимизация и (или) ликвидация последствий проявления терроризма и экстремизма на территории Южского городского поселения</w:t>
            </w:r>
          </w:p>
        </w:tc>
      </w:tr>
      <w:tr w:rsidR="004456F2" w:rsidRPr="007C289F" w:rsidTr="00D85B90">
        <w:tc>
          <w:tcPr>
            <w:tcW w:w="20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7C289F" w:rsidRDefault="004456F2" w:rsidP="00D85B90">
            <w:pPr>
              <w:pStyle w:val="af3"/>
              <w:snapToGrid w:val="0"/>
              <w:jc w:val="both"/>
            </w:pPr>
            <w:r w:rsidRPr="007C289F">
              <w:t>Срок</w:t>
            </w:r>
            <w:r w:rsidR="00D85B90" w:rsidRPr="007C289F">
              <w:t xml:space="preserve"> </w:t>
            </w:r>
            <w:r w:rsidRPr="007C289F">
              <w:t>реализации подпрограммы</w:t>
            </w:r>
          </w:p>
        </w:tc>
        <w:tc>
          <w:tcPr>
            <w:tcW w:w="70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7C289F" w:rsidRDefault="0025329D" w:rsidP="00DD416B">
            <w:pPr>
              <w:pStyle w:val="af3"/>
              <w:snapToGrid w:val="0"/>
              <w:jc w:val="both"/>
            </w:pPr>
            <w:r w:rsidRPr="007C289F">
              <w:t>2018-202</w:t>
            </w:r>
            <w:r w:rsidR="00DD416B" w:rsidRPr="007C289F">
              <w:t>5</w:t>
            </w:r>
            <w:r w:rsidR="004456F2" w:rsidRPr="007C289F">
              <w:t xml:space="preserve"> г. г.</w:t>
            </w:r>
          </w:p>
        </w:tc>
      </w:tr>
      <w:tr w:rsidR="004456F2" w:rsidRPr="007C289F" w:rsidTr="00D85B90">
        <w:tc>
          <w:tcPr>
            <w:tcW w:w="20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7C289F" w:rsidRDefault="004456F2" w:rsidP="006D7379">
            <w:pPr>
              <w:pStyle w:val="af3"/>
              <w:snapToGrid w:val="0"/>
              <w:jc w:val="both"/>
            </w:pPr>
            <w:r w:rsidRPr="007C289F">
              <w:t>Ответственный исполнитель подпрограммы</w:t>
            </w:r>
          </w:p>
        </w:tc>
        <w:tc>
          <w:tcPr>
            <w:tcW w:w="70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7C289F" w:rsidRDefault="004456F2" w:rsidP="00D85B90">
            <w:pPr>
              <w:pStyle w:val="af3"/>
              <w:snapToGrid w:val="0"/>
              <w:jc w:val="both"/>
            </w:pPr>
            <w:r w:rsidRPr="007C289F">
              <w:t xml:space="preserve">Администрация Южского муниципального района в лице отдела по делам гражданской обороны </w:t>
            </w:r>
            <w:r w:rsidR="00B43508" w:rsidRPr="007C289F">
              <w:t>и чрезвычайных ситуаций</w:t>
            </w:r>
          </w:p>
        </w:tc>
      </w:tr>
      <w:tr w:rsidR="004456F2" w:rsidRPr="007C289F" w:rsidTr="00D85B90">
        <w:tc>
          <w:tcPr>
            <w:tcW w:w="20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7C289F" w:rsidRDefault="004456F2" w:rsidP="006D7379">
            <w:pPr>
              <w:pStyle w:val="af3"/>
              <w:snapToGrid w:val="0"/>
              <w:jc w:val="both"/>
            </w:pPr>
            <w:r w:rsidRPr="007C289F">
              <w:t>Исполнители основных мероприятий</w:t>
            </w:r>
            <w:r w:rsidR="00B43508" w:rsidRPr="007C289F">
              <w:t xml:space="preserve"> (мероприятий)</w:t>
            </w:r>
            <w:r w:rsidRPr="007C289F">
              <w:t xml:space="preserve"> подпрограммы</w:t>
            </w:r>
          </w:p>
        </w:tc>
        <w:tc>
          <w:tcPr>
            <w:tcW w:w="70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7C289F" w:rsidRDefault="004456F2" w:rsidP="006D7379">
            <w:pPr>
              <w:pStyle w:val="af3"/>
              <w:snapToGrid w:val="0"/>
              <w:jc w:val="both"/>
            </w:pPr>
            <w:r w:rsidRPr="007C289F">
              <w:t>Администрация Южского муниципального района в лице:</w:t>
            </w:r>
          </w:p>
          <w:p w:rsidR="004456F2" w:rsidRPr="007C289F" w:rsidRDefault="004456F2" w:rsidP="006D7379">
            <w:pPr>
              <w:pStyle w:val="af3"/>
              <w:snapToGrid w:val="0"/>
              <w:jc w:val="both"/>
            </w:pPr>
            <w:r w:rsidRPr="007C289F">
              <w:t>- отдела по делам гр</w:t>
            </w:r>
            <w:r w:rsidR="00B43508" w:rsidRPr="007C289F">
              <w:t>ажданской обороны и чрезвычайных ситуаций</w:t>
            </w:r>
            <w:r w:rsidRPr="007C289F">
              <w:t>;</w:t>
            </w:r>
          </w:p>
          <w:p w:rsidR="008D06FA" w:rsidRPr="007C289F" w:rsidRDefault="008D06FA" w:rsidP="006D7379">
            <w:pPr>
              <w:pStyle w:val="af3"/>
              <w:snapToGrid w:val="0"/>
              <w:jc w:val="both"/>
            </w:pPr>
            <w:r w:rsidRPr="007C289F">
              <w:t>-</w:t>
            </w:r>
            <w:r w:rsidR="00574D45" w:rsidRPr="007C289F">
              <w:t xml:space="preserve"> </w:t>
            </w:r>
            <w:r w:rsidRPr="007C289F">
              <w:t>МБУК «Южская клубная система»</w:t>
            </w:r>
          </w:p>
          <w:p w:rsidR="004456F2" w:rsidRPr="007C289F" w:rsidRDefault="004456F2" w:rsidP="006D7379">
            <w:pPr>
              <w:pStyle w:val="af3"/>
              <w:snapToGrid w:val="0"/>
              <w:jc w:val="both"/>
            </w:pPr>
          </w:p>
        </w:tc>
      </w:tr>
      <w:tr w:rsidR="004456F2" w:rsidRPr="007C289F" w:rsidTr="00D85B90">
        <w:tc>
          <w:tcPr>
            <w:tcW w:w="20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7C289F" w:rsidRDefault="00B96085" w:rsidP="006D7379">
            <w:pPr>
              <w:pStyle w:val="af3"/>
              <w:snapToGrid w:val="0"/>
              <w:jc w:val="both"/>
            </w:pPr>
            <w:r w:rsidRPr="007C289F">
              <w:t>Цель</w:t>
            </w:r>
            <w:r w:rsidR="00B43508" w:rsidRPr="007C289F">
              <w:t>(цели)</w:t>
            </w:r>
            <w:r w:rsidR="004456F2" w:rsidRPr="007C289F">
              <w:t xml:space="preserve"> подпрограммы</w:t>
            </w:r>
          </w:p>
        </w:tc>
        <w:tc>
          <w:tcPr>
            <w:tcW w:w="70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7C289F" w:rsidRDefault="004456F2" w:rsidP="006D7379">
            <w:pPr>
              <w:pStyle w:val="af3"/>
              <w:snapToGrid w:val="0"/>
              <w:jc w:val="both"/>
            </w:pPr>
            <w:r w:rsidRPr="007C289F">
              <w:t xml:space="preserve">- Объединение усилий органов местного самоуправления Южского муниципального </w:t>
            </w:r>
            <w:r w:rsidR="00B55A9F" w:rsidRPr="007C289F">
              <w:t xml:space="preserve">района, правоохранительных </w:t>
            </w:r>
            <w:r w:rsidRPr="007C289F">
              <w:t>органов и жителей Южского городского поселения с целью своевременного выявления и устранения причин, способствующих совершению правонарушений, а также совершению действий террористической и экстремистской направленности;</w:t>
            </w:r>
          </w:p>
          <w:p w:rsidR="004456F2" w:rsidRPr="007C289F" w:rsidRDefault="004456F2" w:rsidP="006D7379">
            <w:pPr>
              <w:pStyle w:val="af3"/>
              <w:jc w:val="both"/>
            </w:pPr>
            <w:r w:rsidRPr="007C289F">
              <w:t>- формирование системы профилактики правонарушений, направленной на охрану общественного порядка на территории городского поселения, предупреждение совершения правонарушений населением;</w:t>
            </w:r>
          </w:p>
          <w:p w:rsidR="004456F2" w:rsidRPr="007C289F" w:rsidRDefault="004456F2" w:rsidP="006D7379">
            <w:pPr>
              <w:pStyle w:val="af3"/>
              <w:jc w:val="both"/>
            </w:pPr>
            <w:r w:rsidRPr="007C289F">
              <w:t xml:space="preserve">- профилактика проявлений терроризма и экстремизма, </w:t>
            </w:r>
            <w:r w:rsidRPr="007C289F">
              <w:rPr>
                <w:rFonts w:eastAsia="Arial"/>
              </w:rPr>
              <w:t xml:space="preserve">минимизация и (или) ликвидация последствий проявлений терроризма и экстремизма на территории Южского городского поселения, </w:t>
            </w:r>
            <w:r w:rsidRPr="007C289F">
              <w:t>защита жизни граждан, проживающих на территории поселения от террористических и экстремистских актов и угроз;</w:t>
            </w:r>
          </w:p>
          <w:p w:rsidR="004456F2" w:rsidRPr="007C289F" w:rsidRDefault="004456F2" w:rsidP="006D7379">
            <w:pPr>
              <w:pStyle w:val="af3"/>
              <w:jc w:val="both"/>
            </w:pPr>
            <w:r w:rsidRPr="007C289F">
              <w:t>- повышение уровня общественной безопасности и раскрытия преступлений;</w:t>
            </w:r>
          </w:p>
          <w:p w:rsidR="004456F2" w:rsidRPr="007C289F" w:rsidRDefault="004456F2" w:rsidP="006D7379">
            <w:pPr>
              <w:pStyle w:val="af3"/>
              <w:jc w:val="both"/>
            </w:pPr>
            <w:r w:rsidRPr="007C289F">
              <w:t>- создание условий для деятельности добровольных   формирований   населения по охране общественного порядка.</w:t>
            </w:r>
          </w:p>
        </w:tc>
      </w:tr>
      <w:tr w:rsidR="004456F2" w:rsidRPr="007C289F" w:rsidTr="00D85B90">
        <w:tc>
          <w:tcPr>
            <w:tcW w:w="20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7C289F" w:rsidRDefault="004456F2" w:rsidP="006D7379">
            <w:pPr>
              <w:pStyle w:val="af3"/>
              <w:snapToGrid w:val="0"/>
              <w:jc w:val="both"/>
            </w:pPr>
            <w:r w:rsidRPr="007C289F">
              <w:t>Задачи подпрограммы</w:t>
            </w:r>
          </w:p>
        </w:tc>
        <w:tc>
          <w:tcPr>
            <w:tcW w:w="70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7C289F" w:rsidRDefault="008D2A9A" w:rsidP="006D73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456F2" w:rsidRPr="007C289F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рофилактика правонарушений, уменьшение проявлений </w:t>
            </w:r>
            <w:r w:rsidR="004456F2" w:rsidRPr="007C2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действий террористического или экстремистского характера, </w:t>
            </w:r>
            <w:r w:rsidR="004456F2" w:rsidRPr="007C289F">
              <w:rPr>
                <w:rFonts w:ascii="Times New Roman" w:hAnsi="Times New Roman" w:cs="Times New Roman"/>
                <w:sz w:val="24"/>
                <w:szCs w:val="24"/>
              </w:rPr>
              <w:t>негативного отношения к лицам других национальностей и религиозных концессий;</w:t>
            </w:r>
          </w:p>
          <w:p w:rsidR="004456F2" w:rsidRPr="007C289F" w:rsidRDefault="004456F2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 населения </w:t>
            </w:r>
            <w:r w:rsidRPr="007C2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установок толерантного сознания и поведения </w:t>
            </w: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 xml:space="preserve">к представителям других национальностей и религиозных конфессий на основе ценностей многонационального </w:t>
            </w:r>
            <w:r w:rsidRPr="007C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российского общества, культурного самосознания, принципов соблюдения прав и свобод человека;</w:t>
            </w:r>
          </w:p>
          <w:p w:rsidR="004456F2" w:rsidRPr="007C289F" w:rsidRDefault="004456F2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профилактической работы среди детей </w:t>
            </w:r>
            <w:r w:rsidR="00B55A9F" w:rsidRPr="007C289F">
              <w:rPr>
                <w:rFonts w:ascii="Times New Roman" w:hAnsi="Times New Roman" w:cs="Times New Roman"/>
                <w:sz w:val="24"/>
                <w:szCs w:val="24"/>
              </w:rPr>
              <w:t>и молодежи, направленной</w:t>
            </w: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 xml:space="preserve"> на устранение причин и условий, способствующих совершению действий экстремистского характера;</w:t>
            </w:r>
          </w:p>
          <w:p w:rsidR="004456F2" w:rsidRPr="007C289F" w:rsidRDefault="00B55A9F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>- формирование</w:t>
            </w:r>
            <w:r w:rsidR="004456F2" w:rsidRPr="007C289F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толерантности и межэтнической культуры, </w:t>
            </w:r>
            <w:r w:rsidR="004456F2" w:rsidRPr="007C2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здоровых </w:t>
            </w:r>
            <w:r w:rsidRPr="007C289F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нравственно-этнических качеств</w:t>
            </w:r>
            <w:r w:rsidR="004456F2" w:rsidRPr="007C2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56F2" w:rsidRPr="007C289F">
              <w:rPr>
                <w:rFonts w:ascii="Times New Roman" w:hAnsi="Times New Roman" w:cs="Times New Roman"/>
                <w:sz w:val="24"/>
                <w:szCs w:val="24"/>
              </w:rPr>
              <w:t>в молодежной среде;</w:t>
            </w:r>
          </w:p>
          <w:p w:rsidR="004456F2" w:rsidRPr="007C289F" w:rsidRDefault="004456F2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Южского городского поселен</w:t>
            </w:r>
            <w:r w:rsidR="00B55A9F" w:rsidRPr="007C289F">
              <w:rPr>
                <w:rFonts w:ascii="Times New Roman" w:hAnsi="Times New Roman" w:cs="Times New Roman"/>
                <w:sz w:val="24"/>
                <w:szCs w:val="24"/>
              </w:rPr>
              <w:t xml:space="preserve">ия по вопросам противодействия </w:t>
            </w: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>терроризму и экстремизму;</w:t>
            </w:r>
          </w:p>
          <w:p w:rsidR="004456F2" w:rsidRPr="007C289F" w:rsidRDefault="004456F2" w:rsidP="00D85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правоохранительным органам в </w:t>
            </w:r>
            <w:r w:rsidR="00B55A9F" w:rsidRPr="007C289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выявлении правонарушений и </w:t>
            </w: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 xml:space="preserve">преступлений </w:t>
            </w:r>
            <w:r w:rsidRPr="007C289F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террористической или экстремистской направленности</w:t>
            </w: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7C289F">
              <w:rPr>
                <w:rFonts w:ascii="Times New Roman" w:eastAsia="Arial" w:hAnsi="Times New Roman" w:cs="Times New Roman"/>
                <w:sz w:val="24"/>
                <w:szCs w:val="24"/>
              </w:rPr>
              <w:t>минимизации и (или)</w:t>
            </w: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их последствий.</w:t>
            </w:r>
          </w:p>
        </w:tc>
      </w:tr>
      <w:tr w:rsidR="004456F2" w:rsidRPr="007C289F" w:rsidTr="00D85B90">
        <w:tc>
          <w:tcPr>
            <w:tcW w:w="20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7C289F" w:rsidRDefault="004456F2" w:rsidP="006D7379">
            <w:pPr>
              <w:pStyle w:val="af3"/>
              <w:snapToGrid w:val="0"/>
              <w:jc w:val="both"/>
            </w:pPr>
            <w:r w:rsidRPr="007C289F">
              <w:lastRenderedPageBreak/>
              <w:t>Объемы ресурсного обеспечения подпрограммы</w:t>
            </w:r>
          </w:p>
        </w:tc>
        <w:tc>
          <w:tcPr>
            <w:tcW w:w="70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7C289F" w:rsidRDefault="004456F2" w:rsidP="006D7379">
            <w:pPr>
              <w:pStyle w:val="af3"/>
              <w:snapToGrid w:val="0"/>
              <w:jc w:val="both"/>
            </w:pPr>
            <w:r w:rsidRPr="007C289F">
              <w:t>Общий объем бюджетных ассигнований:</w:t>
            </w:r>
          </w:p>
          <w:p w:rsidR="004456F2" w:rsidRPr="007C289F" w:rsidRDefault="004456F2" w:rsidP="006D7379">
            <w:pPr>
              <w:pStyle w:val="af3"/>
              <w:snapToGrid w:val="0"/>
              <w:jc w:val="both"/>
            </w:pPr>
            <w:r w:rsidRPr="007C289F">
              <w:t>2018 год</w:t>
            </w:r>
            <w:r w:rsidR="001674D6" w:rsidRPr="007C289F">
              <w:t xml:space="preserve"> – </w:t>
            </w:r>
            <w:r w:rsidRPr="007C289F">
              <w:t>8 000,00 руб.;</w:t>
            </w:r>
          </w:p>
          <w:p w:rsidR="004456F2" w:rsidRPr="007C289F" w:rsidRDefault="004456F2" w:rsidP="006D7379">
            <w:pPr>
              <w:pStyle w:val="af3"/>
              <w:jc w:val="both"/>
            </w:pPr>
            <w:r w:rsidRPr="007C289F">
              <w:t>2019 год – 89 500,00 руб.;</w:t>
            </w:r>
          </w:p>
          <w:p w:rsidR="004456F2" w:rsidRPr="007C289F" w:rsidRDefault="00452C2A" w:rsidP="006D7379">
            <w:pPr>
              <w:pStyle w:val="af3"/>
              <w:jc w:val="both"/>
            </w:pPr>
            <w:r w:rsidRPr="007C289F">
              <w:t xml:space="preserve">2020 год – </w:t>
            </w:r>
            <w:r w:rsidR="00574D45" w:rsidRPr="007C289F">
              <w:t>233</w:t>
            </w:r>
            <w:r w:rsidRPr="007C289F">
              <w:t> 500,00</w:t>
            </w:r>
            <w:r w:rsidR="004456F2" w:rsidRPr="007C289F">
              <w:t xml:space="preserve"> руб.;</w:t>
            </w:r>
          </w:p>
          <w:p w:rsidR="004456F2" w:rsidRPr="007C289F" w:rsidRDefault="004456F2" w:rsidP="006D7379">
            <w:pPr>
              <w:pStyle w:val="af3"/>
              <w:jc w:val="both"/>
            </w:pPr>
            <w:r w:rsidRPr="007C289F">
              <w:t xml:space="preserve">2021 год – </w:t>
            </w:r>
            <w:r w:rsidR="00954929" w:rsidRPr="007C289F">
              <w:t>97 495,95</w:t>
            </w:r>
            <w:r w:rsidR="00452C2A" w:rsidRPr="007C289F">
              <w:t xml:space="preserve"> </w:t>
            </w:r>
            <w:r w:rsidRPr="007C289F">
              <w:t>руб.</w:t>
            </w:r>
            <w:r w:rsidR="000A6CDF" w:rsidRPr="007C289F">
              <w:t>;</w:t>
            </w:r>
          </w:p>
          <w:p w:rsidR="00452C2A" w:rsidRPr="007C289F" w:rsidRDefault="007B2494" w:rsidP="006D7379">
            <w:pPr>
              <w:pStyle w:val="af3"/>
              <w:jc w:val="both"/>
            </w:pPr>
            <w:r w:rsidRPr="007C289F">
              <w:t xml:space="preserve">2022 год – </w:t>
            </w:r>
            <w:r w:rsidR="00574D45" w:rsidRPr="007C289F">
              <w:t>20</w:t>
            </w:r>
            <w:r w:rsidR="005A25A2" w:rsidRPr="007C289F">
              <w:t>0</w:t>
            </w:r>
            <w:r w:rsidR="00860FDB" w:rsidRPr="007C289F">
              <w:t> </w:t>
            </w:r>
            <w:r w:rsidR="005A25A2" w:rsidRPr="007C289F">
              <w:t>0</w:t>
            </w:r>
            <w:r w:rsidR="00860FDB" w:rsidRPr="007C289F">
              <w:t xml:space="preserve">00,00 </w:t>
            </w:r>
            <w:r w:rsidR="006921EC" w:rsidRPr="007C289F">
              <w:t>руб.</w:t>
            </w:r>
            <w:r w:rsidR="00860FDB" w:rsidRPr="007C289F">
              <w:t>;</w:t>
            </w:r>
          </w:p>
          <w:p w:rsidR="00860FDB" w:rsidRPr="007C289F" w:rsidRDefault="007B2494" w:rsidP="006D7379">
            <w:pPr>
              <w:pStyle w:val="af3"/>
              <w:jc w:val="both"/>
            </w:pPr>
            <w:r w:rsidRPr="007C289F">
              <w:t xml:space="preserve">2023 год – </w:t>
            </w:r>
            <w:r w:rsidR="00FD3255" w:rsidRPr="007C289F">
              <w:t>2</w:t>
            </w:r>
            <w:r w:rsidR="006921EC">
              <w:t xml:space="preserve">01 500,00 </w:t>
            </w:r>
            <w:r w:rsidR="006921EC" w:rsidRPr="007C289F">
              <w:t>руб.</w:t>
            </w:r>
            <w:r w:rsidR="00574D45" w:rsidRPr="007C289F">
              <w:t>;</w:t>
            </w:r>
          </w:p>
          <w:p w:rsidR="00860FDB" w:rsidRPr="007C289F" w:rsidRDefault="00DD416B" w:rsidP="006D7379">
            <w:pPr>
              <w:pStyle w:val="af3"/>
              <w:jc w:val="both"/>
            </w:pPr>
            <w:r w:rsidRPr="007C289F">
              <w:t>2024 год – 201 500,00 руб.;</w:t>
            </w:r>
          </w:p>
          <w:p w:rsidR="00DD416B" w:rsidRPr="007C289F" w:rsidRDefault="00DD416B" w:rsidP="006D7379">
            <w:pPr>
              <w:pStyle w:val="af3"/>
              <w:jc w:val="both"/>
            </w:pPr>
            <w:r w:rsidRPr="007C289F">
              <w:t xml:space="preserve">2025 год </w:t>
            </w:r>
            <w:r w:rsidR="001674D6" w:rsidRPr="007C289F">
              <w:t>–</w:t>
            </w:r>
            <w:r w:rsidRPr="007C289F">
              <w:t xml:space="preserve"> 201 500,00 руб.</w:t>
            </w:r>
          </w:p>
          <w:p w:rsidR="004456F2" w:rsidRPr="007C289F" w:rsidRDefault="004456F2" w:rsidP="006D7379">
            <w:pPr>
              <w:pStyle w:val="af3"/>
              <w:jc w:val="both"/>
            </w:pPr>
            <w:r w:rsidRPr="007C289F">
              <w:t>- бюджет Южского городского поселения:</w:t>
            </w:r>
          </w:p>
          <w:p w:rsidR="00574D45" w:rsidRPr="007C289F" w:rsidRDefault="00574D45" w:rsidP="00574D45">
            <w:pPr>
              <w:pStyle w:val="af3"/>
              <w:snapToGrid w:val="0"/>
              <w:jc w:val="both"/>
            </w:pPr>
            <w:r w:rsidRPr="007C289F">
              <w:t xml:space="preserve">2018 год </w:t>
            </w:r>
            <w:r w:rsidR="001674D6" w:rsidRPr="007C289F">
              <w:t>–</w:t>
            </w:r>
            <w:r w:rsidRPr="007C289F">
              <w:t xml:space="preserve"> 8 000,00 руб.;</w:t>
            </w:r>
          </w:p>
          <w:p w:rsidR="00574D45" w:rsidRPr="007C289F" w:rsidRDefault="00574D45" w:rsidP="00574D45">
            <w:pPr>
              <w:pStyle w:val="af3"/>
              <w:jc w:val="both"/>
            </w:pPr>
            <w:r w:rsidRPr="007C289F">
              <w:t>2019 год – 89 500,00 руб.;</w:t>
            </w:r>
          </w:p>
          <w:p w:rsidR="00574D45" w:rsidRPr="007C289F" w:rsidRDefault="00574D45" w:rsidP="00574D45">
            <w:pPr>
              <w:pStyle w:val="af3"/>
              <w:jc w:val="both"/>
            </w:pPr>
            <w:r w:rsidRPr="007C289F">
              <w:t>2020 год – 233 500,00 руб.;</w:t>
            </w:r>
          </w:p>
          <w:p w:rsidR="00574D45" w:rsidRPr="007C289F" w:rsidRDefault="00574D45" w:rsidP="00574D45">
            <w:pPr>
              <w:pStyle w:val="af3"/>
              <w:jc w:val="both"/>
            </w:pPr>
            <w:r w:rsidRPr="007C289F">
              <w:t xml:space="preserve">2021 год – </w:t>
            </w:r>
            <w:r w:rsidR="00954929" w:rsidRPr="007C289F">
              <w:t xml:space="preserve">97 495,95 </w:t>
            </w:r>
            <w:r w:rsidRPr="007C289F">
              <w:t>руб.;</w:t>
            </w:r>
          </w:p>
          <w:p w:rsidR="00574D45" w:rsidRPr="007C289F" w:rsidRDefault="00574D45" w:rsidP="00574D45">
            <w:pPr>
              <w:pStyle w:val="af3"/>
              <w:jc w:val="both"/>
            </w:pPr>
            <w:r w:rsidRPr="007C289F">
              <w:t xml:space="preserve">2022 год – </w:t>
            </w:r>
            <w:r w:rsidR="00FD3255" w:rsidRPr="007C289F">
              <w:t>200 0</w:t>
            </w:r>
            <w:r w:rsidRPr="007C289F">
              <w:t xml:space="preserve">00,00 </w:t>
            </w:r>
            <w:proofErr w:type="spellStart"/>
            <w:r w:rsidRPr="007C289F">
              <w:t>руб</w:t>
            </w:r>
            <w:proofErr w:type="spellEnd"/>
            <w:r w:rsidRPr="007C289F">
              <w:t>;</w:t>
            </w:r>
          </w:p>
          <w:p w:rsidR="00574D45" w:rsidRPr="007C289F" w:rsidRDefault="00574D45" w:rsidP="00574D45">
            <w:pPr>
              <w:pStyle w:val="af3"/>
              <w:jc w:val="both"/>
            </w:pPr>
            <w:r w:rsidRPr="007C289F">
              <w:t xml:space="preserve">2023 год – 201 500,00 </w:t>
            </w:r>
            <w:proofErr w:type="spellStart"/>
            <w:r w:rsidRPr="007C289F">
              <w:t>руб</w:t>
            </w:r>
            <w:proofErr w:type="spellEnd"/>
            <w:r w:rsidRPr="007C289F">
              <w:t>;</w:t>
            </w:r>
          </w:p>
          <w:p w:rsidR="00452C2A" w:rsidRPr="007C289F" w:rsidRDefault="00574D45" w:rsidP="00574D45">
            <w:pPr>
              <w:pStyle w:val="af3"/>
              <w:jc w:val="both"/>
            </w:pPr>
            <w:r w:rsidRPr="007C289F">
              <w:t>2024 год – 201 500,00 руб.</w:t>
            </w:r>
            <w:r w:rsidR="00DD416B" w:rsidRPr="007C289F">
              <w:t>;</w:t>
            </w:r>
          </w:p>
          <w:p w:rsidR="00DD416B" w:rsidRPr="007C289F" w:rsidRDefault="00DD416B" w:rsidP="00574D45">
            <w:pPr>
              <w:pStyle w:val="af3"/>
              <w:jc w:val="both"/>
            </w:pPr>
            <w:r w:rsidRPr="007C289F">
              <w:t xml:space="preserve">2025 год </w:t>
            </w:r>
            <w:r w:rsidR="001674D6" w:rsidRPr="007C289F">
              <w:t>–</w:t>
            </w:r>
            <w:r w:rsidRPr="007C289F">
              <w:t xml:space="preserve"> 201 500,00 руб.</w:t>
            </w:r>
          </w:p>
        </w:tc>
      </w:tr>
      <w:tr w:rsidR="004456F2" w:rsidRPr="007C289F" w:rsidTr="00D85B90">
        <w:tc>
          <w:tcPr>
            <w:tcW w:w="20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7C289F" w:rsidRDefault="004456F2" w:rsidP="006D7379">
            <w:pPr>
              <w:pStyle w:val="af3"/>
              <w:snapToGrid w:val="0"/>
              <w:jc w:val="both"/>
            </w:pPr>
            <w:r w:rsidRPr="007C289F"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7C289F" w:rsidRDefault="004456F2" w:rsidP="006D73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>- Повышение уровня антитеррористической защищенности Южского городского поселения;</w:t>
            </w:r>
          </w:p>
          <w:p w:rsidR="004456F2" w:rsidRPr="007C289F" w:rsidRDefault="004456F2" w:rsidP="006D73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 xml:space="preserve">- недопущение на территории Южского городского поселения создания деятельности </w:t>
            </w:r>
            <w:r w:rsidRPr="007C289F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террористических и экстремистских организаций, а также</w:t>
            </w: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националистических экстремистских молодежных группировок;</w:t>
            </w:r>
          </w:p>
          <w:p w:rsidR="004456F2" w:rsidRPr="007C289F" w:rsidRDefault="004456F2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эффективной совместной работы структурных подразделений администрации Южского муниципального района, правоохранительных органов, учреждений социальной сферы, общественных организаций и граждан, направленной на профилактику терроризма, экстремизма и правонарушений;</w:t>
            </w:r>
          </w:p>
          <w:p w:rsidR="004456F2" w:rsidRPr="007C289F" w:rsidRDefault="004456F2" w:rsidP="006D73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форм и методов работы органов местного самоуправления по профилактике правонарушений, терроризма и экстремизма, проявлений </w:t>
            </w:r>
            <w:r w:rsidR="00B55A9F" w:rsidRPr="007C289F">
              <w:rPr>
                <w:rFonts w:ascii="Times New Roman" w:hAnsi="Times New Roman" w:cs="Times New Roman"/>
                <w:sz w:val="24"/>
                <w:szCs w:val="24"/>
              </w:rPr>
              <w:t xml:space="preserve">ксенофобии, национальной </w:t>
            </w: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>и расовой нетерпимости, противодействию этнической дискриминации на территории Южского городского поселения, привлечение к организации данной деятельности предприятий, орган</w:t>
            </w:r>
            <w:r w:rsidR="00B55A9F" w:rsidRPr="007C289F">
              <w:rPr>
                <w:rFonts w:ascii="Times New Roman" w:hAnsi="Times New Roman" w:cs="Times New Roman"/>
                <w:sz w:val="24"/>
                <w:szCs w:val="24"/>
              </w:rPr>
              <w:t xml:space="preserve">изаций и </w:t>
            </w:r>
            <w:r w:rsidR="00B55A9F" w:rsidRPr="007C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 различных </w:t>
            </w: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>форм собственности и жителей городского поселения;</w:t>
            </w:r>
          </w:p>
          <w:p w:rsidR="004456F2" w:rsidRPr="007C289F" w:rsidRDefault="004456F2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>- улучшение информационно-пропагандистского обеспечения деятельности по профил</w:t>
            </w:r>
            <w:r w:rsidR="00B55A9F" w:rsidRPr="007C289F">
              <w:rPr>
                <w:rFonts w:ascii="Times New Roman" w:hAnsi="Times New Roman" w:cs="Times New Roman"/>
                <w:sz w:val="24"/>
                <w:szCs w:val="24"/>
              </w:rPr>
              <w:t>актике терроризма, экстремизма</w:t>
            </w: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 xml:space="preserve"> и правонарушений;</w:t>
            </w:r>
          </w:p>
          <w:p w:rsidR="004456F2" w:rsidRPr="007C289F" w:rsidRDefault="00B55A9F" w:rsidP="006D73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на территории </w:t>
            </w:r>
            <w:r w:rsidR="004456F2" w:rsidRPr="007C289F">
              <w:rPr>
                <w:rFonts w:ascii="Times New Roman" w:hAnsi="Times New Roman" w:cs="Times New Roman"/>
                <w:sz w:val="24"/>
                <w:szCs w:val="24"/>
              </w:rPr>
              <w:t>Южского городского поселения единого информационного пространства для пропаганды и распространения идей толерантности, гражданской солидарности и уважения к представителям других национальностей и религиозных конфессий;</w:t>
            </w:r>
          </w:p>
          <w:p w:rsidR="004456F2" w:rsidRPr="007C289F" w:rsidRDefault="00B55A9F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 xml:space="preserve">- стимулирование и поддержка </w:t>
            </w:r>
            <w:r w:rsidR="004456F2" w:rsidRPr="007C289F">
              <w:rPr>
                <w:rFonts w:ascii="Times New Roman" w:hAnsi="Times New Roman" w:cs="Times New Roman"/>
                <w:sz w:val="24"/>
                <w:szCs w:val="24"/>
              </w:rPr>
              <w:t>гражданских инициатив правоохранительной направленности;</w:t>
            </w:r>
          </w:p>
          <w:p w:rsidR="004456F2" w:rsidRPr="007C289F" w:rsidRDefault="004456F2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деятельности доброво</w:t>
            </w:r>
            <w:r w:rsidR="00B55A9F" w:rsidRPr="007C289F">
              <w:rPr>
                <w:rFonts w:ascii="Times New Roman" w:hAnsi="Times New Roman" w:cs="Times New Roman"/>
                <w:sz w:val="24"/>
                <w:szCs w:val="24"/>
              </w:rPr>
              <w:t>льных формирований населения</w:t>
            </w: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общественного порядка;</w:t>
            </w:r>
          </w:p>
          <w:p w:rsidR="004456F2" w:rsidRPr="007C289F" w:rsidRDefault="004456F2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общественной безопа</w:t>
            </w:r>
            <w:r w:rsidR="00B55A9F" w:rsidRPr="007C289F">
              <w:rPr>
                <w:rFonts w:ascii="Times New Roman" w:hAnsi="Times New Roman" w:cs="Times New Roman"/>
                <w:sz w:val="24"/>
                <w:szCs w:val="24"/>
              </w:rPr>
              <w:t xml:space="preserve">сности, раскрытия преступлений </w:t>
            </w: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>и ант</w:t>
            </w:r>
            <w:r w:rsidR="00B55A9F" w:rsidRPr="007C289F">
              <w:rPr>
                <w:rFonts w:ascii="Times New Roman" w:hAnsi="Times New Roman" w:cs="Times New Roman"/>
                <w:sz w:val="24"/>
                <w:szCs w:val="24"/>
              </w:rPr>
              <w:t xml:space="preserve">итеррористической защищенности </w:t>
            </w: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>мест массового пребывания людей;</w:t>
            </w:r>
          </w:p>
          <w:p w:rsidR="004456F2" w:rsidRPr="007C289F" w:rsidRDefault="004456F2" w:rsidP="006D73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>- сокращение удельного веса преступлений, совершенных в общественных местах;</w:t>
            </w:r>
          </w:p>
          <w:p w:rsidR="004456F2" w:rsidRPr="007C289F" w:rsidRDefault="004456F2" w:rsidP="006D73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повышения оперативности реагирования правоохра</w:t>
            </w:r>
            <w:r w:rsidR="00B55A9F" w:rsidRPr="007C289F">
              <w:rPr>
                <w:rFonts w:ascii="Times New Roman" w:hAnsi="Times New Roman" w:cs="Times New Roman"/>
                <w:sz w:val="24"/>
                <w:szCs w:val="24"/>
              </w:rPr>
              <w:t>нительных органов на заявления</w:t>
            </w: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 xml:space="preserve"> и сообщения населения о готовящихся      или совершенных преступлениях, правонарушениях и происшествиях;</w:t>
            </w:r>
          </w:p>
          <w:p w:rsidR="004456F2" w:rsidRPr="007C289F" w:rsidRDefault="004456F2" w:rsidP="006D73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>- распространение культуры интернационализма, согласия, национальной и религиозной толерантности среди воспитанников и учащихся дошкольных, общеобразовательных, средних специальных и высших учебных учреждений;</w:t>
            </w:r>
          </w:p>
          <w:p w:rsidR="004456F2" w:rsidRPr="007C289F" w:rsidRDefault="004456F2" w:rsidP="006D73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 xml:space="preserve">- гармонизация межнациональных отношений, повышение уровня </w:t>
            </w:r>
            <w:proofErr w:type="spellStart"/>
            <w:r w:rsidRPr="007C289F">
              <w:rPr>
                <w:rFonts w:ascii="Times New Roman" w:hAnsi="Times New Roman" w:cs="Times New Roman"/>
                <w:sz w:val="24"/>
                <w:szCs w:val="24"/>
              </w:rPr>
              <w:t>этносоциальной</w:t>
            </w:r>
            <w:proofErr w:type="spellEnd"/>
            <w:r w:rsidRPr="007C289F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комфортности;</w:t>
            </w:r>
          </w:p>
          <w:p w:rsidR="004456F2" w:rsidRPr="007C289F" w:rsidRDefault="004456F2" w:rsidP="006D73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>- формирование нет</w:t>
            </w:r>
            <w:r w:rsidR="00B55A9F" w:rsidRPr="007C289F">
              <w:rPr>
                <w:rFonts w:ascii="Times New Roman" w:hAnsi="Times New Roman" w:cs="Times New Roman"/>
                <w:sz w:val="24"/>
                <w:szCs w:val="24"/>
              </w:rPr>
              <w:t>ерпимости</w:t>
            </w: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 xml:space="preserve"> к действиям и фактам террористической и экстремистской направленности, а также </w:t>
            </w:r>
            <w:r w:rsidRPr="007C289F">
              <w:rPr>
                <w:rFonts w:ascii="Times New Roman" w:hAnsi="Times New Roman" w:cs="Times New Roman"/>
                <w:bCs/>
                <w:sz w:val="24"/>
                <w:szCs w:val="24"/>
              </w:rPr>
              <w:t>толерантного сознания и поведения к</w:t>
            </w: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представителям иных этнических и конфессиональных сообществ;</w:t>
            </w:r>
          </w:p>
          <w:p w:rsidR="004456F2" w:rsidRPr="007C289F" w:rsidRDefault="004456F2" w:rsidP="006D73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>- укрепление и популяризация в молодежной среде межэтнического согласия и толерантности.</w:t>
            </w:r>
          </w:p>
        </w:tc>
      </w:tr>
    </w:tbl>
    <w:p w:rsidR="000A6CDF" w:rsidRPr="007C289F" w:rsidRDefault="000A6CDF" w:rsidP="004456F2">
      <w:pPr>
        <w:spacing w:line="200" w:lineRule="atLeast"/>
        <w:jc w:val="both"/>
        <w:rPr>
          <w:rFonts w:ascii="Times New Roman" w:hAnsi="Times New Roman" w:cs="Times New Roman"/>
          <w:sz w:val="28"/>
          <w:szCs w:val="34"/>
        </w:rPr>
      </w:pPr>
    </w:p>
    <w:p w:rsidR="004456F2" w:rsidRPr="007C289F" w:rsidRDefault="004456F2" w:rsidP="007A68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7C289F">
        <w:rPr>
          <w:rFonts w:ascii="Times New Roman" w:hAnsi="Times New Roman" w:cs="Times New Roman"/>
          <w:b/>
          <w:bCs/>
          <w:sz w:val="28"/>
          <w:szCs w:val="34"/>
        </w:rPr>
        <w:tab/>
        <w:t xml:space="preserve">2. </w:t>
      </w:r>
      <w:r w:rsidR="007A6850" w:rsidRPr="007C289F">
        <w:rPr>
          <w:rFonts w:ascii="Times New Roman" w:hAnsi="Times New Roman" w:cs="Times New Roman"/>
          <w:b/>
          <w:bCs/>
          <w:sz w:val="28"/>
          <w:szCs w:val="34"/>
        </w:rPr>
        <w:t>Характеристика основных мероприятий подпрограммы.</w:t>
      </w:r>
    </w:p>
    <w:p w:rsidR="00453B58" w:rsidRPr="007C289F" w:rsidRDefault="007A6850" w:rsidP="00453B58">
      <w:pPr>
        <w:pStyle w:val="af3"/>
        <w:framePr w:hSpace="180" w:wrap="around" w:vAnchor="text" w:hAnchor="margin" w:xAlign="center" w:y="487"/>
        <w:snapToGrid w:val="0"/>
        <w:ind w:firstLine="708"/>
        <w:jc w:val="both"/>
        <w:rPr>
          <w:iCs/>
          <w:sz w:val="28"/>
          <w:szCs w:val="28"/>
        </w:rPr>
      </w:pPr>
      <w:r w:rsidRPr="007C289F">
        <w:rPr>
          <w:bCs/>
          <w:sz w:val="28"/>
          <w:szCs w:val="28"/>
        </w:rPr>
        <w:t xml:space="preserve">Реализация подпрограммы предполагает выполнение основного мероприятия </w:t>
      </w:r>
      <w:r w:rsidRPr="007C289F">
        <w:rPr>
          <w:iCs/>
          <w:sz w:val="28"/>
          <w:szCs w:val="28"/>
        </w:rPr>
        <w:t>«Обеспечение безопасности населения Южского городского поселения»</w:t>
      </w:r>
      <w:r w:rsidR="00453B58" w:rsidRPr="007C289F">
        <w:rPr>
          <w:iCs/>
          <w:sz w:val="28"/>
          <w:szCs w:val="28"/>
        </w:rPr>
        <w:t xml:space="preserve">, </w:t>
      </w:r>
      <w:r w:rsidR="00616F51" w:rsidRPr="007C289F">
        <w:rPr>
          <w:iCs/>
          <w:sz w:val="28"/>
          <w:szCs w:val="28"/>
        </w:rPr>
        <w:t xml:space="preserve">включающее следующие </w:t>
      </w:r>
      <w:r w:rsidR="00453B58" w:rsidRPr="007C289F">
        <w:rPr>
          <w:iCs/>
          <w:sz w:val="28"/>
          <w:szCs w:val="28"/>
        </w:rPr>
        <w:t>мероприятия:</w:t>
      </w:r>
    </w:p>
    <w:p w:rsidR="007A6850" w:rsidRPr="007C289F" w:rsidRDefault="00453B58" w:rsidP="00453B58">
      <w:pPr>
        <w:pStyle w:val="af3"/>
        <w:framePr w:hSpace="180" w:wrap="around" w:vAnchor="text" w:hAnchor="margin" w:xAlign="center" w:y="487"/>
        <w:snapToGrid w:val="0"/>
        <w:ind w:firstLine="708"/>
        <w:jc w:val="both"/>
        <w:rPr>
          <w:bCs/>
          <w:sz w:val="28"/>
          <w:szCs w:val="28"/>
        </w:rPr>
      </w:pPr>
      <w:r w:rsidRPr="007C289F">
        <w:rPr>
          <w:bCs/>
          <w:sz w:val="28"/>
          <w:szCs w:val="28"/>
        </w:rPr>
        <w:t>- мероприятия по профилактике правонарушений, терроризма и экстремизма на территории Южского городского поселения</w:t>
      </w:r>
    </w:p>
    <w:p w:rsidR="00453B58" w:rsidRPr="007C289F" w:rsidRDefault="00453B58" w:rsidP="00453B58">
      <w:pPr>
        <w:pStyle w:val="af3"/>
        <w:framePr w:hSpace="180" w:wrap="around" w:vAnchor="text" w:hAnchor="margin" w:xAlign="center" w:y="487"/>
        <w:snapToGrid w:val="0"/>
        <w:ind w:firstLine="708"/>
        <w:jc w:val="both"/>
        <w:rPr>
          <w:bCs/>
          <w:sz w:val="28"/>
          <w:szCs w:val="28"/>
        </w:rPr>
      </w:pPr>
      <w:r w:rsidRPr="007C289F">
        <w:rPr>
          <w:bCs/>
          <w:sz w:val="28"/>
          <w:szCs w:val="28"/>
        </w:rPr>
        <w:t>- приобретение и установка видеокамер системы видеонаблюдения на территории Южского городского поселения</w:t>
      </w:r>
    </w:p>
    <w:p w:rsidR="00453B58" w:rsidRPr="007C289F" w:rsidRDefault="00453B58" w:rsidP="00453B58">
      <w:pPr>
        <w:pStyle w:val="af3"/>
        <w:framePr w:hSpace="180" w:wrap="around" w:vAnchor="text" w:hAnchor="margin" w:xAlign="center" w:y="487"/>
        <w:snapToGrid w:val="0"/>
        <w:ind w:firstLine="708"/>
        <w:jc w:val="both"/>
        <w:rPr>
          <w:iCs/>
          <w:sz w:val="28"/>
          <w:szCs w:val="28"/>
        </w:rPr>
      </w:pPr>
      <w:r w:rsidRPr="007C289F">
        <w:rPr>
          <w:bCs/>
          <w:sz w:val="28"/>
          <w:szCs w:val="28"/>
        </w:rPr>
        <w:t>- приобретение товаров и оказание услуг по организации канала связи для системы видеонаблюдения на территории Южского городского поселения</w:t>
      </w:r>
      <w:r w:rsidR="00A90BE0" w:rsidRPr="007C289F">
        <w:rPr>
          <w:bCs/>
          <w:sz w:val="28"/>
          <w:szCs w:val="28"/>
        </w:rPr>
        <w:t>.</w:t>
      </w:r>
    </w:p>
    <w:p w:rsidR="007A6850" w:rsidRPr="007C289F" w:rsidRDefault="007A6850" w:rsidP="00453B5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456F2" w:rsidRPr="007C289F" w:rsidRDefault="004456F2" w:rsidP="0045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7C289F">
        <w:rPr>
          <w:rFonts w:ascii="Times New Roman" w:hAnsi="Times New Roman" w:cs="Times New Roman"/>
          <w:sz w:val="28"/>
          <w:szCs w:val="28"/>
        </w:rPr>
        <w:lastRenderedPageBreak/>
        <w:tab/>
        <w:t>Профилактика правонарушений, терроризма и экстремизма на территории Южского городского поселения является одной из важнейших задач Администрации Южского муниципального района.</w:t>
      </w:r>
    </w:p>
    <w:p w:rsidR="00C8273F" w:rsidRPr="007C289F" w:rsidRDefault="004456F2" w:rsidP="00C82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89F">
        <w:rPr>
          <w:rFonts w:ascii="Times New Roman" w:hAnsi="Times New Roman" w:cs="Times New Roman"/>
          <w:sz w:val="28"/>
          <w:szCs w:val="28"/>
        </w:rPr>
        <w:t>Программа мероприятий по профилактике правонарушений, терроризма и экстремизма, а также минимизации и (или) ликвидации последствий проявлений терроризма и экстремизма является важнейшим направлением реализации принципов целенаправленной, последовательной работы по консолидации общественно-политических, национально-культурных,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межэтническими и межконфессиональными конфликтами, являющимися прямой угрозой безопасности государства. Наиболее отчётливо данные явления проявились на Северном Кавказе в виде вспышек ксенофобии, экстремизма и сепаратизма.</w:t>
      </w:r>
      <w:r w:rsidR="003120AF" w:rsidRPr="007C289F">
        <w:rPr>
          <w:rStyle w:val="afb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C8273F" w:rsidRPr="007C289F">
        <w:rPr>
          <w:rStyle w:val="afb"/>
          <w:rFonts w:ascii="Times New Roman" w:hAnsi="Times New Roman" w:cs="Times New Roman"/>
          <w:color w:val="auto"/>
          <w:sz w:val="28"/>
          <w:szCs w:val="28"/>
          <w:u w:val="none"/>
        </w:rPr>
        <w:t>Так в связи со сложившейся геополитической обстановкой и проведением специальной военной операции на территории Украины в 2022 на территории Южского муниципального района зафиксированы ложные сообщения о минировании общеобразовательных учреждений Южского муниципального района, по фактам которых возбуждено 3 уголовных дела.</w:t>
      </w:r>
    </w:p>
    <w:p w:rsidR="004456F2" w:rsidRPr="007C289F" w:rsidRDefault="004456F2" w:rsidP="0044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89F">
        <w:rPr>
          <w:rFonts w:ascii="Times New Roman" w:hAnsi="Times New Roman" w:cs="Times New Roman"/>
          <w:sz w:val="28"/>
          <w:szCs w:val="28"/>
        </w:rPr>
        <w:t>Подобные ситуации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влияют на демографическую ситуацию.</w:t>
      </w:r>
    </w:p>
    <w:p w:rsidR="004456F2" w:rsidRPr="007C289F" w:rsidRDefault="004456F2" w:rsidP="0044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89F">
        <w:rPr>
          <w:rFonts w:ascii="Times New Roman" w:hAnsi="Times New Roman" w:cs="Times New Roman"/>
          <w:sz w:val="28"/>
          <w:szCs w:val="28"/>
        </w:rPr>
        <w:tab/>
        <w:t xml:space="preserve">Наиболее уязвимой социальной группой для экстремистских настроений выступает молодежь, что вызвано как социально-экономическими, так и </w:t>
      </w:r>
      <w:proofErr w:type="spellStart"/>
      <w:r w:rsidRPr="007C289F">
        <w:rPr>
          <w:rFonts w:ascii="Times New Roman" w:hAnsi="Times New Roman" w:cs="Times New Roman"/>
          <w:sz w:val="28"/>
          <w:szCs w:val="28"/>
        </w:rPr>
        <w:t>этнорелигиозными</w:t>
      </w:r>
      <w:proofErr w:type="spellEnd"/>
      <w:r w:rsidRPr="007C289F">
        <w:rPr>
          <w:rFonts w:ascii="Times New Roman" w:hAnsi="Times New Roman" w:cs="Times New Roman"/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течения.</w:t>
      </w:r>
    </w:p>
    <w:p w:rsidR="004456F2" w:rsidRPr="007C289F" w:rsidRDefault="004456F2" w:rsidP="0044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89F">
        <w:rPr>
          <w:rFonts w:ascii="Times New Roman" w:hAnsi="Times New Roman" w:cs="Times New Roman"/>
          <w:sz w:val="28"/>
          <w:szCs w:val="28"/>
        </w:rPr>
        <w:tab/>
        <w:t>Таким образом, экстремизм, терроризм и преступность представляют реальную угрозу национальной безопасности, подрывают авторитет органов государственной власти и местного самоуправления, оказывая негативное влияние на все сферы общественной жизни.</w:t>
      </w:r>
    </w:p>
    <w:p w:rsidR="004456F2" w:rsidRPr="007C289F" w:rsidRDefault="004456F2" w:rsidP="0044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89F">
        <w:rPr>
          <w:rFonts w:ascii="Times New Roman" w:hAnsi="Times New Roman" w:cs="Times New Roman"/>
          <w:sz w:val="28"/>
          <w:szCs w:val="28"/>
        </w:rPr>
        <w:tab/>
        <w:t xml:space="preserve">В настоящее время накоплен положительный опыт по сохранению межнационального мира и согласия, активно ведётся работа по предупреждению и минимизации рисков экстремизма, повышение толерантности населения и преодоления </w:t>
      </w:r>
      <w:proofErr w:type="spellStart"/>
      <w:r w:rsidRPr="007C289F">
        <w:rPr>
          <w:rFonts w:ascii="Times New Roman" w:hAnsi="Times New Roman" w:cs="Times New Roman"/>
          <w:sz w:val="28"/>
          <w:szCs w:val="28"/>
        </w:rPr>
        <w:t>этносоциальных</w:t>
      </w:r>
      <w:proofErr w:type="spellEnd"/>
      <w:r w:rsidRPr="007C289F">
        <w:rPr>
          <w:rFonts w:ascii="Times New Roman" w:hAnsi="Times New Roman" w:cs="Times New Roman"/>
          <w:sz w:val="28"/>
          <w:szCs w:val="28"/>
        </w:rPr>
        <w:t xml:space="preserve"> и религиозных противоречий.</w:t>
      </w:r>
    </w:p>
    <w:p w:rsidR="004456F2" w:rsidRPr="007C289F" w:rsidRDefault="004456F2" w:rsidP="0044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89F">
        <w:rPr>
          <w:rFonts w:ascii="Times New Roman" w:hAnsi="Times New Roman" w:cs="Times New Roman"/>
          <w:sz w:val="28"/>
          <w:szCs w:val="28"/>
        </w:rPr>
        <w:tab/>
        <w:t xml:space="preserve">Системный подход к мерам, направленным на предупреждение, выявление и устранение причин и условий, способствующих экстремизму и </w:t>
      </w:r>
      <w:r w:rsidRPr="007C289F">
        <w:rPr>
          <w:rFonts w:ascii="Times New Roman" w:hAnsi="Times New Roman" w:cs="Times New Roman"/>
          <w:sz w:val="28"/>
          <w:szCs w:val="28"/>
        </w:rPr>
        <w:lastRenderedPageBreak/>
        <w:t>терроризму, совершению правонарушений, является одним   из важнейших условий улучшения социально-экономической ситуации.</w:t>
      </w:r>
    </w:p>
    <w:p w:rsidR="004456F2" w:rsidRPr="007C289F" w:rsidRDefault="004456F2" w:rsidP="00445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89F">
        <w:rPr>
          <w:rFonts w:ascii="Times New Roman" w:hAnsi="Times New Roman" w:cs="Times New Roman"/>
          <w:sz w:val="28"/>
          <w:szCs w:val="28"/>
        </w:rPr>
        <w:t>Для реализации данного подхода необходима муниципальная подпрограмма по профилактике правонарушений, терроризма и экстремизма,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возможностей органов местного самоуправления и других субъектов в сфере предупреждения правонарушений.</w:t>
      </w:r>
    </w:p>
    <w:p w:rsidR="004456F2" w:rsidRPr="007C289F" w:rsidRDefault="004456F2" w:rsidP="0044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7C289F">
        <w:rPr>
          <w:rFonts w:ascii="Times New Roman" w:hAnsi="Times New Roman" w:cs="Times New Roman"/>
          <w:sz w:val="28"/>
          <w:szCs w:val="34"/>
        </w:rPr>
        <w:tab/>
        <w:t xml:space="preserve">В настоящее время на территории Южского городского поселения организована и действует добровольная </w:t>
      </w:r>
      <w:r w:rsidR="00B55A9F" w:rsidRPr="007C289F">
        <w:rPr>
          <w:rFonts w:ascii="Times New Roman" w:hAnsi="Times New Roman" w:cs="Times New Roman"/>
          <w:sz w:val="28"/>
          <w:szCs w:val="34"/>
        </w:rPr>
        <w:t>народная дружина, состоящая</w:t>
      </w:r>
      <w:r w:rsidR="00EA0FDB" w:rsidRPr="007C289F">
        <w:rPr>
          <w:rFonts w:ascii="Times New Roman" w:hAnsi="Times New Roman" w:cs="Times New Roman"/>
          <w:sz w:val="28"/>
          <w:szCs w:val="34"/>
        </w:rPr>
        <w:t xml:space="preserve"> из 1</w:t>
      </w:r>
      <w:r w:rsidR="003120AF" w:rsidRPr="007C289F">
        <w:rPr>
          <w:rFonts w:ascii="Times New Roman" w:hAnsi="Times New Roman" w:cs="Times New Roman"/>
          <w:sz w:val="28"/>
          <w:szCs w:val="34"/>
        </w:rPr>
        <w:t>3</w:t>
      </w:r>
      <w:r w:rsidRPr="007C289F">
        <w:rPr>
          <w:rFonts w:ascii="Times New Roman" w:hAnsi="Times New Roman" w:cs="Times New Roman"/>
          <w:sz w:val="28"/>
          <w:szCs w:val="34"/>
        </w:rPr>
        <w:t xml:space="preserve"> человек. Еженедельно, согласно утвержденного графика, совместно с сотрудниками полиции, члены добровольной народной дружины патрулируют улицы города и места массового пребывания людей, посещают места проживания граждан, относящихся к категории «группа риска» и неблагополучные семьи, содействуют в охране общественного порядка </w:t>
      </w:r>
      <w:r w:rsidRPr="007C289F">
        <w:rPr>
          <w:rFonts w:ascii="Times New Roman" w:hAnsi="Times New Roman" w:cs="Times New Roman"/>
          <w:sz w:val="28"/>
          <w:szCs w:val="28"/>
        </w:rPr>
        <w:t>при проведении массовых общественно-политических, спортивных и культурно-зрелищных мероприятий</w:t>
      </w:r>
      <w:r w:rsidRPr="007C289F">
        <w:rPr>
          <w:rFonts w:ascii="Times New Roman" w:hAnsi="Times New Roman" w:cs="Times New Roman"/>
          <w:sz w:val="28"/>
          <w:szCs w:val="34"/>
        </w:rPr>
        <w:t>.</w:t>
      </w:r>
    </w:p>
    <w:p w:rsidR="004456F2" w:rsidRPr="007C289F" w:rsidRDefault="004456F2" w:rsidP="00C45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7C289F">
        <w:rPr>
          <w:rFonts w:ascii="Times New Roman" w:hAnsi="Times New Roman" w:cs="Times New Roman"/>
          <w:sz w:val="28"/>
          <w:szCs w:val="34"/>
        </w:rPr>
        <w:tab/>
        <w:t>В обеспечении безопасности жителей Южского городского поселения, профилактике и раскрытии преступлений важная роль отведена внедрению и развитию системы видеонаблюдения.</w:t>
      </w:r>
    </w:p>
    <w:p w:rsidR="003120AF" w:rsidRPr="007C289F" w:rsidRDefault="003120AF" w:rsidP="00312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4"/>
        </w:rPr>
      </w:pPr>
      <w:r w:rsidRPr="007C289F">
        <w:rPr>
          <w:rFonts w:ascii="Times New Roman" w:hAnsi="Times New Roman" w:cs="Times New Roman"/>
          <w:sz w:val="28"/>
          <w:szCs w:val="34"/>
        </w:rPr>
        <w:t>В обеспечении безопасности жителей Южского городского поселения, профилактике и раскрытии преступлений важная роль отведена внедрению и развитию системы видеонаблюдения.</w:t>
      </w:r>
    </w:p>
    <w:p w:rsidR="003120AF" w:rsidRPr="007C289F" w:rsidRDefault="003120AF" w:rsidP="00421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9F">
        <w:rPr>
          <w:rFonts w:ascii="Times New Roman" w:hAnsi="Times New Roman" w:cs="Times New Roman"/>
          <w:sz w:val="28"/>
          <w:szCs w:val="34"/>
        </w:rPr>
        <w:t xml:space="preserve">С этой целью были выполнены следующие мероприятия по поставке       и установке системы видеонаблюдения на территории Южского городского поселения, произведён монтаж 7-ми уличных камер видеонаблюдения на пл. Ленина, произведено подключение коммутатора и видеорегистратора  к камерам видеонаблюдения, проложено 305 метров кабеля </w:t>
      </w:r>
      <w:r w:rsidRPr="007C289F">
        <w:rPr>
          <w:rFonts w:ascii="Times New Roman" w:hAnsi="Times New Roman" w:cs="Times New Roman"/>
          <w:sz w:val="28"/>
          <w:szCs w:val="34"/>
          <w:lang w:val="en-US"/>
        </w:rPr>
        <w:t>FTP</w:t>
      </w:r>
      <w:r w:rsidRPr="007C289F">
        <w:rPr>
          <w:rFonts w:ascii="Times New Roman" w:hAnsi="Times New Roman" w:cs="Times New Roman"/>
          <w:sz w:val="28"/>
          <w:szCs w:val="34"/>
        </w:rPr>
        <w:t xml:space="preserve"> 5</w:t>
      </w:r>
      <w:r w:rsidRPr="007C289F">
        <w:rPr>
          <w:rFonts w:ascii="Times New Roman" w:hAnsi="Times New Roman" w:cs="Times New Roman"/>
          <w:sz w:val="28"/>
          <w:szCs w:val="34"/>
          <w:lang w:val="en-US"/>
        </w:rPr>
        <w:t>E</w:t>
      </w:r>
      <w:r w:rsidRPr="007C289F">
        <w:rPr>
          <w:rFonts w:ascii="Times New Roman" w:hAnsi="Times New Roman" w:cs="Times New Roman"/>
          <w:sz w:val="28"/>
          <w:szCs w:val="34"/>
        </w:rPr>
        <w:t xml:space="preserve">, проложено 50 метров кабеля ШВВП 2*0,75, произведён монтаж шкафа с монтажной платой ОЩН332 </w:t>
      </w:r>
      <w:r w:rsidRPr="007C289F">
        <w:rPr>
          <w:rFonts w:ascii="Times New Roman" w:hAnsi="Times New Roman" w:cs="Times New Roman"/>
          <w:sz w:val="28"/>
          <w:szCs w:val="34"/>
          <w:lang w:val="en-US"/>
        </w:rPr>
        <w:t>RH</w:t>
      </w:r>
      <w:r w:rsidRPr="007C289F">
        <w:rPr>
          <w:rFonts w:ascii="Times New Roman" w:hAnsi="Times New Roman" w:cs="Times New Roman"/>
          <w:sz w:val="28"/>
          <w:szCs w:val="34"/>
        </w:rPr>
        <w:t xml:space="preserve">332 </w:t>
      </w:r>
      <w:r w:rsidRPr="007C289F">
        <w:rPr>
          <w:rFonts w:ascii="Times New Roman" w:hAnsi="Times New Roman" w:cs="Times New Roman"/>
          <w:sz w:val="28"/>
          <w:szCs w:val="34"/>
          <w:lang w:val="en-US"/>
        </w:rPr>
        <w:t>IP</w:t>
      </w:r>
      <w:r w:rsidRPr="007C289F">
        <w:rPr>
          <w:rFonts w:ascii="Times New Roman" w:hAnsi="Times New Roman" w:cs="Times New Roman"/>
          <w:sz w:val="28"/>
          <w:szCs w:val="34"/>
        </w:rPr>
        <w:t xml:space="preserve">55, произведён монтаж 2-х уличных камер видеонаблюдения на здание </w:t>
      </w:r>
      <w:r w:rsidRPr="007C289F">
        <w:rPr>
          <w:rFonts w:ascii="Times New Roman" w:hAnsi="Times New Roman" w:cs="Times New Roman"/>
          <w:sz w:val="28"/>
          <w:szCs w:val="28"/>
        </w:rPr>
        <w:t>Совета Южского муниципального района и Совета Южского городского поселения, расположенного по адресу: г. Южа, ул. Советская, д. 23.</w:t>
      </w:r>
    </w:p>
    <w:p w:rsidR="003120AF" w:rsidRPr="007C289F" w:rsidRDefault="003120AF" w:rsidP="0042125C">
      <w:pPr>
        <w:shd w:val="clear" w:color="auto" w:fill="FFFFFF"/>
        <w:spacing w:after="0" w:line="259" w:lineRule="auto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 w:rsidRPr="007C289F">
        <w:rPr>
          <w:rFonts w:ascii="Times New Roman" w:hAnsi="Times New Roman" w:cs="Times New Roman"/>
          <w:sz w:val="28"/>
          <w:szCs w:val="28"/>
        </w:rPr>
        <w:t xml:space="preserve">В 2021 году, </w:t>
      </w:r>
      <w:r w:rsidRPr="007C289F">
        <w:rPr>
          <w:rFonts w:ascii="Times New Roman" w:eastAsia="Arial" w:hAnsi="Times New Roman" w:cs="Arial"/>
          <w:sz w:val="28"/>
          <w:szCs w:val="28"/>
        </w:rPr>
        <w:t>в рамках построения и развития сегментов АПК «Безопасный город», на территории Южского городского поселения проведена работа по</w:t>
      </w:r>
      <w:r w:rsidRPr="007C289F">
        <w:rPr>
          <w:b/>
        </w:rPr>
        <w:t xml:space="preserve"> </w:t>
      </w:r>
      <w:r w:rsidRPr="007C289F">
        <w:rPr>
          <w:rFonts w:ascii="Times New Roman" w:hAnsi="Times New Roman" w:cs="Times New Roman"/>
          <w:sz w:val="28"/>
          <w:szCs w:val="28"/>
        </w:rPr>
        <w:t xml:space="preserve">закупке оборудования гибридного </w:t>
      </w:r>
      <w:r w:rsidRPr="007C289F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Pr="007C289F">
        <w:rPr>
          <w:rFonts w:ascii="Times New Roman" w:hAnsi="Times New Roman" w:cs="Times New Roman"/>
          <w:sz w:val="28"/>
          <w:szCs w:val="28"/>
        </w:rPr>
        <w:t>-</w:t>
      </w:r>
      <w:r w:rsidRPr="007C289F">
        <w:rPr>
          <w:rFonts w:ascii="Times New Roman" w:hAnsi="Times New Roman" w:cs="Times New Roman"/>
          <w:sz w:val="28"/>
          <w:szCs w:val="28"/>
          <w:lang w:val="en-US"/>
        </w:rPr>
        <w:t>TVI</w:t>
      </w:r>
      <w:r w:rsidR="00235669" w:rsidRPr="007C289F">
        <w:rPr>
          <w:rFonts w:ascii="Times New Roman" w:hAnsi="Times New Roman" w:cs="Times New Roman"/>
          <w:sz w:val="28"/>
          <w:szCs w:val="28"/>
        </w:rPr>
        <w:t xml:space="preserve"> регистратора </w:t>
      </w:r>
      <w:r w:rsidRPr="007C289F">
        <w:rPr>
          <w:rFonts w:ascii="Times New Roman" w:hAnsi="Times New Roman" w:cs="Times New Roman"/>
          <w:sz w:val="28"/>
          <w:szCs w:val="28"/>
        </w:rPr>
        <w:t>и интеллектуального модуля распознавания государственных регистрационных организации канала связи для уличного видеонаблюдения</w:t>
      </w:r>
      <w:r w:rsidR="00235669" w:rsidRPr="007C289F">
        <w:rPr>
          <w:rFonts w:ascii="Times New Roman" w:hAnsi="Times New Roman" w:cs="Times New Roman"/>
          <w:sz w:val="28"/>
          <w:szCs w:val="28"/>
        </w:rPr>
        <w:t>.</w:t>
      </w:r>
    </w:p>
    <w:p w:rsidR="003120AF" w:rsidRPr="007C289F" w:rsidRDefault="003120AF" w:rsidP="00421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7C289F">
        <w:rPr>
          <w:rFonts w:ascii="Times New Roman" w:eastAsia="Arial" w:hAnsi="Times New Roman" w:cs="Arial"/>
          <w:sz w:val="28"/>
          <w:szCs w:val="28"/>
        </w:rPr>
        <w:t xml:space="preserve">В 2022 году проведена работа по закупке оборудования для системы видеонаблюдения, сетевого видеорегистратора для </w:t>
      </w:r>
      <w:r w:rsidRPr="007C2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IP-видеокамер (сервер </w:t>
      </w:r>
      <w:proofErr w:type="spellStart"/>
      <w:r w:rsidRPr="007C289F">
        <w:rPr>
          <w:rFonts w:ascii="Times New Roman" w:eastAsia="Times New Roman" w:hAnsi="Times New Roman" w:cs="Times New Roman"/>
          <w:color w:val="000000"/>
          <w:sz w:val="28"/>
          <w:szCs w:val="28"/>
        </w:rPr>
        <w:t>Трассир</w:t>
      </w:r>
      <w:proofErr w:type="spellEnd"/>
      <w:r w:rsidRPr="007C2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предустановленным программным обеспечением на базе ОС </w:t>
      </w:r>
      <w:r w:rsidRPr="007C289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Linux</w:t>
      </w:r>
      <w:r w:rsidRPr="007C289F">
        <w:rPr>
          <w:rFonts w:ascii="Times New Roman" w:eastAsia="Times New Roman" w:hAnsi="Times New Roman" w:cs="Times New Roman"/>
          <w:color w:val="000000"/>
          <w:sz w:val="28"/>
          <w:szCs w:val="28"/>
        </w:rPr>
        <w:t>, российского производства, IP-видеорегистратора и программного обеспечения для подк</w:t>
      </w:r>
      <w:r w:rsidR="00235669" w:rsidRPr="007C289F">
        <w:rPr>
          <w:rFonts w:ascii="Times New Roman" w:eastAsia="Times New Roman" w:hAnsi="Times New Roman" w:cs="Times New Roman"/>
          <w:color w:val="000000"/>
          <w:sz w:val="28"/>
          <w:szCs w:val="28"/>
        </w:rPr>
        <w:t>лючения 2-х видеорегистраторов.</w:t>
      </w:r>
    </w:p>
    <w:p w:rsidR="00202619" w:rsidRPr="007C289F" w:rsidRDefault="00202619" w:rsidP="008D06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56F2" w:rsidRPr="007C289F" w:rsidRDefault="003B4C4E" w:rsidP="001C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89F">
        <w:rPr>
          <w:rFonts w:ascii="Times New Roman" w:hAnsi="Times New Roman" w:cs="Times New Roman"/>
          <w:b/>
          <w:bCs/>
          <w:sz w:val="28"/>
          <w:szCs w:val="28"/>
        </w:rPr>
        <w:t>3. Целевые</w:t>
      </w:r>
      <w:r w:rsidR="004456F2" w:rsidRPr="007C289F">
        <w:rPr>
          <w:rFonts w:ascii="Times New Roman" w:hAnsi="Times New Roman" w:cs="Times New Roman"/>
          <w:sz w:val="28"/>
          <w:szCs w:val="28"/>
        </w:rPr>
        <w:t xml:space="preserve"> </w:t>
      </w:r>
      <w:r w:rsidRPr="007C289F">
        <w:rPr>
          <w:rFonts w:ascii="Times New Roman" w:hAnsi="Times New Roman" w:cs="Times New Roman"/>
          <w:b/>
          <w:bCs/>
          <w:sz w:val="28"/>
          <w:szCs w:val="28"/>
        </w:rPr>
        <w:t>индикаторы</w:t>
      </w:r>
      <w:r w:rsidR="004456F2" w:rsidRPr="007C289F">
        <w:rPr>
          <w:rFonts w:ascii="Times New Roman" w:hAnsi="Times New Roman" w:cs="Times New Roman"/>
          <w:sz w:val="28"/>
          <w:szCs w:val="28"/>
        </w:rPr>
        <w:t xml:space="preserve"> </w:t>
      </w:r>
      <w:r w:rsidR="001C2ABE" w:rsidRPr="007C289F">
        <w:rPr>
          <w:rFonts w:ascii="Times New Roman" w:hAnsi="Times New Roman" w:cs="Times New Roman"/>
          <w:b/>
          <w:bCs/>
          <w:sz w:val="28"/>
          <w:szCs w:val="28"/>
        </w:rPr>
        <w:t xml:space="preserve">(показатели) </w:t>
      </w:r>
      <w:r w:rsidR="004456F2" w:rsidRPr="007C289F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</w:p>
    <w:tbl>
      <w:tblPr>
        <w:tblpPr w:leftFromText="180" w:rightFromText="180" w:vertAnchor="text" w:horzAnchor="margin" w:tblpXSpec="center" w:tblpY="461"/>
        <w:tblW w:w="1108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2793"/>
        <w:gridCol w:w="708"/>
        <w:gridCol w:w="851"/>
        <w:gridCol w:w="850"/>
        <w:gridCol w:w="851"/>
        <w:gridCol w:w="850"/>
        <w:gridCol w:w="851"/>
        <w:gridCol w:w="709"/>
        <w:gridCol w:w="708"/>
        <w:gridCol w:w="709"/>
        <w:gridCol w:w="736"/>
      </w:tblGrid>
      <w:tr w:rsidR="000E1F90" w:rsidRPr="007C289F" w:rsidTr="00C4789B">
        <w:tc>
          <w:tcPr>
            <w:tcW w:w="4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EA0FDB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№</w:t>
            </w:r>
          </w:p>
          <w:p w:rsidR="000E1F90" w:rsidRPr="007C289F" w:rsidRDefault="000E1F90" w:rsidP="00EA0FDB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п/п</w:t>
            </w:r>
          </w:p>
        </w:tc>
        <w:tc>
          <w:tcPr>
            <w:tcW w:w="27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EA0FDB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Наименование</w:t>
            </w:r>
          </w:p>
          <w:p w:rsidR="000E1F90" w:rsidRPr="007C289F" w:rsidRDefault="000E1F90" w:rsidP="00EA0FDB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целевого индикатора</w:t>
            </w:r>
          </w:p>
          <w:p w:rsidR="000E1F90" w:rsidRPr="007C289F" w:rsidRDefault="000E1F90" w:rsidP="00EA0FDB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(показателя)</w:t>
            </w:r>
          </w:p>
        </w:tc>
        <w:tc>
          <w:tcPr>
            <w:tcW w:w="70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EA0FDB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Ед. изм.</w:t>
            </w:r>
          </w:p>
        </w:tc>
        <w:tc>
          <w:tcPr>
            <w:tcW w:w="7115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EA0FDB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Значения целевых индикаторов (показателей)</w:t>
            </w:r>
          </w:p>
        </w:tc>
      </w:tr>
      <w:tr w:rsidR="000E1F90" w:rsidRPr="007C289F" w:rsidTr="00C4789B">
        <w:tc>
          <w:tcPr>
            <w:tcW w:w="4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EA0FDB">
            <w:pPr>
              <w:pStyle w:val="af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7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EA0FDB">
            <w:pPr>
              <w:pStyle w:val="af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EA0FDB">
            <w:pPr>
              <w:pStyle w:val="af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C4789B" w:rsidP="00EA0FDB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2017 г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C4789B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2018 г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C4789B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2019 г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C4789B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2020 г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C4789B">
            <w:pPr>
              <w:pStyle w:val="af3"/>
              <w:snapToGrid w:val="0"/>
              <w:rPr>
                <w:b/>
                <w:bCs/>
              </w:rPr>
            </w:pPr>
            <w:r w:rsidRPr="007C289F">
              <w:rPr>
                <w:b/>
                <w:bCs/>
              </w:rPr>
              <w:t>2021 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C4789B" w:rsidP="00EA0FDB">
            <w:pPr>
              <w:pStyle w:val="af3"/>
              <w:snapToGrid w:val="0"/>
              <w:rPr>
                <w:b/>
                <w:bCs/>
              </w:rPr>
            </w:pPr>
            <w:r w:rsidRPr="007C289F">
              <w:rPr>
                <w:b/>
                <w:bCs/>
              </w:rPr>
              <w:t>2022г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C4789B" w:rsidP="00EA0FDB">
            <w:pPr>
              <w:pStyle w:val="af3"/>
              <w:snapToGrid w:val="0"/>
              <w:rPr>
                <w:b/>
                <w:bCs/>
              </w:rPr>
            </w:pPr>
            <w:r w:rsidRPr="007C289F">
              <w:rPr>
                <w:b/>
                <w:bCs/>
              </w:rPr>
              <w:t>2023г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C4789B">
            <w:pPr>
              <w:pStyle w:val="af3"/>
              <w:snapToGrid w:val="0"/>
              <w:rPr>
                <w:b/>
                <w:bCs/>
              </w:rPr>
            </w:pPr>
            <w:r w:rsidRPr="007C289F">
              <w:rPr>
                <w:b/>
                <w:bCs/>
              </w:rPr>
              <w:t>2024г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0E1F90" w:rsidRPr="007C289F" w:rsidRDefault="000E1F90" w:rsidP="00C4789B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2025г</w:t>
            </w:r>
          </w:p>
        </w:tc>
      </w:tr>
      <w:tr w:rsidR="000E1F90" w:rsidRPr="007C289F" w:rsidTr="00C4789B">
        <w:tc>
          <w:tcPr>
            <w:tcW w:w="4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EA0FDB">
            <w:pPr>
              <w:pStyle w:val="af3"/>
              <w:snapToGrid w:val="0"/>
              <w:jc w:val="center"/>
            </w:pPr>
            <w:r w:rsidRPr="007C289F">
              <w:t>1</w:t>
            </w:r>
          </w:p>
        </w:tc>
        <w:tc>
          <w:tcPr>
            <w:tcW w:w="2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EA0FDB">
            <w:pPr>
              <w:pStyle w:val="af3"/>
              <w:snapToGrid w:val="0"/>
              <w:jc w:val="center"/>
            </w:pPr>
            <w:r w:rsidRPr="007C289F">
              <w:t>Приобретение и установка видеокамер системы видеонаблюдения на территории Южского городского поселения</w:t>
            </w:r>
          </w:p>
          <w:p w:rsidR="00202619" w:rsidRPr="007C289F" w:rsidRDefault="00202619" w:rsidP="00EA0FDB">
            <w:pPr>
              <w:pStyle w:val="af3"/>
              <w:snapToGrid w:val="0"/>
              <w:jc w:val="center"/>
            </w:pP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EA0FDB">
            <w:pPr>
              <w:pStyle w:val="af3"/>
              <w:snapToGrid w:val="0"/>
              <w:jc w:val="center"/>
            </w:pPr>
            <w:r w:rsidRPr="007C289F">
              <w:t>Шт.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0E1F90">
            <w:pPr>
              <w:pStyle w:val="af3"/>
              <w:snapToGrid w:val="0"/>
              <w:jc w:val="center"/>
            </w:pPr>
            <w:r w:rsidRPr="007C289F">
              <w:t>2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0E1F90">
            <w:pPr>
              <w:pStyle w:val="af3"/>
              <w:snapToGrid w:val="0"/>
              <w:jc w:val="center"/>
            </w:pPr>
            <w:r w:rsidRPr="007C289F">
              <w:t>5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0E1F90">
            <w:pPr>
              <w:pStyle w:val="af3"/>
              <w:snapToGrid w:val="0"/>
              <w:jc w:val="center"/>
            </w:pPr>
            <w:r w:rsidRPr="007C289F">
              <w:t>1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0E1F90">
            <w:pPr>
              <w:pStyle w:val="af3"/>
              <w:snapToGrid w:val="0"/>
              <w:jc w:val="center"/>
            </w:pPr>
            <w:r w:rsidRPr="007C289F">
              <w:t>5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0E1F90">
            <w:pPr>
              <w:pStyle w:val="af3"/>
              <w:snapToGrid w:val="0"/>
              <w:jc w:val="center"/>
            </w:pPr>
            <w:r w:rsidRPr="007C289F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235669" w:rsidP="000E1F90">
            <w:pPr>
              <w:pStyle w:val="af3"/>
              <w:snapToGrid w:val="0"/>
              <w:jc w:val="center"/>
            </w:pPr>
            <w:r w:rsidRPr="007C289F"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0E1F90">
            <w:pPr>
              <w:pStyle w:val="af3"/>
              <w:snapToGrid w:val="0"/>
              <w:jc w:val="center"/>
            </w:pPr>
            <w:r w:rsidRPr="007C289F"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0E1F90">
            <w:pPr>
              <w:pStyle w:val="af3"/>
              <w:snapToGrid w:val="0"/>
              <w:jc w:val="center"/>
            </w:pPr>
            <w:r w:rsidRPr="007C289F">
              <w:t>2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0E1F90" w:rsidRPr="007C289F" w:rsidRDefault="000E1F90" w:rsidP="000E1F90">
            <w:pPr>
              <w:pStyle w:val="af3"/>
              <w:snapToGrid w:val="0"/>
              <w:jc w:val="center"/>
            </w:pPr>
            <w:r w:rsidRPr="007C289F">
              <w:t>2</w:t>
            </w:r>
          </w:p>
        </w:tc>
      </w:tr>
      <w:tr w:rsidR="000E1F90" w:rsidRPr="007C289F" w:rsidTr="00C4789B">
        <w:tc>
          <w:tcPr>
            <w:tcW w:w="4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EA0FDB">
            <w:pPr>
              <w:pStyle w:val="af3"/>
              <w:snapToGrid w:val="0"/>
              <w:jc w:val="center"/>
            </w:pPr>
            <w:r w:rsidRPr="007C289F">
              <w:t>2</w:t>
            </w:r>
          </w:p>
        </w:tc>
        <w:tc>
          <w:tcPr>
            <w:tcW w:w="2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C4789B">
            <w:pPr>
              <w:pStyle w:val="af3"/>
              <w:snapToGrid w:val="0"/>
              <w:jc w:val="center"/>
            </w:pPr>
            <w:r w:rsidRPr="007C289F">
              <w:t>Количество членов добровольной народной дружины</w:t>
            </w:r>
          </w:p>
          <w:p w:rsidR="00202619" w:rsidRPr="007C289F" w:rsidRDefault="00202619" w:rsidP="00C4789B">
            <w:pPr>
              <w:pStyle w:val="af3"/>
              <w:snapToGrid w:val="0"/>
              <w:jc w:val="center"/>
            </w:pP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EA0FDB">
            <w:pPr>
              <w:pStyle w:val="af3"/>
              <w:snapToGrid w:val="0"/>
              <w:jc w:val="center"/>
            </w:pPr>
            <w:r w:rsidRPr="007C289F">
              <w:t>Человек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0E1F90">
            <w:pPr>
              <w:pStyle w:val="af3"/>
              <w:snapToGrid w:val="0"/>
              <w:jc w:val="center"/>
            </w:pPr>
            <w:r w:rsidRPr="007C289F">
              <w:t>16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0E1F90">
            <w:pPr>
              <w:pStyle w:val="af3"/>
              <w:snapToGrid w:val="0"/>
              <w:jc w:val="center"/>
            </w:pPr>
            <w:r w:rsidRPr="007C289F">
              <w:t>16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0E1F90">
            <w:pPr>
              <w:pStyle w:val="af3"/>
              <w:snapToGrid w:val="0"/>
              <w:jc w:val="center"/>
            </w:pPr>
            <w:r w:rsidRPr="007C289F">
              <w:t>16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0E1F90">
            <w:pPr>
              <w:pStyle w:val="af3"/>
              <w:snapToGrid w:val="0"/>
              <w:jc w:val="center"/>
            </w:pPr>
            <w:r w:rsidRPr="007C289F">
              <w:t>16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0E1F90">
            <w:pPr>
              <w:pStyle w:val="af3"/>
              <w:snapToGrid w:val="0"/>
              <w:jc w:val="center"/>
            </w:pPr>
            <w:r w:rsidRPr="007C289F"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235669">
            <w:pPr>
              <w:pStyle w:val="af3"/>
              <w:snapToGrid w:val="0"/>
              <w:jc w:val="center"/>
            </w:pPr>
            <w:r w:rsidRPr="007C289F">
              <w:t>1</w:t>
            </w:r>
            <w:r w:rsidR="00235669" w:rsidRPr="007C289F"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202619" w:rsidP="000E1F90">
            <w:pPr>
              <w:pStyle w:val="af3"/>
              <w:snapToGrid w:val="0"/>
              <w:jc w:val="center"/>
            </w:pPr>
            <w:r w:rsidRPr="007C289F"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202619" w:rsidP="000E1F90">
            <w:pPr>
              <w:pStyle w:val="af3"/>
              <w:snapToGrid w:val="0"/>
              <w:jc w:val="center"/>
            </w:pPr>
            <w:r w:rsidRPr="007C289F">
              <w:t>16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0E1F90" w:rsidRPr="007C289F" w:rsidRDefault="00202619" w:rsidP="000E1F90">
            <w:pPr>
              <w:pStyle w:val="af3"/>
              <w:snapToGrid w:val="0"/>
              <w:jc w:val="center"/>
            </w:pPr>
            <w:r w:rsidRPr="007C289F">
              <w:t>17</w:t>
            </w:r>
          </w:p>
        </w:tc>
      </w:tr>
      <w:tr w:rsidR="000E1F90" w:rsidRPr="007C289F" w:rsidTr="00C4789B">
        <w:tc>
          <w:tcPr>
            <w:tcW w:w="4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EA0FDB">
            <w:pPr>
              <w:pStyle w:val="af3"/>
              <w:snapToGrid w:val="0"/>
              <w:jc w:val="center"/>
            </w:pPr>
            <w:r w:rsidRPr="007C289F">
              <w:t>3</w:t>
            </w:r>
          </w:p>
        </w:tc>
        <w:tc>
          <w:tcPr>
            <w:tcW w:w="2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E1F90" w:rsidRPr="007C289F" w:rsidRDefault="000E1F90" w:rsidP="00EA0FDB">
            <w:pPr>
              <w:pStyle w:val="af3"/>
              <w:snapToGrid w:val="0"/>
              <w:jc w:val="both"/>
            </w:pPr>
            <w:r w:rsidRPr="007C289F">
              <w:t>Сокращение удельного веса преступлений, совершенных на улицах и в общественных местах.</w:t>
            </w:r>
          </w:p>
          <w:p w:rsidR="00202619" w:rsidRPr="007C289F" w:rsidRDefault="00202619" w:rsidP="00EA0FDB">
            <w:pPr>
              <w:pStyle w:val="af3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EA0FDB">
            <w:pPr>
              <w:pStyle w:val="af3"/>
              <w:snapToGrid w:val="0"/>
              <w:jc w:val="center"/>
            </w:pPr>
            <w:r w:rsidRPr="007C289F">
              <w:t>Шт.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0E1F90">
            <w:pPr>
              <w:pStyle w:val="af3"/>
              <w:snapToGrid w:val="0"/>
              <w:jc w:val="center"/>
            </w:pPr>
            <w:r w:rsidRPr="007C289F">
              <w:t>44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0E1F90">
            <w:pPr>
              <w:pStyle w:val="af3"/>
              <w:snapToGrid w:val="0"/>
              <w:jc w:val="center"/>
            </w:pPr>
            <w:r w:rsidRPr="007C289F">
              <w:t>42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0E1F90">
            <w:pPr>
              <w:pStyle w:val="af3"/>
              <w:snapToGrid w:val="0"/>
              <w:jc w:val="center"/>
            </w:pPr>
            <w:r w:rsidRPr="007C289F">
              <w:t>46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0E1F90">
            <w:pPr>
              <w:pStyle w:val="af3"/>
              <w:snapToGrid w:val="0"/>
              <w:jc w:val="center"/>
            </w:pPr>
            <w:r w:rsidRPr="007C289F">
              <w:t>39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0E1F90">
            <w:pPr>
              <w:pStyle w:val="af3"/>
              <w:snapToGrid w:val="0"/>
              <w:jc w:val="center"/>
            </w:pPr>
            <w:r w:rsidRPr="007C289F"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202619" w:rsidP="000E1F90">
            <w:pPr>
              <w:pStyle w:val="af3"/>
              <w:snapToGrid w:val="0"/>
              <w:jc w:val="center"/>
            </w:pPr>
            <w:r w:rsidRPr="007C289F">
              <w:t>31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87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28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202619" w:rsidRPr="007C28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202619" w:rsidP="0087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28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0E1F90" w:rsidRPr="007C289F" w:rsidRDefault="00202619" w:rsidP="0087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28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</w:tr>
      <w:tr w:rsidR="000E1F90" w:rsidRPr="007C289F" w:rsidTr="00C4789B">
        <w:tc>
          <w:tcPr>
            <w:tcW w:w="4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EA0FDB">
            <w:pPr>
              <w:pStyle w:val="af3"/>
              <w:snapToGrid w:val="0"/>
              <w:jc w:val="center"/>
            </w:pPr>
            <w:r w:rsidRPr="007C289F">
              <w:t>4</w:t>
            </w:r>
          </w:p>
        </w:tc>
        <w:tc>
          <w:tcPr>
            <w:tcW w:w="2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E1F90" w:rsidRPr="007C289F" w:rsidRDefault="000E1F90" w:rsidP="00EA0FD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C289F">
              <w:rPr>
                <w:rFonts w:ascii="Times New Roman" w:hAnsi="Times New Roman" w:cs="Times New Roman"/>
              </w:rPr>
              <w:t>Изготовление и распространение буклетов, брошюр, памяток и листовок, плакатов и баннеров по профилактике правонарушений, терроризма и экстремизма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EA0FDB">
            <w:pPr>
              <w:pStyle w:val="af3"/>
              <w:snapToGrid w:val="0"/>
              <w:jc w:val="center"/>
            </w:pPr>
            <w:r w:rsidRPr="007C289F">
              <w:t>шт.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0E1F90">
            <w:pPr>
              <w:pStyle w:val="af3"/>
              <w:snapToGrid w:val="0"/>
              <w:jc w:val="center"/>
            </w:pPr>
            <w:r w:rsidRPr="007C289F">
              <w:t>3 000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0E1F90">
            <w:pPr>
              <w:pStyle w:val="af3"/>
              <w:snapToGrid w:val="0"/>
              <w:jc w:val="center"/>
            </w:pPr>
            <w:r w:rsidRPr="007C289F">
              <w:t>3 000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0E1F90">
            <w:pPr>
              <w:pStyle w:val="af3"/>
              <w:snapToGrid w:val="0"/>
              <w:jc w:val="center"/>
            </w:pPr>
            <w:r w:rsidRPr="007C289F">
              <w:t>3 000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0E1F90">
            <w:pPr>
              <w:pStyle w:val="af3"/>
              <w:snapToGrid w:val="0"/>
              <w:jc w:val="center"/>
            </w:pPr>
            <w:r w:rsidRPr="007C289F">
              <w:t>3 000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0E1F90">
            <w:pPr>
              <w:pStyle w:val="af3"/>
              <w:snapToGrid w:val="0"/>
              <w:jc w:val="center"/>
            </w:pPr>
            <w:r w:rsidRPr="007C289F">
              <w:t>3 000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0E1F90">
            <w:pPr>
              <w:pStyle w:val="af3"/>
              <w:snapToGrid w:val="0"/>
              <w:jc w:val="center"/>
            </w:pPr>
            <w:r w:rsidRPr="007C289F">
              <w:t>3 000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0E1F90">
            <w:pPr>
              <w:pStyle w:val="af3"/>
              <w:snapToGrid w:val="0"/>
              <w:jc w:val="center"/>
            </w:pPr>
            <w:r w:rsidRPr="007C289F">
              <w:t>3 000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0E1F90">
            <w:pPr>
              <w:pStyle w:val="af3"/>
              <w:snapToGrid w:val="0"/>
              <w:jc w:val="center"/>
            </w:pPr>
            <w:r w:rsidRPr="007C289F">
              <w:t>3000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0E1F90" w:rsidRPr="007C289F" w:rsidRDefault="000E1F90" w:rsidP="000E1F90">
            <w:pPr>
              <w:pStyle w:val="af3"/>
              <w:snapToGrid w:val="0"/>
              <w:jc w:val="center"/>
            </w:pPr>
            <w:r w:rsidRPr="007C289F">
              <w:t>3000</w:t>
            </w:r>
          </w:p>
        </w:tc>
      </w:tr>
      <w:tr w:rsidR="000E1F90" w:rsidRPr="007C289F" w:rsidTr="00C4789B">
        <w:tc>
          <w:tcPr>
            <w:tcW w:w="4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EA0FDB">
            <w:pPr>
              <w:pStyle w:val="af3"/>
              <w:snapToGrid w:val="0"/>
              <w:jc w:val="center"/>
            </w:pPr>
            <w:r w:rsidRPr="007C289F">
              <w:t>5</w:t>
            </w:r>
          </w:p>
        </w:tc>
        <w:tc>
          <w:tcPr>
            <w:tcW w:w="2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E1F90" w:rsidRPr="007C289F" w:rsidRDefault="000E1F90" w:rsidP="00DF4588">
            <w:pPr>
              <w:snapToGrid w:val="0"/>
              <w:spacing w:line="200" w:lineRule="atLeast"/>
              <w:jc w:val="center"/>
              <w:rPr>
                <w:rStyle w:val="413"/>
                <w:rFonts w:eastAsiaTheme="minorEastAsia"/>
                <w:color w:val="000000"/>
                <w:sz w:val="24"/>
                <w:szCs w:val="24"/>
              </w:rPr>
            </w:pPr>
            <w:r w:rsidRPr="007C289F">
              <w:rPr>
                <w:rStyle w:val="413"/>
                <w:rFonts w:eastAsiaTheme="minorEastAsia"/>
                <w:color w:val="000000"/>
                <w:sz w:val="24"/>
                <w:szCs w:val="24"/>
              </w:rPr>
              <w:t>Подготовка и публикация в СМИ информационных материалов и памяток для населения, учреждений, предприятий и организаций по профилактике правонарушений, терроризма и экстремизма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DF4588">
            <w:pPr>
              <w:pStyle w:val="af3"/>
              <w:snapToGrid w:val="0"/>
              <w:jc w:val="center"/>
            </w:pPr>
            <w:r w:rsidRPr="007C289F">
              <w:t>шт.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0E1F90">
            <w:pPr>
              <w:pStyle w:val="af3"/>
              <w:snapToGrid w:val="0"/>
              <w:jc w:val="center"/>
            </w:pPr>
            <w:r w:rsidRPr="007C289F">
              <w:t>2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0E1F90">
            <w:pPr>
              <w:pStyle w:val="af3"/>
              <w:snapToGrid w:val="0"/>
              <w:jc w:val="center"/>
            </w:pPr>
            <w:r w:rsidRPr="007C289F">
              <w:t>4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0E1F90">
            <w:pPr>
              <w:pStyle w:val="af3"/>
              <w:snapToGrid w:val="0"/>
              <w:jc w:val="center"/>
            </w:pPr>
            <w:r w:rsidRPr="007C289F">
              <w:t>5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0E1F90">
            <w:pPr>
              <w:pStyle w:val="af3"/>
              <w:snapToGrid w:val="0"/>
              <w:jc w:val="center"/>
            </w:pPr>
            <w:r w:rsidRPr="007C289F">
              <w:t>6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0E1F90">
            <w:pPr>
              <w:pStyle w:val="af3"/>
              <w:snapToGrid w:val="0"/>
              <w:jc w:val="center"/>
            </w:pPr>
            <w:r w:rsidRPr="007C289F"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0E1F90">
            <w:pPr>
              <w:pStyle w:val="af3"/>
              <w:snapToGrid w:val="0"/>
              <w:jc w:val="center"/>
            </w:pPr>
            <w:r w:rsidRPr="007C289F"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0E1F90">
            <w:pPr>
              <w:pStyle w:val="af3"/>
              <w:snapToGrid w:val="0"/>
              <w:jc w:val="center"/>
            </w:pPr>
            <w:r w:rsidRPr="007C289F"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0E1F90">
            <w:pPr>
              <w:pStyle w:val="af3"/>
              <w:snapToGrid w:val="0"/>
              <w:jc w:val="center"/>
            </w:pPr>
            <w:r w:rsidRPr="007C289F">
              <w:t>10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0E1F90" w:rsidRPr="007C289F" w:rsidRDefault="000E1F90" w:rsidP="000E1F90">
            <w:pPr>
              <w:pStyle w:val="af3"/>
              <w:snapToGrid w:val="0"/>
              <w:jc w:val="center"/>
            </w:pPr>
            <w:r w:rsidRPr="007C289F">
              <w:t>10</w:t>
            </w:r>
          </w:p>
        </w:tc>
      </w:tr>
    </w:tbl>
    <w:p w:rsidR="00DC3D98" w:rsidRPr="007C289F" w:rsidRDefault="00DC3D98" w:rsidP="00860FDB">
      <w:pPr>
        <w:spacing w:after="0"/>
        <w:rPr>
          <w:rFonts w:ascii="Times New Roman" w:hAnsi="Times New Roman" w:cs="Times New Roman"/>
          <w:b/>
          <w:bCs/>
          <w:sz w:val="28"/>
          <w:szCs w:val="34"/>
        </w:rPr>
      </w:pPr>
    </w:p>
    <w:p w:rsidR="00202619" w:rsidRPr="007C289F" w:rsidRDefault="00202619" w:rsidP="008D06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202619" w:rsidRPr="007C289F" w:rsidRDefault="00202619" w:rsidP="002026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202619" w:rsidRPr="007C289F" w:rsidRDefault="00202619" w:rsidP="002026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202619" w:rsidRPr="007C289F" w:rsidRDefault="00202619" w:rsidP="002026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202619" w:rsidRPr="007C289F" w:rsidRDefault="00202619" w:rsidP="002026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4456F2" w:rsidRPr="007C289F" w:rsidRDefault="008D06FA" w:rsidP="002026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7C289F">
        <w:rPr>
          <w:rFonts w:ascii="Times New Roman" w:hAnsi="Times New Roman" w:cs="Times New Roman"/>
          <w:b/>
          <w:bCs/>
          <w:sz w:val="28"/>
          <w:szCs w:val="34"/>
        </w:rPr>
        <w:lastRenderedPageBreak/>
        <w:t>4. Ресурсное обес</w:t>
      </w:r>
      <w:r w:rsidR="004456F2" w:rsidRPr="007C289F">
        <w:rPr>
          <w:rFonts w:ascii="Times New Roman" w:hAnsi="Times New Roman" w:cs="Times New Roman"/>
          <w:b/>
          <w:bCs/>
          <w:sz w:val="28"/>
          <w:szCs w:val="34"/>
        </w:rPr>
        <w:t xml:space="preserve">печение </w:t>
      </w:r>
      <w:r w:rsidR="001C2ABE" w:rsidRPr="007C289F">
        <w:rPr>
          <w:rFonts w:ascii="Times New Roman" w:hAnsi="Times New Roman" w:cs="Times New Roman"/>
          <w:b/>
          <w:bCs/>
          <w:sz w:val="28"/>
          <w:szCs w:val="34"/>
        </w:rPr>
        <w:t>подпрограммы</w:t>
      </w:r>
    </w:p>
    <w:tbl>
      <w:tblPr>
        <w:tblpPr w:leftFromText="180" w:rightFromText="180" w:vertAnchor="text" w:horzAnchor="margin" w:tblpXSpec="center" w:tblpY="487"/>
        <w:tblW w:w="1133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"/>
        <w:gridCol w:w="1089"/>
        <w:gridCol w:w="1275"/>
        <w:gridCol w:w="851"/>
        <w:gridCol w:w="992"/>
        <w:gridCol w:w="1134"/>
        <w:gridCol w:w="992"/>
        <w:gridCol w:w="1134"/>
        <w:gridCol w:w="1134"/>
        <w:gridCol w:w="1134"/>
        <w:gridCol w:w="1134"/>
      </w:tblGrid>
      <w:tr w:rsidR="000E1F90" w:rsidRPr="007C289F" w:rsidTr="000E1F90"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F84778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№</w:t>
            </w:r>
          </w:p>
          <w:p w:rsidR="000E1F90" w:rsidRPr="007C289F" w:rsidRDefault="000E1F90" w:rsidP="00F84778">
            <w:pPr>
              <w:pStyle w:val="af3"/>
              <w:spacing w:line="266" w:lineRule="exact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п/п</w:t>
            </w:r>
          </w:p>
        </w:tc>
        <w:tc>
          <w:tcPr>
            <w:tcW w:w="1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F84778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Наименование мероприятия/</w:t>
            </w:r>
          </w:p>
          <w:p w:rsidR="000E1F90" w:rsidRPr="007C289F" w:rsidRDefault="000E1F90" w:rsidP="00F84778">
            <w:pPr>
              <w:pStyle w:val="af3"/>
              <w:spacing w:line="266" w:lineRule="exact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источник ресурсного обеспечения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F84778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Исполнитель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F84778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2018 г.</w:t>
            </w:r>
          </w:p>
          <w:p w:rsidR="000E1F90" w:rsidRPr="007C289F" w:rsidRDefault="000E1F90" w:rsidP="00F84778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(руб.)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F84778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2019 г.</w:t>
            </w:r>
          </w:p>
          <w:p w:rsidR="000E1F90" w:rsidRPr="007C289F" w:rsidRDefault="000E1F90" w:rsidP="00F84778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(руб.)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2020 г.</w:t>
            </w:r>
          </w:p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(руб.)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2021 г.</w:t>
            </w:r>
          </w:p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E7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2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2022 г.</w:t>
            </w:r>
          </w:p>
          <w:p w:rsidR="000E1F90" w:rsidRPr="007C289F" w:rsidRDefault="000E1F90" w:rsidP="000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2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E7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2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2023 г.</w:t>
            </w:r>
          </w:p>
          <w:p w:rsidR="000E1F90" w:rsidRPr="007C289F" w:rsidRDefault="000E1F90" w:rsidP="000E1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E7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2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2024 г.</w:t>
            </w:r>
          </w:p>
          <w:p w:rsidR="000E1F90" w:rsidRPr="007C289F" w:rsidRDefault="000E1F90" w:rsidP="000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2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0E1F90" w:rsidRPr="007C289F" w:rsidRDefault="000E1F90" w:rsidP="000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2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2025 г. (руб.)</w:t>
            </w:r>
          </w:p>
        </w:tc>
      </w:tr>
      <w:tr w:rsidR="000E1F90" w:rsidRPr="007C289F" w:rsidTr="000E1F90">
        <w:tc>
          <w:tcPr>
            <w:tcW w:w="283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F84778">
            <w:pPr>
              <w:pStyle w:val="af3"/>
              <w:snapToGrid w:val="0"/>
              <w:spacing w:line="266" w:lineRule="exact"/>
            </w:pPr>
            <w:r w:rsidRPr="007C289F">
              <w:t>Подпрограмма, 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sz w:val="20"/>
                <w:szCs w:val="20"/>
              </w:rPr>
            </w:pPr>
            <w:r w:rsidRPr="007C289F">
              <w:rPr>
                <w:bCs/>
                <w:sz w:val="20"/>
                <w:szCs w:val="20"/>
              </w:rPr>
              <w:t>8 000,00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sz w:val="20"/>
                <w:szCs w:val="20"/>
              </w:rPr>
            </w:pPr>
            <w:r w:rsidRPr="007C289F">
              <w:rPr>
                <w:sz w:val="20"/>
                <w:szCs w:val="20"/>
              </w:rPr>
              <w:t>89 500,00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sz w:val="20"/>
                <w:szCs w:val="20"/>
              </w:rPr>
            </w:pPr>
            <w:r w:rsidRPr="007C289F">
              <w:rPr>
                <w:sz w:val="20"/>
                <w:szCs w:val="20"/>
              </w:rPr>
              <w:t>233 500,00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sz w:val="20"/>
                <w:szCs w:val="20"/>
              </w:rPr>
            </w:pPr>
            <w:r w:rsidRPr="007C289F">
              <w:rPr>
                <w:sz w:val="20"/>
                <w:szCs w:val="20"/>
              </w:rPr>
              <w:t>97 495,95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FD3255" w:rsidP="00E71476">
            <w:pPr>
              <w:pStyle w:val="af3"/>
              <w:snapToGrid w:val="0"/>
              <w:spacing w:line="266" w:lineRule="exact"/>
              <w:jc w:val="center"/>
              <w:rPr>
                <w:sz w:val="20"/>
                <w:szCs w:val="20"/>
              </w:rPr>
            </w:pPr>
            <w:r w:rsidRPr="007C289F">
              <w:rPr>
                <w:sz w:val="20"/>
                <w:szCs w:val="20"/>
              </w:rPr>
              <w:t>200 0</w:t>
            </w:r>
            <w:r w:rsidR="000E1F90" w:rsidRPr="007C289F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sz w:val="20"/>
                <w:szCs w:val="20"/>
              </w:rPr>
            </w:pPr>
            <w:r w:rsidRPr="007C289F">
              <w:rPr>
                <w:sz w:val="20"/>
                <w:szCs w:val="20"/>
              </w:rPr>
              <w:t>201 500,00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sz w:val="20"/>
                <w:szCs w:val="20"/>
              </w:rPr>
            </w:pPr>
            <w:r w:rsidRPr="007C289F">
              <w:rPr>
                <w:sz w:val="20"/>
                <w:szCs w:val="20"/>
              </w:rPr>
              <w:t>201 500,00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sz w:val="20"/>
                <w:szCs w:val="20"/>
              </w:rPr>
            </w:pPr>
            <w:r w:rsidRPr="007C289F">
              <w:rPr>
                <w:sz w:val="20"/>
                <w:szCs w:val="20"/>
              </w:rPr>
              <w:t>201 500,00</w:t>
            </w:r>
          </w:p>
        </w:tc>
      </w:tr>
      <w:tr w:rsidR="000E1F90" w:rsidRPr="007C289F" w:rsidTr="000E1F90">
        <w:tc>
          <w:tcPr>
            <w:tcW w:w="283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F84778">
            <w:pPr>
              <w:pStyle w:val="af3"/>
              <w:snapToGrid w:val="0"/>
              <w:spacing w:line="266" w:lineRule="exact"/>
            </w:pPr>
            <w:r w:rsidRPr="007C289F">
              <w:t>Бюджетные ассигнования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sz w:val="20"/>
                <w:szCs w:val="20"/>
              </w:rPr>
            </w:pPr>
            <w:r w:rsidRPr="007C289F">
              <w:rPr>
                <w:bCs/>
                <w:sz w:val="20"/>
                <w:szCs w:val="20"/>
              </w:rPr>
              <w:t>8 000,00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sz w:val="20"/>
                <w:szCs w:val="20"/>
              </w:rPr>
            </w:pPr>
            <w:r w:rsidRPr="007C289F">
              <w:rPr>
                <w:sz w:val="20"/>
                <w:szCs w:val="20"/>
              </w:rPr>
              <w:t>89 500,00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sz w:val="20"/>
                <w:szCs w:val="20"/>
              </w:rPr>
            </w:pPr>
            <w:r w:rsidRPr="007C289F">
              <w:rPr>
                <w:sz w:val="20"/>
                <w:szCs w:val="20"/>
              </w:rPr>
              <w:t>233 500,00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E1F90" w:rsidRPr="007C289F" w:rsidRDefault="000E1F90" w:rsidP="00E71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9F">
              <w:rPr>
                <w:rFonts w:ascii="Times New Roman" w:hAnsi="Times New Roman" w:cs="Times New Roman"/>
                <w:sz w:val="20"/>
                <w:szCs w:val="20"/>
              </w:rPr>
              <w:t>97 495,95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E1F90" w:rsidRPr="007C289F" w:rsidRDefault="00FD3255" w:rsidP="00E71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9F">
              <w:rPr>
                <w:rFonts w:ascii="Times New Roman" w:hAnsi="Times New Roman" w:cs="Times New Roman"/>
                <w:sz w:val="20"/>
                <w:szCs w:val="20"/>
              </w:rPr>
              <w:t>200 0</w:t>
            </w:r>
            <w:r w:rsidR="000E1F90" w:rsidRPr="007C289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E1F90" w:rsidRPr="007C289F" w:rsidRDefault="000E1F90" w:rsidP="00E71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9F">
              <w:rPr>
                <w:rFonts w:ascii="Times New Roman" w:hAnsi="Times New Roman" w:cs="Times New Roman"/>
                <w:sz w:val="20"/>
                <w:szCs w:val="20"/>
              </w:rPr>
              <w:t>201 500,00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E1F90" w:rsidRPr="007C289F" w:rsidRDefault="000E1F90" w:rsidP="00E71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9F">
              <w:rPr>
                <w:rFonts w:ascii="Times New Roman" w:hAnsi="Times New Roman" w:cs="Times New Roman"/>
                <w:sz w:val="20"/>
                <w:szCs w:val="20"/>
              </w:rPr>
              <w:t>201 500,00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0E1F90" w:rsidRPr="007C289F" w:rsidRDefault="000E1F90" w:rsidP="00E71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9F">
              <w:rPr>
                <w:rFonts w:ascii="Times New Roman" w:hAnsi="Times New Roman" w:cs="Times New Roman"/>
                <w:sz w:val="20"/>
                <w:szCs w:val="20"/>
              </w:rPr>
              <w:t>201 500,00</w:t>
            </w:r>
          </w:p>
        </w:tc>
      </w:tr>
      <w:tr w:rsidR="000E1F90" w:rsidRPr="007C289F" w:rsidTr="000E1F90">
        <w:tc>
          <w:tcPr>
            <w:tcW w:w="283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F84778">
            <w:pPr>
              <w:pStyle w:val="af3"/>
              <w:snapToGrid w:val="0"/>
              <w:spacing w:line="266" w:lineRule="exact"/>
            </w:pPr>
            <w:r w:rsidRPr="007C289F">
              <w:t>-бюджет Южского городского поселения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sz w:val="20"/>
                <w:szCs w:val="20"/>
              </w:rPr>
            </w:pPr>
            <w:r w:rsidRPr="007C289F">
              <w:rPr>
                <w:bCs/>
                <w:sz w:val="20"/>
                <w:szCs w:val="20"/>
              </w:rPr>
              <w:t>8 000,00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sz w:val="20"/>
                <w:szCs w:val="20"/>
              </w:rPr>
            </w:pPr>
            <w:r w:rsidRPr="007C289F">
              <w:rPr>
                <w:sz w:val="20"/>
                <w:szCs w:val="20"/>
              </w:rPr>
              <w:t>89 500,00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sz w:val="20"/>
                <w:szCs w:val="20"/>
              </w:rPr>
            </w:pPr>
            <w:r w:rsidRPr="007C289F">
              <w:rPr>
                <w:sz w:val="20"/>
                <w:szCs w:val="20"/>
              </w:rPr>
              <w:t>233 500,00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E1F90" w:rsidRPr="007C289F" w:rsidRDefault="000E1F90" w:rsidP="00E71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9F">
              <w:rPr>
                <w:rFonts w:ascii="Times New Roman" w:hAnsi="Times New Roman" w:cs="Times New Roman"/>
                <w:sz w:val="20"/>
                <w:szCs w:val="20"/>
              </w:rPr>
              <w:t>97 495,95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E1F90" w:rsidRPr="007C289F" w:rsidRDefault="00FD3255" w:rsidP="00E71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9F"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  <w:r w:rsidR="000E1F90" w:rsidRPr="007C289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E1F90" w:rsidRPr="007C289F" w:rsidRDefault="000E1F90" w:rsidP="00E71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9F">
              <w:rPr>
                <w:rFonts w:ascii="Times New Roman" w:hAnsi="Times New Roman" w:cs="Times New Roman"/>
                <w:sz w:val="20"/>
                <w:szCs w:val="20"/>
              </w:rPr>
              <w:t>201 500,00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E1F90" w:rsidRPr="007C289F" w:rsidRDefault="000E1F90" w:rsidP="00E71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9F">
              <w:rPr>
                <w:rFonts w:ascii="Times New Roman" w:hAnsi="Times New Roman" w:cs="Times New Roman"/>
                <w:sz w:val="20"/>
                <w:szCs w:val="20"/>
              </w:rPr>
              <w:t>201 500,00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0E1F90" w:rsidRPr="007C289F" w:rsidRDefault="000E1F90" w:rsidP="00E71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9F">
              <w:rPr>
                <w:rFonts w:ascii="Times New Roman" w:hAnsi="Times New Roman" w:cs="Times New Roman"/>
                <w:sz w:val="20"/>
                <w:szCs w:val="20"/>
              </w:rPr>
              <w:t>201 500,00</w:t>
            </w:r>
          </w:p>
        </w:tc>
      </w:tr>
      <w:tr w:rsidR="000E1F90" w:rsidRPr="007C289F" w:rsidTr="000E1F90">
        <w:trPr>
          <w:trHeight w:val="735"/>
        </w:trPr>
        <w:tc>
          <w:tcPr>
            <w:tcW w:w="2832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C4789B">
            <w:pPr>
              <w:pStyle w:val="af3"/>
              <w:snapToGrid w:val="0"/>
              <w:spacing w:line="266" w:lineRule="exact"/>
              <w:jc w:val="both"/>
              <w:rPr>
                <w:i/>
                <w:iCs/>
              </w:rPr>
            </w:pPr>
            <w:r w:rsidRPr="007C289F">
              <w:rPr>
                <w:i/>
                <w:iCs/>
              </w:rPr>
              <w:t>Основное мероприятие «Обеспечение безопасности населения Южского городского поселения»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F90" w:rsidRPr="007C289F" w:rsidRDefault="000E1F90" w:rsidP="000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7C289F">
              <w:rPr>
                <w:rFonts w:ascii="Times New Roman" w:hAnsi="Times New Roman" w:cs="Times New Roman"/>
                <w:bCs/>
                <w:sz w:val="20"/>
                <w:szCs w:val="20"/>
              </w:rPr>
              <w:t>8 000,00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0E1F90">
            <w:pPr>
              <w:pStyle w:val="af3"/>
              <w:snapToGrid w:val="0"/>
              <w:spacing w:line="266" w:lineRule="exact"/>
              <w:jc w:val="center"/>
              <w:rPr>
                <w:sz w:val="20"/>
                <w:szCs w:val="20"/>
              </w:rPr>
            </w:pPr>
            <w:r w:rsidRPr="007C289F">
              <w:rPr>
                <w:sz w:val="20"/>
                <w:szCs w:val="20"/>
              </w:rPr>
              <w:t>89 500,00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0E1F90">
            <w:pPr>
              <w:pStyle w:val="af3"/>
              <w:snapToGrid w:val="0"/>
              <w:spacing w:line="266" w:lineRule="exact"/>
              <w:jc w:val="center"/>
              <w:rPr>
                <w:sz w:val="20"/>
                <w:szCs w:val="20"/>
              </w:rPr>
            </w:pPr>
            <w:r w:rsidRPr="007C289F">
              <w:rPr>
                <w:sz w:val="20"/>
                <w:szCs w:val="20"/>
              </w:rPr>
              <w:t>233 500,00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0E1F90">
            <w:pPr>
              <w:pStyle w:val="af3"/>
              <w:snapToGrid w:val="0"/>
              <w:spacing w:line="266" w:lineRule="exact"/>
              <w:jc w:val="center"/>
              <w:rPr>
                <w:sz w:val="20"/>
                <w:szCs w:val="20"/>
              </w:rPr>
            </w:pPr>
            <w:r w:rsidRPr="007C289F">
              <w:rPr>
                <w:sz w:val="20"/>
                <w:szCs w:val="20"/>
              </w:rPr>
              <w:t>97 495,95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FD3255" w:rsidP="000E1F90">
            <w:pPr>
              <w:pStyle w:val="af3"/>
              <w:snapToGrid w:val="0"/>
              <w:spacing w:line="266" w:lineRule="exact"/>
              <w:jc w:val="center"/>
              <w:rPr>
                <w:sz w:val="20"/>
                <w:szCs w:val="20"/>
              </w:rPr>
            </w:pPr>
            <w:r w:rsidRPr="007C289F">
              <w:rPr>
                <w:sz w:val="20"/>
                <w:szCs w:val="20"/>
              </w:rPr>
              <w:t>200 0</w:t>
            </w:r>
            <w:r w:rsidR="000E1F90" w:rsidRPr="007C289F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0E1F90">
            <w:pPr>
              <w:pStyle w:val="af3"/>
              <w:snapToGrid w:val="0"/>
              <w:spacing w:line="266" w:lineRule="exact"/>
              <w:jc w:val="center"/>
              <w:rPr>
                <w:sz w:val="20"/>
                <w:szCs w:val="20"/>
              </w:rPr>
            </w:pPr>
            <w:r w:rsidRPr="007C289F">
              <w:rPr>
                <w:sz w:val="20"/>
                <w:szCs w:val="20"/>
              </w:rPr>
              <w:t>201 500,00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0E1F90">
            <w:pPr>
              <w:pStyle w:val="af3"/>
              <w:snapToGrid w:val="0"/>
              <w:spacing w:line="266" w:lineRule="exact"/>
              <w:jc w:val="center"/>
              <w:rPr>
                <w:sz w:val="20"/>
                <w:szCs w:val="20"/>
              </w:rPr>
            </w:pPr>
            <w:r w:rsidRPr="007C289F">
              <w:rPr>
                <w:sz w:val="20"/>
                <w:szCs w:val="20"/>
              </w:rPr>
              <w:t>201 500,00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0E1F90" w:rsidRPr="007C289F" w:rsidRDefault="000E1F90" w:rsidP="000E1F90">
            <w:pPr>
              <w:pStyle w:val="af3"/>
              <w:snapToGrid w:val="0"/>
              <w:spacing w:line="266" w:lineRule="exact"/>
              <w:jc w:val="center"/>
              <w:rPr>
                <w:sz w:val="20"/>
                <w:szCs w:val="20"/>
              </w:rPr>
            </w:pPr>
            <w:r w:rsidRPr="007C289F">
              <w:rPr>
                <w:sz w:val="20"/>
                <w:szCs w:val="20"/>
              </w:rPr>
              <w:t>201 500,00</w:t>
            </w:r>
          </w:p>
        </w:tc>
      </w:tr>
      <w:tr w:rsidR="000E1F90" w:rsidRPr="007C289F" w:rsidTr="00146DED">
        <w:trPr>
          <w:trHeight w:val="16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F84778">
            <w:pPr>
              <w:pStyle w:val="af3"/>
              <w:snapToGrid w:val="0"/>
              <w:spacing w:line="266" w:lineRule="exact"/>
              <w:jc w:val="both"/>
              <w:rPr>
                <w:i/>
                <w:iCs/>
              </w:rPr>
            </w:pPr>
            <w:r w:rsidRPr="007C289F">
              <w:t>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F90" w:rsidRPr="007C289F" w:rsidRDefault="000E1F90" w:rsidP="00146DED">
            <w:pPr>
              <w:pStyle w:val="af3"/>
              <w:snapToGrid w:val="0"/>
              <w:spacing w:line="266" w:lineRule="exact"/>
              <w:jc w:val="center"/>
              <w:rPr>
                <w:i/>
                <w:iCs/>
                <w:sz w:val="20"/>
                <w:szCs w:val="20"/>
              </w:rPr>
            </w:pPr>
            <w:r w:rsidRPr="007C289F">
              <w:rPr>
                <w:bCs/>
                <w:sz w:val="20"/>
                <w:szCs w:val="20"/>
              </w:rPr>
              <w:t>8 000,00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146DED">
            <w:pPr>
              <w:pStyle w:val="af3"/>
              <w:snapToGrid w:val="0"/>
              <w:spacing w:line="266" w:lineRule="exact"/>
              <w:jc w:val="center"/>
              <w:rPr>
                <w:sz w:val="20"/>
                <w:szCs w:val="20"/>
              </w:rPr>
            </w:pPr>
            <w:r w:rsidRPr="007C289F">
              <w:rPr>
                <w:sz w:val="20"/>
                <w:szCs w:val="20"/>
              </w:rPr>
              <w:t>89 500,00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146D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9F">
              <w:rPr>
                <w:rFonts w:ascii="Times New Roman" w:hAnsi="Times New Roman" w:cs="Times New Roman"/>
                <w:sz w:val="20"/>
                <w:szCs w:val="20"/>
              </w:rPr>
              <w:t>233 500,00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146D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9F">
              <w:rPr>
                <w:rFonts w:ascii="Times New Roman" w:hAnsi="Times New Roman" w:cs="Times New Roman"/>
                <w:sz w:val="20"/>
                <w:szCs w:val="20"/>
              </w:rPr>
              <w:t>97 495,95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FD3255" w:rsidP="00146D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9F">
              <w:rPr>
                <w:rFonts w:ascii="Times New Roman" w:hAnsi="Times New Roman" w:cs="Times New Roman"/>
                <w:sz w:val="20"/>
                <w:szCs w:val="20"/>
              </w:rPr>
              <w:t>200 0</w:t>
            </w:r>
            <w:r w:rsidR="000E1F90" w:rsidRPr="007C289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146D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9F">
              <w:rPr>
                <w:rFonts w:ascii="Times New Roman" w:hAnsi="Times New Roman" w:cs="Times New Roman"/>
                <w:sz w:val="20"/>
                <w:szCs w:val="20"/>
              </w:rPr>
              <w:t>201 500,00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146D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9F">
              <w:rPr>
                <w:rFonts w:ascii="Times New Roman" w:hAnsi="Times New Roman" w:cs="Times New Roman"/>
                <w:sz w:val="20"/>
                <w:szCs w:val="20"/>
              </w:rPr>
              <w:t>201 500,00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0E1F90" w:rsidRPr="007C289F" w:rsidRDefault="000E1F90" w:rsidP="00146D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9F">
              <w:rPr>
                <w:rFonts w:ascii="Times New Roman" w:hAnsi="Times New Roman" w:cs="Times New Roman"/>
                <w:sz w:val="20"/>
                <w:szCs w:val="20"/>
              </w:rPr>
              <w:t>201 500,00</w:t>
            </w:r>
          </w:p>
        </w:tc>
      </w:tr>
      <w:tr w:rsidR="000E1F90" w:rsidRPr="007C289F" w:rsidTr="00146DED">
        <w:trPr>
          <w:trHeight w:val="19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F84778">
            <w:pPr>
              <w:pStyle w:val="af3"/>
              <w:snapToGrid w:val="0"/>
              <w:spacing w:line="266" w:lineRule="exact"/>
              <w:jc w:val="both"/>
              <w:rPr>
                <w:i/>
                <w:iCs/>
              </w:rPr>
            </w:pPr>
            <w:r w:rsidRPr="007C289F">
              <w:t>-бюджет Южского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146DED">
            <w:pPr>
              <w:pStyle w:val="af3"/>
              <w:snapToGrid w:val="0"/>
              <w:spacing w:line="266" w:lineRule="exact"/>
              <w:jc w:val="center"/>
              <w:rPr>
                <w:i/>
                <w:iCs/>
                <w:sz w:val="20"/>
                <w:szCs w:val="20"/>
              </w:rPr>
            </w:pPr>
            <w:r w:rsidRPr="007C289F">
              <w:rPr>
                <w:bCs/>
                <w:sz w:val="20"/>
                <w:szCs w:val="20"/>
              </w:rPr>
              <w:t>8 000,00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146DED">
            <w:pPr>
              <w:pStyle w:val="af3"/>
              <w:snapToGrid w:val="0"/>
              <w:spacing w:line="266" w:lineRule="exact"/>
              <w:jc w:val="center"/>
              <w:rPr>
                <w:sz w:val="20"/>
                <w:szCs w:val="20"/>
              </w:rPr>
            </w:pPr>
            <w:r w:rsidRPr="007C289F">
              <w:rPr>
                <w:sz w:val="20"/>
                <w:szCs w:val="20"/>
              </w:rPr>
              <w:t>89 500,00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146D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9F">
              <w:rPr>
                <w:rFonts w:ascii="Times New Roman" w:hAnsi="Times New Roman" w:cs="Times New Roman"/>
                <w:sz w:val="20"/>
                <w:szCs w:val="20"/>
              </w:rPr>
              <w:t>233 500,00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146D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9F">
              <w:rPr>
                <w:rFonts w:ascii="Times New Roman" w:hAnsi="Times New Roman" w:cs="Times New Roman"/>
                <w:sz w:val="20"/>
                <w:szCs w:val="20"/>
              </w:rPr>
              <w:t>97 495,95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FD3255" w:rsidP="00146D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9F">
              <w:rPr>
                <w:rFonts w:ascii="Times New Roman" w:hAnsi="Times New Roman" w:cs="Times New Roman"/>
                <w:sz w:val="20"/>
                <w:szCs w:val="20"/>
              </w:rPr>
              <w:t>200 0</w:t>
            </w:r>
            <w:r w:rsidR="000E1F90" w:rsidRPr="007C289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146D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9F">
              <w:rPr>
                <w:rFonts w:ascii="Times New Roman" w:hAnsi="Times New Roman" w:cs="Times New Roman"/>
                <w:sz w:val="20"/>
                <w:szCs w:val="20"/>
              </w:rPr>
              <w:t>201 500,00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146D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9F">
              <w:rPr>
                <w:rFonts w:ascii="Times New Roman" w:hAnsi="Times New Roman" w:cs="Times New Roman"/>
                <w:sz w:val="20"/>
                <w:szCs w:val="20"/>
              </w:rPr>
              <w:t>201 500,00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0E1F90" w:rsidRPr="007C289F" w:rsidRDefault="000E1F90" w:rsidP="00146D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9F">
              <w:rPr>
                <w:rFonts w:ascii="Times New Roman" w:hAnsi="Times New Roman" w:cs="Times New Roman"/>
                <w:sz w:val="20"/>
                <w:szCs w:val="20"/>
              </w:rPr>
              <w:t>201 500,00</w:t>
            </w:r>
          </w:p>
        </w:tc>
      </w:tr>
      <w:tr w:rsidR="000E1F90" w:rsidRPr="007C289F" w:rsidTr="00146DED">
        <w:trPr>
          <w:trHeight w:val="840"/>
        </w:trPr>
        <w:tc>
          <w:tcPr>
            <w:tcW w:w="2832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C4789B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  <w:r w:rsidRPr="007C289F">
              <w:rPr>
                <w:b/>
                <w:bCs/>
              </w:rPr>
              <w:t>1. Мероприятия по профилактике правонарушений, терроризма и экстремизма на территории Южского городского поселения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F90" w:rsidRPr="007C289F" w:rsidRDefault="000E1F90" w:rsidP="00146DED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  <w:sz w:val="20"/>
                <w:szCs w:val="20"/>
              </w:rPr>
            </w:pPr>
            <w:r w:rsidRPr="007C289F">
              <w:rPr>
                <w:b/>
                <w:bCs/>
                <w:sz w:val="20"/>
                <w:szCs w:val="20"/>
              </w:rPr>
              <w:t>8 000,00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146DED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  <w:sz w:val="20"/>
                <w:szCs w:val="20"/>
              </w:rPr>
            </w:pPr>
            <w:r w:rsidRPr="007C289F">
              <w:rPr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146DED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  <w:sz w:val="20"/>
                <w:szCs w:val="20"/>
              </w:rPr>
            </w:pPr>
            <w:r w:rsidRPr="007C289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146DED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  <w:sz w:val="20"/>
                <w:szCs w:val="20"/>
              </w:rPr>
            </w:pPr>
            <w:r w:rsidRPr="007C289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5B399E" w:rsidP="00146DED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  <w:sz w:val="20"/>
                <w:szCs w:val="20"/>
              </w:rPr>
            </w:pPr>
            <w:r w:rsidRPr="007C289F">
              <w:rPr>
                <w:b/>
                <w:bCs/>
                <w:sz w:val="20"/>
                <w:szCs w:val="20"/>
              </w:rPr>
              <w:t>0</w:t>
            </w:r>
            <w:r w:rsidR="000E1F90" w:rsidRPr="007C289F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146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146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0E1F90" w:rsidRPr="007C289F" w:rsidRDefault="000E1F90" w:rsidP="0014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C2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1 500,00</w:t>
            </w:r>
          </w:p>
        </w:tc>
      </w:tr>
      <w:tr w:rsidR="000E1F90" w:rsidRPr="007C289F" w:rsidTr="00146DED">
        <w:trPr>
          <w:trHeight w:val="16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F84778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  <w:r w:rsidRPr="007C289F">
              <w:t>Бюджетные ассигнования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E1F90" w:rsidRPr="007C289F" w:rsidRDefault="000E1F90" w:rsidP="00F84778">
            <w:pPr>
              <w:pStyle w:val="af3"/>
              <w:snapToGrid w:val="0"/>
              <w:spacing w:line="266" w:lineRule="exact"/>
              <w:rPr>
                <w:b/>
                <w:bCs/>
              </w:rPr>
            </w:pPr>
            <w:r w:rsidRPr="007C289F">
              <w:t>Администрация Южского муниципального района в лице МБУК «Южская клубная система»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bCs/>
                <w:sz w:val="20"/>
                <w:szCs w:val="20"/>
              </w:rPr>
            </w:pPr>
            <w:r w:rsidRPr="007C289F">
              <w:rPr>
                <w:bCs/>
                <w:sz w:val="20"/>
                <w:szCs w:val="20"/>
              </w:rPr>
              <w:t>8 000,00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bCs/>
                <w:sz w:val="20"/>
                <w:szCs w:val="20"/>
              </w:rPr>
            </w:pPr>
            <w:r w:rsidRPr="007C289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bCs/>
                <w:sz w:val="20"/>
                <w:szCs w:val="20"/>
              </w:rPr>
            </w:pPr>
            <w:r w:rsidRPr="007C289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bCs/>
                <w:sz w:val="20"/>
                <w:szCs w:val="20"/>
              </w:rPr>
            </w:pPr>
            <w:r w:rsidRPr="007C289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bCs/>
                <w:sz w:val="20"/>
                <w:szCs w:val="20"/>
              </w:rPr>
            </w:pPr>
            <w:r w:rsidRPr="007C289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bCs/>
                <w:sz w:val="20"/>
                <w:szCs w:val="20"/>
              </w:rPr>
            </w:pPr>
            <w:r w:rsidRPr="007C289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bCs/>
                <w:sz w:val="20"/>
                <w:szCs w:val="20"/>
              </w:rPr>
            </w:pPr>
            <w:r w:rsidRPr="007C289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0E1F90" w:rsidRPr="007C289F" w:rsidRDefault="000E1F90" w:rsidP="00146DED">
            <w:pPr>
              <w:pStyle w:val="af3"/>
              <w:snapToGrid w:val="0"/>
              <w:spacing w:line="266" w:lineRule="exact"/>
              <w:jc w:val="center"/>
              <w:rPr>
                <w:bCs/>
                <w:sz w:val="20"/>
                <w:szCs w:val="20"/>
              </w:rPr>
            </w:pPr>
            <w:r w:rsidRPr="007C289F">
              <w:rPr>
                <w:bCs/>
                <w:sz w:val="20"/>
                <w:szCs w:val="20"/>
              </w:rPr>
              <w:t>0,00</w:t>
            </w:r>
          </w:p>
        </w:tc>
      </w:tr>
      <w:tr w:rsidR="000E1F90" w:rsidRPr="007C289F" w:rsidTr="00146DED">
        <w:trPr>
          <w:trHeight w:val="480"/>
        </w:trPr>
        <w:tc>
          <w:tcPr>
            <w:tcW w:w="1557" w:type="dxa"/>
            <w:gridSpan w:val="2"/>
            <w:tcBorders>
              <w:top w:val="nil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F84778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  <w:r w:rsidRPr="007C289F">
              <w:t>-бюджет Южского городского поселения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F90" w:rsidRPr="007C289F" w:rsidRDefault="000E1F90" w:rsidP="00F84778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bCs/>
                <w:sz w:val="20"/>
                <w:szCs w:val="20"/>
              </w:rPr>
            </w:pPr>
            <w:r w:rsidRPr="007C289F">
              <w:rPr>
                <w:bCs/>
                <w:sz w:val="20"/>
                <w:szCs w:val="20"/>
              </w:rPr>
              <w:t>8 000,00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bCs/>
                <w:sz w:val="20"/>
                <w:szCs w:val="20"/>
              </w:rPr>
            </w:pPr>
            <w:r w:rsidRPr="007C289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bCs/>
                <w:sz w:val="20"/>
                <w:szCs w:val="20"/>
              </w:rPr>
            </w:pPr>
            <w:r w:rsidRPr="007C289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bCs/>
                <w:sz w:val="20"/>
                <w:szCs w:val="20"/>
              </w:rPr>
            </w:pPr>
            <w:r w:rsidRPr="007C289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bCs/>
                <w:sz w:val="20"/>
                <w:szCs w:val="20"/>
              </w:rPr>
            </w:pPr>
            <w:r w:rsidRPr="007C289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bCs/>
                <w:sz w:val="20"/>
                <w:szCs w:val="20"/>
              </w:rPr>
            </w:pPr>
            <w:r w:rsidRPr="007C289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bCs/>
                <w:sz w:val="20"/>
                <w:szCs w:val="20"/>
              </w:rPr>
            </w:pPr>
            <w:r w:rsidRPr="007C289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0E1F90" w:rsidRPr="007C289F" w:rsidRDefault="000E1F90" w:rsidP="00146DED">
            <w:pPr>
              <w:pStyle w:val="af3"/>
              <w:snapToGrid w:val="0"/>
              <w:spacing w:line="266" w:lineRule="exact"/>
              <w:jc w:val="center"/>
              <w:rPr>
                <w:bCs/>
                <w:sz w:val="20"/>
                <w:szCs w:val="20"/>
              </w:rPr>
            </w:pPr>
            <w:r w:rsidRPr="007C289F">
              <w:rPr>
                <w:bCs/>
                <w:sz w:val="20"/>
                <w:szCs w:val="20"/>
              </w:rPr>
              <w:t>0,00</w:t>
            </w:r>
          </w:p>
        </w:tc>
      </w:tr>
      <w:tr w:rsidR="000E1F90" w:rsidRPr="007C289F" w:rsidTr="00146DED">
        <w:trPr>
          <w:trHeight w:val="150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F84778">
            <w:pPr>
              <w:pStyle w:val="af3"/>
              <w:snapToGrid w:val="0"/>
              <w:spacing w:line="266" w:lineRule="exact"/>
              <w:jc w:val="both"/>
            </w:pPr>
            <w:r w:rsidRPr="007C289F">
              <w:t>Бюджетные ассигнования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E1F90" w:rsidRPr="007C289F" w:rsidRDefault="000E1F90" w:rsidP="00F84778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  <w:r w:rsidRPr="007C289F">
              <w:t xml:space="preserve">Администрация Южского муниципального района в </w:t>
            </w:r>
            <w:r w:rsidRPr="007C289F">
              <w:lastRenderedPageBreak/>
              <w:t>лице отдела по делам гражданской обороны и чрезвычайных ситуаций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bCs/>
                <w:sz w:val="20"/>
                <w:szCs w:val="20"/>
              </w:rPr>
            </w:pPr>
            <w:r w:rsidRPr="007C289F">
              <w:rPr>
                <w:bCs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bCs/>
                <w:sz w:val="20"/>
                <w:szCs w:val="20"/>
              </w:rPr>
            </w:pPr>
            <w:r w:rsidRPr="007C289F">
              <w:rPr>
                <w:bCs/>
                <w:sz w:val="20"/>
                <w:szCs w:val="20"/>
              </w:rPr>
              <w:t>1 500,00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bCs/>
                <w:sz w:val="20"/>
                <w:szCs w:val="20"/>
              </w:rPr>
            </w:pPr>
            <w:r w:rsidRPr="007C289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bCs/>
                <w:sz w:val="20"/>
                <w:szCs w:val="20"/>
              </w:rPr>
            </w:pPr>
            <w:r w:rsidRPr="007C289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5B399E" w:rsidP="00E71476">
            <w:pPr>
              <w:pStyle w:val="af3"/>
              <w:snapToGrid w:val="0"/>
              <w:spacing w:line="266" w:lineRule="exact"/>
              <w:jc w:val="center"/>
              <w:rPr>
                <w:bCs/>
                <w:sz w:val="20"/>
                <w:szCs w:val="20"/>
              </w:rPr>
            </w:pPr>
            <w:r w:rsidRPr="007C289F">
              <w:rPr>
                <w:bCs/>
                <w:sz w:val="20"/>
                <w:szCs w:val="20"/>
              </w:rPr>
              <w:t>0</w:t>
            </w:r>
            <w:r w:rsidR="000E1F90" w:rsidRPr="007C289F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bCs/>
                <w:sz w:val="20"/>
                <w:szCs w:val="20"/>
              </w:rPr>
            </w:pPr>
            <w:r w:rsidRPr="007C289F">
              <w:rPr>
                <w:bCs/>
                <w:sz w:val="20"/>
                <w:szCs w:val="20"/>
              </w:rPr>
              <w:t>1 500,00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bCs/>
                <w:sz w:val="20"/>
                <w:szCs w:val="20"/>
              </w:rPr>
            </w:pPr>
            <w:r w:rsidRPr="007C289F">
              <w:rPr>
                <w:bCs/>
                <w:sz w:val="20"/>
                <w:szCs w:val="20"/>
              </w:rPr>
              <w:t>1 500,00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0E1F90" w:rsidRPr="007C289F" w:rsidRDefault="000E1F90" w:rsidP="00146DED">
            <w:pPr>
              <w:pStyle w:val="af3"/>
              <w:snapToGrid w:val="0"/>
              <w:spacing w:line="266" w:lineRule="exact"/>
              <w:jc w:val="center"/>
              <w:rPr>
                <w:bCs/>
                <w:sz w:val="20"/>
                <w:szCs w:val="20"/>
              </w:rPr>
            </w:pPr>
            <w:r w:rsidRPr="007C289F">
              <w:rPr>
                <w:bCs/>
                <w:sz w:val="20"/>
                <w:szCs w:val="20"/>
              </w:rPr>
              <w:t>1 500,00</w:t>
            </w:r>
          </w:p>
        </w:tc>
      </w:tr>
      <w:tr w:rsidR="000E1F90" w:rsidRPr="007C289F" w:rsidTr="00146DED">
        <w:trPr>
          <w:trHeight w:val="221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F84778">
            <w:pPr>
              <w:pStyle w:val="af3"/>
              <w:snapToGrid w:val="0"/>
              <w:spacing w:line="266" w:lineRule="exact"/>
              <w:jc w:val="both"/>
            </w:pPr>
            <w:r w:rsidRPr="007C289F">
              <w:t xml:space="preserve">-бюджет Южского </w:t>
            </w:r>
            <w:r w:rsidRPr="007C289F">
              <w:lastRenderedPageBreak/>
              <w:t>городского поселения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F84778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bCs/>
                <w:sz w:val="20"/>
                <w:szCs w:val="20"/>
              </w:rPr>
            </w:pPr>
            <w:r w:rsidRPr="007C289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bCs/>
                <w:sz w:val="20"/>
                <w:szCs w:val="20"/>
              </w:rPr>
            </w:pPr>
            <w:r w:rsidRPr="007C289F">
              <w:rPr>
                <w:bCs/>
                <w:sz w:val="20"/>
                <w:szCs w:val="20"/>
              </w:rPr>
              <w:t>1 500,00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bCs/>
                <w:sz w:val="20"/>
                <w:szCs w:val="20"/>
              </w:rPr>
            </w:pPr>
            <w:r w:rsidRPr="007C289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bCs/>
                <w:sz w:val="20"/>
                <w:szCs w:val="20"/>
              </w:rPr>
            </w:pPr>
            <w:r w:rsidRPr="007C289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5B399E" w:rsidP="00E71476">
            <w:pPr>
              <w:pStyle w:val="af3"/>
              <w:snapToGrid w:val="0"/>
              <w:spacing w:line="266" w:lineRule="exact"/>
              <w:jc w:val="center"/>
              <w:rPr>
                <w:bCs/>
                <w:sz w:val="20"/>
                <w:szCs w:val="20"/>
              </w:rPr>
            </w:pPr>
            <w:r w:rsidRPr="007C289F">
              <w:rPr>
                <w:bCs/>
                <w:sz w:val="20"/>
                <w:szCs w:val="20"/>
              </w:rPr>
              <w:t>0</w:t>
            </w:r>
            <w:r w:rsidR="000E1F90" w:rsidRPr="007C289F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bCs/>
                <w:sz w:val="20"/>
                <w:szCs w:val="20"/>
              </w:rPr>
            </w:pPr>
            <w:r w:rsidRPr="007C289F">
              <w:rPr>
                <w:bCs/>
                <w:sz w:val="20"/>
                <w:szCs w:val="20"/>
              </w:rPr>
              <w:t>1 500,00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bCs/>
                <w:sz w:val="20"/>
                <w:szCs w:val="20"/>
              </w:rPr>
            </w:pPr>
            <w:r w:rsidRPr="007C289F">
              <w:rPr>
                <w:bCs/>
                <w:sz w:val="20"/>
                <w:szCs w:val="20"/>
              </w:rPr>
              <w:t>1 500,00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0E1F90" w:rsidRPr="007C289F" w:rsidRDefault="000E1F90" w:rsidP="00146DED">
            <w:pPr>
              <w:pStyle w:val="af3"/>
              <w:snapToGrid w:val="0"/>
              <w:spacing w:line="266" w:lineRule="exact"/>
              <w:jc w:val="center"/>
              <w:rPr>
                <w:bCs/>
                <w:sz w:val="20"/>
                <w:szCs w:val="20"/>
              </w:rPr>
            </w:pPr>
            <w:r w:rsidRPr="007C289F">
              <w:rPr>
                <w:bCs/>
                <w:sz w:val="20"/>
                <w:szCs w:val="20"/>
              </w:rPr>
              <w:t>1 500,00</w:t>
            </w:r>
          </w:p>
        </w:tc>
      </w:tr>
      <w:tr w:rsidR="000E1F90" w:rsidRPr="007C289F" w:rsidTr="00146DED">
        <w:trPr>
          <w:trHeight w:val="945"/>
        </w:trPr>
        <w:tc>
          <w:tcPr>
            <w:tcW w:w="2832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C4789B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  <w:r w:rsidRPr="007C289F">
              <w:rPr>
                <w:b/>
                <w:bCs/>
              </w:rPr>
              <w:t>2. Приобретение и установка видеокамер системы видеонаблюдения на территории Южского городского поселения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  <w:sz w:val="20"/>
                <w:szCs w:val="20"/>
              </w:rPr>
            </w:pPr>
            <w:r w:rsidRPr="007C289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  <w:sz w:val="20"/>
                <w:szCs w:val="20"/>
              </w:rPr>
            </w:pPr>
            <w:r w:rsidRPr="007C289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  <w:sz w:val="20"/>
                <w:szCs w:val="20"/>
              </w:rPr>
            </w:pPr>
            <w:r w:rsidRPr="007C289F">
              <w:rPr>
                <w:b/>
                <w:sz w:val="20"/>
                <w:szCs w:val="20"/>
              </w:rPr>
              <w:t>83 500,00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  <w:sz w:val="20"/>
                <w:szCs w:val="20"/>
              </w:rPr>
            </w:pPr>
            <w:r w:rsidRPr="007C289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  <w:sz w:val="20"/>
                <w:szCs w:val="20"/>
              </w:rPr>
            </w:pPr>
            <w:r w:rsidRPr="007C289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  <w:sz w:val="20"/>
                <w:szCs w:val="20"/>
              </w:rPr>
            </w:pPr>
            <w:r w:rsidRPr="007C289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  <w:sz w:val="20"/>
                <w:szCs w:val="20"/>
              </w:rPr>
            </w:pPr>
            <w:r w:rsidRPr="007C289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0E1F90" w:rsidRPr="007C289F" w:rsidRDefault="000E1F90" w:rsidP="00146DED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  <w:sz w:val="20"/>
                <w:szCs w:val="20"/>
              </w:rPr>
            </w:pPr>
            <w:r w:rsidRPr="007C289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E1F90" w:rsidRPr="007C289F" w:rsidTr="00146DED">
        <w:trPr>
          <w:trHeight w:val="16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F84778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  <w:r w:rsidRPr="007C289F">
              <w:t>Бюджетные ассигнования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E1F90" w:rsidRPr="007C289F" w:rsidRDefault="000E1F90" w:rsidP="00F84778">
            <w:pPr>
              <w:pStyle w:val="af3"/>
              <w:snapToGrid w:val="0"/>
              <w:spacing w:line="266" w:lineRule="exact"/>
              <w:rPr>
                <w:b/>
                <w:bCs/>
              </w:rPr>
            </w:pPr>
            <w:r w:rsidRPr="007C289F">
              <w:t>Администрация Южского муниципального района в лице отдела по делам гражданской обороны и чрезвычайных ситуаций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bCs/>
                <w:sz w:val="20"/>
                <w:szCs w:val="20"/>
              </w:rPr>
            </w:pPr>
            <w:r w:rsidRPr="007C289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sz w:val="20"/>
                <w:szCs w:val="20"/>
              </w:rPr>
            </w:pPr>
            <w:r w:rsidRPr="007C289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sz w:val="20"/>
                <w:szCs w:val="20"/>
              </w:rPr>
            </w:pPr>
            <w:r w:rsidRPr="007C289F">
              <w:rPr>
                <w:sz w:val="20"/>
                <w:szCs w:val="20"/>
              </w:rPr>
              <w:t>83 500,00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sz w:val="20"/>
                <w:szCs w:val="20"/>
              </w:rPr>
            </w:pPr>
            <w:r w:rsidRPr="007C289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sz w:val="20"/>
                <w:szCs w:val="20"/>
              </w:rPr>
            </w:pPr>
            <w:r w:rsidRPr="007C289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sz w:val="20"/>
                <w:szCs w:val="20"/>
              </w:rPr>
            </w:pPr>
            <w:r w:rsidRPr="007C289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sz w:val="20"/>
                <w:szCs w:val="20"/>
              </w:rPr>
            </w:pPr>
            <w:r w:rsidRPr="007C289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0E1F90" w:rsidRPr="007C289F" w:rsidRDefault="000E1F90" w:rsidP="00146DED">
            <w:pPr>
              <w:pStyle w:val="af3"/>
              <w:snapToGrid w:val="0"/>
              <w:spacing w:line="266" w:lineRule="exact"/>
              <w:jc w:val="center"/>
              <w:rPr>
                <w:bCs/>
                <w:sz w:val="20"/>
                <w:szCs w:val="20"/>
              </w:rPr>
            </w:pPr>
            <w:r w:rsidRPr="007C289F">
              <w:rPr>
                <w:bCs/>
                <w:sz w:val="20"/>
                <w:szCs w:val="20"/>
              </w:rPr>
              <w:t>0,00</w:t>
            </w:r>
          </w:p>
        </w:tc>
      </w:tr>
      <w:tr w:rsidR="000E1F90" w:rsidRPr="007C289F" w:rsidTr="00146DED">
        <w:trPr>
          <w:trHeight w:val="3060"/>
        </w:trPr>
        <w:tc>
          <w:tcPr>
            <w:tcW w:w="1557" w:type="dxa"/>
            <w:gridSpan w:val="2"/>
            <w:tcBorders>
              <w:top w:val="nil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F84778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  <w:r w:rsidRPr="007C289F">
              <w:t>-бюджет Южского городского поселения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F90" w:rsidRPr="007C289F" w:rsidRDefault="000E1F90" w:rsidP="00F84778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bCs/>
                <w:sz w:val="20"/>
                <w:szCs w:val="20"/>
              </w:rPr>
            </w:pPr>
            <w:r w:rsidRPr="007C289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sz w:val="20"/>
                <w:szCs w:val="20"/>
              </w:rPr>
            </w:pPr>
            <w:r w:rsidRPr="007C289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sz w:val="20"/>
                <w:szCs w:val="20"/>
              </w:rPr>
            </w:pPr>
            <w:r w:rsidRPr="007C289F">
              <w:rPr>
                <w:sz w:val="20"/>
                <w:szCs w:val="20"/>
              </w:rPr>
              <w:t>83 500,00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sz w:val="20"/>
                <w:szCs w:val="20"/>
              </w:rPr>
            </w:pPr>
            <w:r w:rsidRPr="007C289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sz w:val="20"/>
                <w:szCs w:val="20"/>
              </w:rPr>
            </w:pPr>
            <w:r w:rsidRPr="007C289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sz w:val="20"/>
                <w:szCs w:val="20"/>
              </w:rPr>
            </w:pPr>
            <w:r w:rsidRPr="007C289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E71476">
            <w:pPr>
              <w:pStyle w:val="af3"/>
              <w:snapToGrid w:val="0"/>
              <w:spacing w:line="266" w:lineRule="exact"/>
              <w:jc w:val="center"/>
              <w:rPr>
                <w:sz w:val="20"/>
                <w:szCs w:val="20"/>
              </w:rPr>
            </w:pPr>
            <w:r w:rsidRPr="007C289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0E1F90" w:rsidRPr="007C289F" w:rsidRDefault="000E1F90" w:rsidP="00146DED">
            <w:pPr>
              <w:pStyle w:val="af3"/>
              <w:snapToGrid w:val="0"/>
              <w:spacing w:line="266" w:lineRule="exact"/>
              <w:jc w:val="center"/>
              <w:rPr>
                <w:sz w:val="20"/>
                <w:szCs w:val="20"/>
              </w:rPr>
            </w:pPr>
            <w:r w:rsidRPr="007C289F">
              <w:rPr>
                <w:sz w:val="20"/>
                <w:szCs w:val="20"/>
              </w:rPr>
              <w:t>0,00</w:t>
            </w:r>
          </w:p>
        </w:tc>
      </w:tr>
      <w:tr w:rsidR="000E1F90" w:rsidRPr="007C289F" w:rsidTr="00146DED">
        <w:trPr>
          <w:trHeight w:val="145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C4789B">
            <w:pPr>
              <w:pStyle w:val="af3"/>
              <w:snapToGrid w:val="0"/>
              <w:spacing w:line="266" w:lineRule="exact"/>
              <w:jc w:val="both"/>
            </w:pPr>
            <w:r w:rsidRPr="007C289F">
              <w:rPr>
                <w:b/>
                <w:bCs/>
              </w:rPr>
              <w:t>3. Приобретение товаров и оказание услуг по организации канала связи для системы видеонаблюдения на территории Южского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F90" w:rsidRPr="007C289F" w:rsidRDefault="000E1F90" w:rsidP="00146DED">
            <w:pPr>
              <w:pStyle w:val="af3"/>
              <w:snapToGrid w:val="0"/>
              <w:spacing w:line="266" w:lineRule="exact"/>
              <w:jc w:val="center"/>
              <w:rPr>
                <w:bCs/>
                <w:sz w:val="20"/>
                <w:szCs w:val="20"/>
              </w:rPr>
            </w:pPr>
            <w:r w:rsidRPr="007C289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146DED">
            <w:pPr>
              <w:pStyle w:val="af3"/>
              <w:snapToGrid w:val="0"/>
              <w:spacing w:line="266" w:lineRule="exact"/>
              <w:jc w:val="center"/>
              <w:rPr>
                <w:sz w:val="20"/>
                <w:szCs w:val="20"/>
              </w:rPr>
            </w:pPr>
            <w:r w:rsidRPr="007C289F">
              <w:rPr>
                <w:sz w:val="20"/>
                <w:szCs w:val="20"/>
              </w:rPr>
              <w:t>88 000,00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146DED">
            <w:pPr>
              <w:pStyle w:val="af3"/>
              <w:snapToGrid w:val="0"/>
              <w:spacing w:line="266" w:lineRule="exact"/>
              <w:jc w:val="center"/>
              <w:rPr>
                <w:sz w:val="20"/>
                <w:szCs w:val="20"/>
              </w:rPr>
            </w:pPr>
            <w:r w:rsidRPr="007C289F">
              <w:rPr>
                <w:bCs/>
                <w:sz w:val="20"/>
                <w:szCs w:val="20"/>
              </w:rPr>
              <w:t>150 000,00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146DED">
            <w:pPr>
              <w:pStyle w:val="af3"/>
              <w:snapToGrid w:val="0"/>
              <w:spacing w:line="266" w:lineRule="exact"/>
              <w:jc w:val="center"/>
              <w:rPr>
                <w:sz w:val="20"/>
                <w:szCs w:val="20"/>
              </w:rPr>
            </w:pPr>
            <w:r w:rsidRPr="007C289F">
              <w:rPr>
                <w:sz w:val="20"/>
                <w:szCs w:val="20"/>
              </w:rPr>
              <w:t>97 495,95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146D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9F">
              <w:rPr>
                <w:rFonts w:ascii="Times New Roman" w:hAnsi="Times New Roman" w:cs="Times New Roman"/>
                <w:bCs/>
                <w:sz w:val="20"/>
                <w:szCs w:val="20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146D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9F">
              <w:rPr>
                <w:rFonts w:ascii="Times New Roman" w:hAnsi="Times New Roman" w:cs="Times New Roman"/>
                <w:bCs/>
                <w:sz w:val="20"/>
                <w:szCs w:val="20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146D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9F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0E1F90" w:rsidRPr="007C289F" w:rsidRDefault="000E1F90" w:rsidP="00146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9F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</w:tr>
      <w:tr w:rsidR="000E1F90" w:rsidRPr="007C289F" w:rsidTr="00146DED">
        <w:trPr>
          <w:trHeight w:val="210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F84778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  <w:r w:rsidRPr="007C289F">
              <w:t>Бюджетные ассигнования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E1F90" w:rsidRPr="007C289F" w:rsidRDefault="000E1F90" w:rsidP="00F84778">
            <w:pPr>
              <w:pStyle w:val="af3"/>
              <w:snapToGrid w:val="0"/>
              <w:spacing w:line="266" w:lineRule="exact"/>
              <w:rPr>
                <w:b/>
                <w:bCs/>
              </w:rPr>
            </w:pPr>
            <w:r w:rsidRPr="007C289F">
              <w:t>Администрация Южского муниципального района в лице отдела по делам гражданской обороны и чрезвычайных ситуаций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F90" w:rsidRPr="007C289F" w:rsidRDefault="000E1F90" w:rsidP="00146DED">
            <w:pPr>
              <w:pStyle w:val="af3"/>
              <w:snapToGrid w:val="0"/>
              <w:spacing w:line="266" w:lineRule="exact"/>
              <w:jc w:val="center"/>
              <w:rPr>
                <w:bCs/>
                <w:sz w:val="20"/>
                <w:szCs w:val="20"/>
              </w:rPr>
            </w:pPr>
            <w:r w:rsidRPr="007C289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146DED">
            <w:pPr>
              <w:pStyle w:val="af3"/>
              <w:snapToGrid w:val="0"/>
              <w:spacing w:line="266" w:lineRule="exact"/>
              <w:jc w:val="center"/>
              <w:rPr>
                <w:sz w:val="20"/>
                <w:szCs w:val="20"/>
              </w:rPr>
            </w:pPr>
            <w:r w:rsidRPr="007C289F">
              <w:rPr>
                <w:sz w:val="20"/>
                <w:szCs w:val="20"/>
              </w:rPr>
              <w:t>88 000,00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146DED">
            <w:pPr>
              <w:pStyle w:val="af3"/>
              <w:snapToGrid w:val="0"/>
              <w:spacing w:line="266" w:lineRule="exact"/>
              <w:jc w:val="center"/>
              <w:rPr>
                <w:sz w:val="20"/>
                <w:szCs w:val="20"/>
              </w:rPr>
            </w:pPr>
            <w:r w:rsidRPr="007C289F">
              <w:rPr>
                <w:bCs/>
                <w:sz w:val="20"/>
                <w:szCs w:val="20"/>
              </w:rPr>
              <w:t>150 000,00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146DED">
            <w:pPr>
              <w:pStyle w:val="af3"/>
              <w:snapToGrid w:val="0"/>
              <w:spacing w:line="266" w:lineRule="exact"/>
              <w:jc w:val="center"/>
              <w:rPr>
                <w:sz w:val="20"/>
                <w:szCs w:val="20"/>
              </w:rPr>
            </w:pPr>
            <w:r w:rsidRPr="007C289F">
              <w:rPr>
                <w:sz w:val="20"/>
                <w:szCs w:val="20"/>
              </w:rPr>
              <w:t>97 495,95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146DED">
            <w:pPr>
              <w:pStyle w:val="af3"/>
              <w:snapToGrid w:val="0"/>
              <w:spacing w:line="266" w:lineRule="exact"/>
              <w:jc w:val="center"/>
              <w:rPr>
                <w:sz w:val="20"/>
                <w:szCs w:val="20"/>
              </w:rPr>
            </w:pPr>
            <w:r w:rsidRPr="007C289F">
              <w:rPr>
                <w:bCs/>
                <w:sz w:val="20"/>
                <w:szCs w:val="20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146DED">
            <w:pPr>
              <w:pStyle w:val="af3"/>
              <w:snapToGrid w:val="0"/>
              <w:spacing w:line="266" w:lineRule="exact"/>
              <w:jc w:val="center"/>
              <w:rPr>
                <w:sz w:val="20"/>
                <w:szCs w:val="20"/>
              </w:rPr>
            </w:pPr>
            <w:r w:rsidRPr="007C289F">
              <w:rPr>
                <w:bCs/>
                <w:sz w:val="20"/>
                <w:szCs w:val="20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146DED">
            <w:pPr>
              <w:pStyle w:val="af3"/>
              <w:snapToGrid w:val="0"/>
              <w:spacing w:line="266" w:lineRule="exact"/>
              <w:jc w:val="center"/>
              <w:rPr>
                <w:sz w:val="20"/>
                <w:szCs w:val="20"/>
              </w:rPr>
            </w:pPr>
            <w:r w:rsidRPr="007C289F">
              <w:rPr>
                <w:bCs/>
                <w:sz w:val="20"/>
                <w:szCs w:val="20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0E1F90" w:rsidRPr="007C289F" w:rsidRDefault="000E1F90" w:rsidP="00146DED">
            <w:pPr>
              <w:pStyle w:val="af3"/>
              <w:snapToGrid w:val="0"/>
              <w:spacing w:line="266" w:lineRule="exact"/>
              <w:jc w:val="center"/>
              <w:rPr>
                <w:bCs/>
                <w:sz w:val="20"/>
                <w:szCs w:val="20"/>
              </w:rPr>
            </w:pPr>
            <w:r w:rsidRPr="007C289F">
              <w:rPr>
                <w:bCs/>
                <w:sz w:val="20"/>
                <w:szCs w:val="20"/>
              </w:rPr>
              <w:t>200 000,00</w:t>
            </w:r>
          </w:p>
        </w:tc>
      </w:tr>
      <w:tr w:rsidR="000E1F90" w:rsidRPr="007C289F" w:rsidTr="00146DED">
        <w:trPr>
          <w:trHeight w:val="390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F84778">
            <w:pPr>
              <w:pStyle w:val="af3"/>
              <w:snapToGrid w:val="0"/>
              <w:spacing w:line="266" w:lineRule="exact"/>
              <w:jc w:val="both"/>
              <w:rPr>
                <w:b/>
                <w:bCs/>
                <w:sz w:val="20"/>
                <w:szCs w:val="20"/>
              </w:rPr>
            </w:pPr>
            <w:r w:rsidRPr="007C289F">
              <w:rPr>
                <w:sz w:val="20"/>
                <w:szCs w:val="20"/>
              </w:rPr>
              <w:t>-бюджет Южского городского поселения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F84778">
            <w:pPr>
              <w:pStyle w:val="af3"/>
              <w:snapToGrid w:val="0"/>
              <w:spacing w:line="266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146DED">
            <w:pPr>
              <w:pStyle w:val="af3"/>
              <w:snapToGrid w:val="0"/>
              <w:spacing w:line="266" w:lineRule="exact"/>
              <w:jc w:val="center"/>
              <w:rPr>
                <w:bCs/>
                <w:sz w:val="20"/>
                <w:szCs w:val="20"/>
              </w:rPr>
            </w:pPr>
            <w:r w:rsidRPr="007C289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146DED">
            <w:pPr>
              <w:pStyle w:val="af3"/>
              <w:snapToGrid w:val="0"/>
              <w:spacing w:line="266" w:lineRule="exact"/>
              <w:jc w:val="center"/>
              <w:rPr>
                <w:sz w:val="20"/>
                <w:szCs w:val="20"/>
              </w:rPr>
            </w:pPr>
            <w:r w:rsidRPr="007C289F">
              <w:rPr>
                <w:sz w:val="20"/>
                <w:szCs w:val="20"/>
              </w:rPr>
              <w:t>88 000,00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146DED">
            <w:pPr>
              <w:pStyle w:val="af3"/>
              <w:snapToGrid w:val="0"/>
              <w:spacing w:line="266" w:lineRule="exact"/>
              <w:jc w:val="center"/>
              <w:rPr>
                <w:sz w:val="20"/>
                <w:szCs w:val="20"/>
              </w:rPr>
            </w:pPr>
            <w:r w:rsidRPr="007C289F">
              <w:rPr>
                <w:bCs/>
                <w:sz w:val="20"/>
                <w:szCs w:val="20"/>
              </w:rPr>
              <w:t>150 000,00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E1F90" w:rsidRPr="007C289F" w:rsidRDefault="000E1F90" w:rsidP="00146DED">
            <w:pPr>
              <w:pStyle w:val="af3"/>
              <w:snapToGrid w:val="0"/>
              <w:spacing w:line="266" w:lineRule="exact"/>
              <w:jc w:val="center"/>
              <w:rPr>
                <w:sz w:val="20"/>
                <w:szCs w:val="20"/>
              </w:rPr>
            </w:pPr>
            <w:r w:rsidRPr="007C289F">
              <w:rPr>
                <w:sz w:val="20"/>
                <w:szCs w:val="20"/>
              </w:rPr>
              <w:t>97 495,95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146D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289F">
              <w:rPr>
                <w:rFonts w:ascii="Times New Roman" w:hAnsi="Times New Roman" w:cs="Times New Roman"/>
                <w:bCs/>
                <w:sz w:val="20"/>
                <w:szCs w:val="20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146D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9F">
              <w:rPr>
                <w:rFonts w:ascii="Times New Roman" w:hAnsi="Times New Roman" w:cs="Times New Roman"/>
                <w:bCs/>
                <w:sz w:val="20"/>
                <w:szCs w:val="20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E1F90" w:rsidRPr="007C289F" w:rsidRDefault="000E1F90" w:rsidP="00146D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9F">
              <w:rPr>
                <w:rFonts w:ascii="Times New Roman" w:hAnsi="Times New Roman" w:cs="Times New Roman"/>
                <w:bCs/>
                <w:sz w:val="20"/>
                <w:szCs w:val="20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0E1F90" w:rsidRPr="007C289F" w:rsidRDefault="000E1F90" w:rsidP="00146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9F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</w:tr>
    </w:tbl>
    <w:p w:rsidR="002132FD" w:rsidRPr="007C289F" w:rsidRDefault="002132FD" w:rsidP="00202619">
      <w:pPr>
        <w:spacing w:after="0" w:line="240" w:lineRule="auto"/>
        <w:rPr>
          <w:rFonts w:ascii="Times New Roman" w:hAnsi="Times New Roman" w:cs="Times New Roman"/>
        </w:rPr>
      </w:pPr>
    </w:p>
    <w:p w:rsidR="002132FD" w:rsidRPr="007C289F" w:rsidRDefault="002132FD" w:rsidP="00B878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8781C" w:rsidRPr="007C289F" w:rsidRDefault="00B8781C" w:rsidP="00B878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289F">
        <w:rPr>
          <w:rFonts w:ascii="Times New Roman" w:hAnsi="Times New Roman" w:cs="Times New Roman"/>
        </w:rPr>
        <w:t xml:space="preserve">   Приложение № 2</w:t>
      </w:r>
    </w:p>
    <w:p w:rsidR="00153654" w:rsidRPr="007C289F" w:rsidRDefault="00B8781C" w:rsidP="00B878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289F">
        <w:rPr>
          <w:rFonts w:ascii="Times New Roman" w:hAnsi="Times New Roman" w:cs="Times New Roman"/>
        </w:rPr>
        <w:t xml:space="preserve">к муниципальной программе </w:t>
      </w:r>
    </w:p>
    <w:p w:rsidR="001C2ABE" w:rsidRPr="007C289F" w:rsidRDefault="00153654" w:rsidP="007E5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289F">
        <w:rPr>
          <w:rFonts w:ascii="Times New Roman" w:hAnsi="Times New Roman" w:cs="Times New Roman"/>
        </w:rPr>
        <w:t>«Безопасный город»</w:t>
      </w:r>
    </w:p>
    <w:p w:rsidR="007E5F33" w:rsidRPr="007C289F" w:rsidRDefault="007E5F33" w:rsidP="007E5F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8781C" w:rsidRPr="007C289F" w:rsidRDefault="00B8781C" w:rsidP="001A6B5D">
      <w:pPr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7C289F">
        <w:rPr>
          <w:rFonts w:ascii="Times New Roman" w:hAnsi="Times New Roman" w:cs="Times New Roman"/>
          <w:b/>
          <w:bCs/>
          <w:sz w:val="28"/>
          <w:szCs w:val="34"/>
        </w:rPr>
        <w:t>1. Паспорт подпрограммы</w:t>
      </w:r>
      <w:r w:rsidR="007A6850" w:rsidRPr="007C289F">
        <w:rPr>
          <w:rFonts w:ascii="Times New Roman" w:hAnsi="Times New Roman" w:cs="Times New Roman"/>
          <w:b/>
          <w:bCs/>
          <w:sz w:val="28"/>
          <w:szCs w:val="34"/>
        </w:rPr>
        <w:t xml:space="preserve"> муниципальной программы Южского городского поселения</w:t>
      </w:r>
    </w:p>
    <w:tbl>
      <w:tblPr>
        <w:tblW w:w="9156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1"/>
        <w:gridCol w:w="6095"/>
      </w:tblGrid>
      <w:tr w:rsidR="00B8781C" w:rsidRPr="007C289F" w:rsidTr="00C4789B"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7C289F" w:rsidRDefault="00B8781C" w:rsidP="006D7379">
            <w:pPr>
              <w:pStyle w:val="af3"/>
              <w:snapToGrid w:val="0"/>
              <w:jc w:val="both"/>
            </w:pPr>
            <w:r w:rsidRPr="007C289F">
              <w:t>Наименование подпрограммы</w:t>
            </w:r>
          </w:p>
        </w:tc>
        <w:tc>
          <w:tcPr>
            <w:tcW w:w="6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7C289F" w:rsidRDefault="00B8781C" w:rsidP="006D7379">
            <w:pPr>
              <w:pStyle w:val="af3"/>
              <w:snapToGrid w:val="0"/>
              <w:jc w:val="both"/>
            </w:pPr>
            <w:r w:rsidRPr="007C289F">
              <w:t>Пожарная безопасность, развитие системы гражданской   обороны, защита   населения и территории Южского городского пос</w:t>
            </w:r>
            <w:r w:rsidR="00B55A9F" w:rsidRPr="007C289F">
              <w:t>еления от чрезвычайных ситуаций</w:t>
            </w:r>
          </w:p>
        </w:tc>
      </w:tr>
      <w:tr w:rsidR="00B8781C" w:rsidRPr="007C289F" w:rsidTr="00C4789B">
        <w:tc>
          <w:tcPr>
            <w:tcW w:w="3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7C289F" w:rsidRDefault="00B8781C" w:rsidP="00C4789B">
            <w:pPr>
              <w:pStyle w:val="af3"/>
              <w:snapToGrid w:val="0"/>
              <w:jc w:val="both"/>
            </w:pPr>
            <w:r w:rsidRPr="007C289F">
              <w:t>Срок</w:t>
            </w:r>
            <w:r w:rsidR="00C4789B" w:rsidRPr="007C289F">
              <w:t xml:space="preserve"> </w:t>
            </w:r>
            <w:r w:rsidRPr="007C289F">
              <w:t>реализации подпрограммы</w:t>
            </w:r>
          </w:p>
        </w:tc>
        <w:tc>
          <w:tcPr>
            <w:tcW w:w="60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7C289F" w:rsidRDefault="00146DED" w:rsidP="006D7379">
            <w:pPr>
              <w:pStyle w:val="af3"/>
              <w:snapToGrid w:val="0"/>
              <w:jc w:val="both"/>
            </w:pPr>
            <w:r w:rsidRPr="007C289F">
              <w:t>2018-2025</w:t>
            </w:r>
            <w:r w:rsidR="00B8781C" w:rsidRPr="007C289F">
              <w:t xml:space="preserve"> г. г.</w:t>
            </w:r>
          </w:p>
        </w:tc>
      </w:tr>
      <w:tr w:rsidR="00B8781C" w:rsidRPr="007C289F" w:rsidTr="00C4789B">
        <w:tc>
          <w:tcPr>
            <w:tcW w:w="3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7C289F" w:rsidRDefault="00B8781C" w:rsidP="006D7379">
            <w:pPr>
              <w:pStyle w:val="af3"/>
              <w:snapToGrid w:val="0"/>
              <w:jc w:val="both"/>
            </w:pPr>
            <w:r w:rsidRPr="007C289F">
              <w:t>Ответственный исполнитель подпрограммы</w:t>
            </w:r>
          </w:p>
        </w:tc>
        <w:tc>
          <w:tcPr>
            <w:tcW w:w="60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7C289F" w:rsidRDefault="00B8781C" w:rsidP="00C4789B">
            <w:pPr>
              <w:pStyle w:val="af3"/>
              <w:snapToGrid w:val="0"/>
              <w:jc w:val="both"/>
            </w:pPr>
            <w:r w:rsidRPr="007C289F">
              <w:t>Администрация Южского муниципального района в лице отдела по делам гражданской обороны                       и чрезвычайны</w:t>
            </w:r>
            <w:r w:rsidR="005242A6" w:rsidRPr="007C289F">
              <w:t>х</w:t>
            </w:r>
            <w:r w:rsidRPr="007C289F">
              <w:t xml:space="preserve"> ситуаци</w:t>
            </w:r>
            <w:r w:rsidR="005242A6" w:rsidRPr="007C289F">
              <w:t>й</w:t>
            </w:r>
          </w:p>
        </w:tc>
      </w:tr>
      <w:tr w:rsidR="00B8781C" w:rsidRPr="007C289F" w:rsidTr="00C4789B">
        <w:tc>
          <w:tcPr>
            <w:tcW w:w="3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7C289F" w:rsidRDefault="00B8781C" w:rsidP="006D7379">
            <w:pPr>
              <w:pStyle w:val="af3"/>
              <w:snapToGrid w:val="0"/>
              <w:jc w:val="both"/>
            </w:pPr>
            <w:r w:rsidRPr="007C289F">
              <w:t>Исполнители основных мероприятий</w:t>
            </w:r>
            <w:r w:rsidR="00B43508" w:rsidRPr="007C289F">
              <w:t xml:space="preserve"> (мероприятий)</w:t>
            </w:r>
            <w:r w:rsidRPr="007C289F">
              <w:t xml:space="preserve"> подпрограммы</w:t>
            </w:r>
          </w:p>
        </w:tc>
        <w:tc>
          <w:tcPr>
            <w:tcW w:w="60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7C289F" w:rsidRDefault="00B8781C" w:rsidP="006D7379">
            <w:pPr>
              <w:pStyle w:val="af3"/>
              <w:snapToGrid w:val="0"/>
              <w:jc w:val="both"/>
            </w:pPr>
            <w:r w:rsidRPr="007C289F">
              <w:t>Администрация Южского муниципального района в лице:</w:t>
            </w:r>
          </w:p>
          <w:p w:rsidR="00B8781C" w:rsidRPr="007C289F" w:rsidRDefault="00B8781C" w:rsidP="006D7379">
            <w:pPr>
              <w:pStyle w:val="af3"/>
              <w:snapToGrid w:val="0"/>
              <w:jc w:val="both"/>
            </w:pPr>
            <w:r w:rsidRPr="007C289F">
              <w:t>- отдела по делам гр</w:t>
            </w:r>
            <w:r w:rsidR="005242A6" w:rsidRPr="007C289F">
              <w:t>ажданской обороны и чрезвычайных</w:t>
            </w:r>
            <w:r w:rsidRPr="007C289F">
              <w:t xml:space="preserve"> ситуаци</w:t>
            </w:r>
            <w:r w:rsidR="005242A6" w:rsidRPr="007C289F">
              <w:t>й</w:t>
            </w:r>
            <w:r w:rsidRPr="007C289F">
              <w:t>;</w:t>
            </w:r>
          </w:p>
          <w:p w:rsidR="00B8781C" w:rsidRPr="007C289F" w:rsidRDefault="00B8781C" w:rsidP="00B55A9F">
            <w:pPr>
              <w:pStyle w:val="af3"/>
              <w:snapToGrid w:val="0"/>
              <w:spacing w:line="200" w:lineRule="atLeast"/>
              <w:jc w:val="both"/>
            </w:pPr>
            <w:r w:rsidRPr="007C289F">
              <w:t>- М</w:t>
            </w:r>
            <w:r w:rsidR="008D06FA" w:rsidRPr="007C289F">
              <w:t>КУ</w:t>
            </w:r>
            <w:r w:rsidRPr="007C289F">
              <w:t xml:space="preserve"> «Управлен</w:t>
            </w:r>
            <w:r w:rsidR="00B55A9F" w:rsidRPr="007C289F">
              <w:t xml:space="preserve">ие городского хозяйства» </w:t>
            </w:r>
          </w:p>
        </w:tc>
      </w:tr>
      <w:tr w:rsidR="00B8781C" w:rsidRPr="007C289F" w:rsidTr="00C4789B">
        <w:tc>
          <w:tcPr>
            <w:tcW w:w="3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7C289F" w:rsidRDefault="00B8781C" w:rsidP="006D7379">
            <w:pPr>
              <w:pStyle w:val="af3"/>
              <w:snapToGrid w:val="0"/>
              <w:jc w:val="both"/>
            </w:pPr>
            <w:r w:rsidRPr="007C289F">
              <w:t>Цель (цели) подпрограммы</w:t>
            </w:r>
          </w:p>
        </w:tc>
        <w:tc>
          <w:tcPr>
            <w:tcW w:w="60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7C289F" w:rsidRDefault="00B8781C" w:rsidP="006D73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 xml:space="preserve">- Защита населения и территории Южского     </w:t>
            </w:r>
            <w:r w:rsidR="00B55A9F" w:rsidRPr="007C289F">
              <w:rPr>
                <w:rFonts w:ascii="Times New Roman" w:hAnsi="Times New Roman" w:cs="Times New Roman"/>
                <w:sz w:val="24"/>
                <w:szCs w:val="24"/>
              </w:rPr>
              <w:t xml:space="preserve">      городского поселения от чрезвычайных</w:t>
            </w: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   природного и техногенного характера;</w:t>
            </w:r>
          </w:p>
          <w:p w:rsidR="00B8781C" w:rsidRPr="007C289F" w:rsidRDefault="00B8781C" w:rsidP="006D7379">
            <w:pPr>
              <w:pStyle w:val="af3"/>
              <w:snapToGrid w:val="0"/>
              <w:jc w:val="both"/>
            </w:pPr>
            <w:r w:rsidRPr="007C289F">
              <w:t>- повышение устойчивости функционирования объектов экономики, расположенных на территории Южского городского поселения, а также объектов социального назначения в чрезвычайных ситуациях;</w:t>
            </w:r>
          </w:p>
          <w:p w:rsidR="00B8781C" w:rsidRPr="007C289F" w:rsidRDefault="00B8781C" w:rsidP="006D7379">
            <w:pPr>
              <w:pStyle w:val="af3"/>
              <w:snapToGrid w:val="0"/>
              <w:jc w:val="both"/>
            </w:pPr>
            <w:r w:rsidRPr="007C289F">
              <w:t>- обеспечение первичных мер пожарной безопасности в границах населенных пунктов Южского городского поселения;</w:t>
            </w:r>
          </w:p>
          <w:p w:rsidR="00B8781C" w:rsidRPr="007C289F" w:rsidRDefault="00B8781C" w:rsidP="006D7379">
            <w:pPr>
              <w:pStyle w:val="af3"/>
              <w:jc w:val="both"/>
            </w:pPr>
            <w:r w:rsidRPr="007C289F">
              <w:t>- осуществление мероприятий по обеспечению безопасности людей на водных объектах городского поселения, охране их жизни и здоровья;</w:t>
            </w:r>
          </w:p>
          <w:p w:rsidR="00B8781C" w:rsidRPr="007C289F" w:rsidRDefault="00B8781C" w:rsidP="006D737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C289F">
              <w:rPr>
                <w:rFonts w:ascii="Times New Roman" w:eastAsia="Arial" w:hAnsi="Times New Roman" w:cs="Times New Roman"/>
                <w:sz w:val="24"/>
                <w:szCs w:val="24"/>
              </w:rPr>
              <w:t>- развитие системы гражданской обороны;</w:t>
            </w:r>
          </w:p>
          <w:p w:rsidR="00B8781C" w:rsidRPr="007C289F" w:rsidRDefault="00B8781C" w:rsidP="006D7379">
            <w:pPr>
              <w:pStyle w:val="af3"/>
              <w:jc w:val="both"/>
            </w:pPr>
            <w:r w:rsidRPr="007C289F">
              <w:t>- обеспечение готовности к действиям по предназначению органов управления, сил и средств Южского районного звена Ивановской областной подсистемы ТП РСЧС;</w:t>
            </w:r>
          </w:p>
          <w:p w:rsidR="00B8781C" w:rsidRPr="007C289F" w:rsidRDefault="00B8781C" w:rsidP="006D7379">
            <w:pPr>
              <w:pStyle w:val="af3"/>
              <w:jc w:val="both"/>
            </w:pPr>
            <w:r w:rsidRPr="007C289F">
              <w:t>- подготовка населения к действиям в случае угрозы и при возникновении чрезвычайных ситуаций;</w:t>
            </w:r>
          </w:p>
          <w:p w:rsidR="00B8781C" w:rsidRPr="007C289F" w:rsidRDefault="00B8781C" w:rsidP="006D7379">
            <w:pPr>
              <w:pStyle w:val="af3"/>
              <w:jc w:val="both"/>
            </w:pPr>
            <w:r w:rsidRPr="007C289F">
              <w:t>- создание резервов финансовых и               материальных ресурсов для предупреждения и ликвидации чрезвычайных с</w:t>
            </w:r>
            <w:r w:rsidR="00B55A9F" w:rsidRPr="007C289F">
              <w:t>итуаций.</w:t>
            </w:r>
          </w:p>
        </w:tc>
      </w:tr>
      <w:tr w:rsidR="00B8781C" w:rsidRPr="007C289F" w:rsidTr="00C4789B">
        <w:tc>
          <w:tcPr>
            <w:tcW w:w="3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7C289F" w:rsidRDefault="00B8781C" w:rsidP="006D7379">
            <w:pPr>
              <w:pStyle w:val="af3"/>
              <w:snapToGrid w:val="0"/>
              <w:jc w:val="both"/>
            </w:pPr>
            <w:r w:rsidRPr="007C289F">
              <w:t>Задачи подпрограммы</w:t>
            </w:r>
          </w:p>
        </w:tc>
        <w:tc>
          <w:tcPr>
            <w:tcW w:w="60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7C289F" w:rsidRDefault="00B8781C" w:rsidP="006D73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>Повышение уровня защиты населения и территории Южского городского поселения от чрезвычайных ситуаций природного и техногенного характера</w:t>
            </w:r>
          </w:p>
        </w:tc>
      </w:tr>
      <w:tr w:rsidR="00B8781C" w:rsidRPr="007C289F" w:rsidTr="00C4789B">
        <w:tc>
          <w:tcPr>
            <w:tcW w:w="3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7C289F" w:rsidRDefault="00B8781C" w:rsidP="006D7379">
            <w:pPr>
              <w:pStyle w:val="af3"/>
              <w:snapToGrid w:val="0"/>
              <w:jc w:val="both"/>
            </w:pPr>
            <w:r w:rsidRPr="007C289F">
              <w:t>Объемы ресурсного обеспечения подпрограммы</w:t>
            </w:r>
          </w:p>
        </w:tc>
        <w:tc>
          <w:tcPr>
            <w:tcW w:w="60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7C289F" w:rsidRDefault="00B8781C" w:rsidP="006D7379">
            <w:pPr>
              <w:pStyle w:val="af3"/>
              <w:snapToGrid w:val="0"/>
              <w:jc w:val="both"/>
            </w:pPr>
            <w:r w:rsidRPr="007C289F">
              <w:t>Общий объем бюджетных ассигнований:</w:t>
            </w:r>
          </w:p>
          <w:p w:rsidR="00B8781C" w:rsidRPr="007C289F" w:rsidRDefault="00B8781C" w:rsidP="006D7379">
            <w:pPr>
              <w:pStyle w:val="af3"/>
              <w:snapToGrid w:val="0"/>
              <w:jc w:val="both"/>
            </w:pPr>
            <w:r w:rsidRPr="007C289F">
              <w:t xml:space="preserve">2018 год </w:t>
            </w:r>
            <w:r w:rsidR="001674D6" w:rsidRPr="007C289F">
              <w:t>–</w:t>
            </w:r>
            <w:r w:rsidRPr="007C289F">
              <w:t xml:space="preserve"> 551 314,00 руб.;</w:t>
            </w:r>
          </w:p>
          <w:p w:rsidR="00B8781C" w:rsidRPr="007C289F" w:rsidRDefault="00B8781C" w:rsidP="006D7379">
            <w:pPr>
              <w:pStyle w:val="af3"/>
              <w:jc w:val="both"/>
            </w:pPr>
            <w:r w:rsidRPr="007C289F">
              <w:t xml:space="preserve">2019 год – </w:t>
            </w:r>
            <w:r w:rsidR="00316400" w:rsidRPr="007C289F">
              <w:t xml:space="preserve">620 950,00 </w:t>
            </w:r>
            <w:r w:rsidRPr="007C289F">
              <w:t>руб.;</w:t>
            </w:r>
          </w:p>
          <w:p w:rsidR="00B8781C" w:rsidRPr="007C289F" w:rsidRDefault="00B8781C" w:rsidP="006D7379">
            <w:pPr>
              <w:pStyle w:val="af3"/>
              <w:jc w:val="both"/>
            </w:pPr>
            <w:r w:rsidRPr="007C289F">
              <w:t xml:space="preserve">2020 год – </w:t>
            </w:r>
            <w:r w:rsidR="00742EFD" w:rsidRPr="007C289F">
              <w:t>229</w:t>
            </w:r>
            <w:r w:rsidR="00432444" w:rsidRPr="007C289F">
              <w:t> </w:t>
            </w:r>
            <w:r w:rsidR="00742EFD" w:rsidRPr="007C289F">
              <w:t>106,96</w:t>
            </w:r>
            <w:r w:rsidRPr="007C289F">
              <w:t xml:space="preserve"> руб.;</w:t>
            </w:r>
          </w:p>
          <w:p w:rsidR="00B8781C" w:rsidRPr="007C289F" w:rsidRDefault="00B8781C" w:rsidP="006D7379">
            <w:pPr>
              <w:pStyle w:val="af3"/>
              <w:jc w:val="both"/>
            </w:pPr>
            <w:r w:rsidRPr="007C289F">
              <w:lastRenderedPageBreak/>
              <w:t xml:space="preserve">2021 год – </w:t>
            </w:r>
            <w:r w:rsidR="00153654" w:rsidRPr="007C289F">
              <w:t xml:space="preserve">314 165,71 </w:t>
            </w:r>
            <w:r w:rsidR="00316400" w:rsidRPr="007C289F">
              <w:t>руб.;</w:t>
            </w:r>
          </w:p>
          <w:p w:rsidR="00316400" w:rsidRPr="007C289F" w:rsidRDefault="005033A0" w:rsidP="006D7379">
            <w:pPr>
              <w:pStyle w:val="af3"/>
              <w:jc w:val="both"/>
            </w:pPr>
            <w:r w:rsidRPr="007C289F">
              <w:t xml:space="preserve">2022 год </w:t>
            </w:r>
            <w:r w:rsidR="001674D6" w:rsidRPr="007C289F">
              <w:t>–</w:t>
            </w:r>
            <w:r w:rsidRPr="007C289F">
              <w:t xml:space="preserve"> </w:t>
            </w:r>
            <w:r w:rsidR="00146DED" w:rsidRPr="007C289F">
              <w:t>51</w:t>
            </w:r>
            <w:r w:rsidR="00D6368B" w:rsidRPr="007C289F">
              <w:t xml:space="preserve">3 500,00 </w:t>
            </w:r>
            <w:r w:rsidR="002931D3" w:rsidRPr="007C289F">
              <w:t>руб.</w:t>
            </w:r>
            <w:r w:rsidRPr="007C289F">
              <w:t>;</w:t>
            </w:r>
          </w:p>
          <w:p w:rsidR="005033A0" w:rsidRPr="007C289F" w:rsidRDefault="005033A0" w:rsidP="006D7379">
            <w:pPr>
              <w:pStyle w:val="af3"/>
              <w:jc w:val="both"/>
            </w:pPr>
            <w:r w:rsidRPr="007C289F">
              <w:t xml:space="preserve">2023 год </w:t>
            </w:r>
            <w:r w:rsidR="001674D6" w:rsidRPr="007C289F">
              <w:t>–</w:t>
            </w:r>
            <w:r w:rsidRPr="007C289F">
              <w:t xml:space="preserve"> </w:t>
            </w:r>
            <w:r w:rsidR="002931D3" w:rsidRPr="007C289F">
              <w:t>573 500,0</w:t>
            </w:r>
            <w:r w:rsidR="002931D3">
              <w:t xml:space="preserve">0 </w:t>
            </w:r>
            <w:r w:rsidR="002931D3" w:rsidRPr="007C289F">
              <w:t>руб.</w:t>
            </w:r>
            <w:r w:rsidR="00742EFD" w:rsidRPr="007C289F">
              <w:t>;</w:t>
            </w:r>
          </w:p>
          <w:p w:rsidR="00742EFD" w:rsidRPr="007C289F" w:rsidRDefault="00742EFD" w:rsidP="00742EFD">
            <w:pPr>
              <w:pStyle w:val="af3"/>
              <w:jc w:val="both"/>
            </w:pPr>
            <w:r w:rsidRPr="007C289F">
              <w:t xml:space="preserve">2024 год </w:t>
            </w:r>
            <w:r w:rsidR="001674D6" w:rsidRPr="007C289F">
              <w:t>–</w:t>
            </w:r>
            <w:r w:rsidRPr="007C289F">
              <w:t xml:space="preserve"> 573 500,00 руб.</w:t>
            </w:r>
            <w:r w:rsidR="00146DED" w:rsidRPr="007C289F">
              <w:t>;</w:t>
            </w:r>
          </w:p>
          <w:p w:rsidR="00146DED" w:rsidRPr="007C289F" w:rsidRDefault="00146DED" w:rsidP="00742EFD">
            <w:pPr>
              <w:pStyle w:val="af3"/>
              <w:jc w:val="both"/>
            </w:pPr>
            <w:r w:rsidRPr="007C289F">
              <w:t xml:space="preserve">2025 год </w:t>
            </w:r>
            <w:r w:rsidR="001674D6" w:rsidRPr="007C289F">
              <w:t>–</w:t>
            </w:r>
            <w:r w:rsidRPr="007C289F">
              <w:t xml:space="preserve"> 573 500,00 руб.</w:t>
            </w:r>
          </w:p>
          <w:p w:rsidR="00B8781C" w:rsidRPr="007C289F" w:rsidRDefault="00B8781C" w:rsidP="006D7379">
            <w:pPr>
              <w:pStyle w:val="af3"/>
              <w:jc w:val="both"/>
            </w:pPr>
            <w:r w:rsidRPr="007C289F">
              <w:t>- бюджет Южского городского поселения:</w:t>
            </w:r>
          </w:p>
          <w:p w:rsidR="00742EFD" w:rsidRPr="007C289F" w:rsidRDefault="00742EFD" w:rsidP="00742EFD">
            <w:pPr>
              <w:pStyle w:val="af3"/>
              <w:snapToGrid w:val="0"/>
              <w:jc w:val="both"/>
            </w:pPr>
            <w:r w:rsidRPr="007C289F">
              <w:t xml:space="preserve">2018 год </w:t>
            </w:r>
            <w:r w:rsidR="001674D6" w:rsidRPr="007C289F">
              <w:t>–</w:t>
            </w:r>
            <w:r w:rsidRPr="007C289F">
              <w:t xml:space="preserve"> 551 314,00 руб.;</w:t>
            </w:r>
          </w:p>
          <w:p w:rsidR="00742EFD" w:rsidRPr="007C289F" w:rsidRDefault="00742EFD" w:rsidP="00742EFD">
            <w:pPr>
              <w:pStyle w:val="af3"/>
              <w:jc w:val="both"/>
            </w:pPr>
            <w:r w:rsidRPr="007C289F">
              <w:t>2019 год – 620 950,00 руб.;</w:t>
            </w:r>
          </w:p>
          <w:p w:rsidR="00742EFD" w:rsidRPr="007C289F" w:rsidRDefault="00742EFD" w:rsidP="00742EFD">
            <w:pPr>
              <w:pStyle w:val="af3"/>
              <w:jc w:val="both"/>
            </w:pPr>
            <w:r w:rsidRPr="007C289F">
              <w:t>2020 год – 229 106,96 руб.;</w:t>
            </w:r>
          </w:p>
          <w:p w:rsidR="00742EFD" w:rsidRPr="007C289F" w:rsidRDefault="00742EFD" w:rsidP="00742EFD">
            <w:pPr>
              <w:pStyle w:val="af3"/>
              <w:jc w:val="both"/>
            </w:pPr>
            <w:r w:rsidRPr="007C289F">
              <w:t xml:space="preserve">2021 год – </w:t>
            </w:r>
            <w:r w:rsidR="00153654" w:rsidRPr="007C289F">
              <w:t>314 165,71</w:t>
            </w:r>
            <w:r w:rsidRPr="007C289F">
              <w:t xml:space="preserve"> руб.;</w:t>
            </w:r>
          </w:p>
          <w:p w:rsidR="00742EFD" w:rsidRPr="007C289F" w:rsidRDefault="00146DED" w:rsidP="00742EFD">
            <w:pPr>
              <w:pStyle w:val="af3"/>
              <w:jc w:val="both"/>
            </w:pPr>
            <w:r w:rsidRPr="007C289F">
              <w:t xml:space="preserve">2022 год </w:t>
            </w:r>
            <w:r w:rsidR="001674D6" w:rsidRPr="007C289F">
              <w:t>–</w:t>
            </w:r>
            <w:r w:rsidRPr="007C289F">
              <w:t xml:space="preserve"> </w:t>
            </w:r>
            <w:r w:rsidR="005B399E" w:rsidRPr="007C289F">
              <w:t>335 297</w:t>
            </w:r>
            <w:r w:rsidR="00742EFD" w:rsidRPr="007C289F">
              <w:t xml:space="preserve">,00 </w:t>
            </w:r>
            <w:r w:rsidR="006E4E56" w:rsidRPr="007C289F">
              <w:t>руб.</w:t>
            </w:r>
            <w:bookmarkStart w:id="0" w:name="_GoBack"/>
            <w:bookmarkEnd w:id="0"/>
            <w:r w:rsidR="00742EFD" w:rsidRPr="007C289F">
              <w:t>;</w:t>
            </w:r>
          </w:p>
          <w:p w:rsidR="00742EFD" w:rsidRPr="007C289F" w:rsidRDefault="00742EFD" w:rsidP="00742EFD">
            <w:pPr>
              <w:pStyle w:val="af3"/>
              <w:jc w:val="both"/>
            </w:pPr>
            <w:r w:rsidRPr="007C289F">
              <w:t xml:space="preserve">2023 год </w:t>
            </w:r>
            <w:r w:rsidR="001674D6" w:rsidRPr="007C289F">
              <w:t>–</w:t>
            </w:r>
            <w:r w:rsidRPr="007C289F">
              <w:t xml:space="preserve"> 573 500,00 </w:t>
            </w:r>
            <w:r w:rsidR="006E4E56" w:rsidRPr="007C289F">
              <w:t>руб.</w:t>
            </w:r>
            <w:r w:rsidRPr="007C289F">
              <w:t>;</w:t>
            </w:r>
          </w:p>
          <w:p w:rsidR="00742EFD" w:rsidRPr="007C289F" w:rsidRDefault="00742EFD" w:rsidP="00742EFD">
            <w:pPr>
              <w:pStyle w:val="af3"/>
              <w:jc w:val="both"/>
            </w:pPr>
            <w:r w:rsidRPr="007C289F">
              <w:t xml:space="preserve">2024 год </w:t>
            </w:r>
            <w:r w:rsidR="001674D6" w:rsidRPr="007C289F">
              <w:t>–</w:t>
            </w:r>
            <w:r w:rsidRPr="007C289F">
              <w:t xml:space="preserve"> 573 500,00 руб.</w:t>
            </w:r>
            <w:r w:rsidR="00146DED" w:rsidRPr="007C289F">
              <w:t>;</w:t>
            </w:r>
          </w:p>
          <w:p w:rsidR="00316400" w:rsidRPr="007C289F" w:rsidRDefault="00146DED" w:rsidP="00146DED">
            <w:pPr>
              <w:pStyle w:val="af3"/>
              <w:jc w:val="both"/>
            </w:pPr>
            <w:r w:rsidRPr="007C289F">
              <w:t xml:space="preserve">2025 год </w:t>
            </w:r>
            <w:r w:rsidR="001674D6" w:rsidRPr="007C289F">
              <w:t>–</w:t>
            </w:r>
            <w:r w:rsidRPr="007C289F">
              <w:t xml:space="preserve"> 573 500,00 руб.</w:t>
            </w:r>
          </w:p>
        </w:tc>
      </w:tr>
      <w:tr w:rsidR="00B8781C" w:rsidRPr="007C289F" w:rsidTr="00C4789B">
        <w:tc>
          <w:tcPr>
            <w:tcW w:w="3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7C289F" w:rsidRDefault="00B8781C" w:rsidP="006D7379">
            <w:pPr>
              <w:pStyle w:val="af3"/>
              <w:snapToGrid w:val="0"/>
              <w:jc w:val="both"/>
            </w:pPr>
            <w:r w:rsidRPr="007C289F">
              <w:lastRenderedPageBreak/>
              <w:t>Ожидаемые результаты реализации подпрограммы</w:t>
            </w:r>
          </w:p>
        </w:tc>
        <w:tc>
          <w:tcPr>
            <w:tcW w:w="60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7C289F" w:rsidRDefault="00B8781C" w:rsidP="006D737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C289F">
              <w:rPr>
                <w:rFonts w:ascii="Times New Roman" w:eastAsia="Arial" w:hAnsi="Times New Roman" w:cs="Times New Roman"/>
                <w:sz w:val="24"/>
                <w:szCs w:val="24"/>
              </w:rPr>
              <w:t>- Повышение уровня защиты населения и территории Южского городского поселения от чрезвычайных ситуаций природного и техногенного характера;</w:t>
            </w:r>
          </w:p>
          <w:p w:rsidR="00B8781C" w:rsidRPr="007C289F" w:rsidRDefault="00B8781C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>- уменьшение количества пожаров и смягчение возможных последствий от них, повышение безопасности населения и защищенности объектов инфраструктуры от пожаров;</w:t>
            </w:r>
          </w:p>
          <w:p w:rsidR="00B8781C" w:rsidRPr="007C289F" w:rsidRDefault="00B8781C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 xml:space="preserve">- предотвращение гибели и </w:t>
            </w:r>
            <w:proofErr w:type="spellStart"/>
            <w:r w:rsidRPr="007C289F"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7C289F">
              <w:rPr>
                <w:rFonts w:ascii="Times New Roman" w:hAnsi="Times New Roman" w:cs="Times New Roman"/>
                <w:sz w:val="24"/>
                <w:szCs w:val="24"/>
              </w:rPr>
              <w:t xml:space="preserve"> людей, а также различных материальных потерь во время пожаров;</w:t>
            </w:r>
          </w:p>
          <w:p w:rsidR="00B8781C" w:rsidRPr="007C289F" w:rsidRDefault="00B8781C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>- сокращение численности несчастных случаев на водоёмах Южского городского поселения;</w:t>
            </w:r>
          </w:p>
          <w:p w:rsidR="00B8781C" w:rsidRPr="007C289F" w:rsidRDefault="00B8781C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>- недопущение распространения на территории поселения опасных заболеваний домашних животных и птиц;</w:t>
            </w:r>
          </w:p>
          <w:p w:rsidR="00B8781C" w:rsidRPr="007C289F" w:rsidRDefault="00B8781C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затрат на мероприятия по предупреждению чрезвычайных ситуаций, достижение установленного значения соотношения размера затрат на м</w:t>
            </w:r>
            <w:r w:rsidR="00B55A9F" w:rsidRPr="007C289F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 xml:space="preserve"> по снижению рисков чрезвычайных ситуаций и размера предотвращенного ущерба;</w:t>
            </w:r>
          </w:p>
          <w:p w:rsidR="00B8781C" w:rsidRPr="007C289F" w:rsidRDefault="00B8781C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>- повышение оперативности и эффективности при ликвидации последствий чрезвычайных ситуаций на территории Южского городского поселения.</w:t>
            </w:r>
          </w:p>
        </w:tc>
      </w:tr>
    </w:tbl>
    <w:p w:rsidR="008D06FA" w:rsidRPr="007C289F" w:rsidRDefault="008D06FA" w:rsidP="00B55A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4"/>
        </w:rPr>
      </w:pPr>
    </w:p>
    <w:p w:rsidR="001A6B5D" w:rsidRPr="007C289F" w:rsidRDefault="00B8781C" w:rsidP="001A6B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7C289F">
        <w:rPr>
          <w:rFonts w:ascii="Times New Roman" w:hAnsi="Times New Roman" w:cs="Times New Roman"/>
          <w:b/>
          <w:bCs/>
          <w:sz w:val="28"/>
          <w:szCs w:val="34"/>
        </w:rPr>
        <w:t xml:space="preserve">2. </w:t>
      </w:r>
      <w:r w:rsidR="001A6B5D" w:rsidRPr="007C289F">
        <w:rPr>
          <w:rFonts w:ascii="Times New Roman" w:hAnsi="Times New Roman" w:cs="Times New Roman"/>
          <w:b/>
          <w:bCs/>
          <w:sz w:val="28"/>
          <w:szCs w:val="34"/>
        </w:rPr>
        <w:t>Характеристика основных мероприятий подпрограммы.</w:t>
      </w:r>
    </w:p>
    <w:p w:rsidR="00B55A9F" w:rsidRPr="007C289F" w:rsidRDefault="001A6B5D" w:rsidP="00616F51">
      <w:pPr>
        <w:pStyle w:val="af3"/>
        <w:framePr w:hSpace="180" w:wrap="around" w:vAnchor="text" w:hAnchor="margin" w:xAlign="center" w:y="487"/>
        <w:snapToGrid w:val="0"/>
        <w:ind w:firstLine="709"/>
        <w:jc w:val="both"/>
        <w:rPr>
          <w:iCs/>
          <w:sz w:val="28"/>
          <w:szCs w:val="28"/>
        </w:rPr>
      </w:pPr>
      <w:r w:rsidRPr="007C289F">
        <w:rPr>
          <w:bCs/>
          <w:sz w:val="28"/>
          <w:szCs w:val="28"/>
        </w:rPr>
        <w:t xml:space="preserve">Реализация подпрограммы предполагает выполнение основного мероприятия </w:t>
      </w:r>
      <w:r w:rsidRPr="007C289F">
        <w:rPr>
          <w:iCs/>
          <w:sz w:val="28"/>
          <w:szCs w:val="28"/>
        </w:rPr>
        <w:t>«Обеспечение защиты населения и территории Южского городского поселения»</w:t>
      </w:r>
      <w:r w:rsidR="00616F51" w:rsidRPr="007C289F">
        <w:rPr>
          <w:iCs/>
          <w:sz w:val="28"/>
          <w:szCs w:val="28"/>
        </w:rPr>
        <w:t>, включающее следующие мероприятия:</w:t>
      </w:r>
    </w:p>
    <w:p w:rsidR="001A6B5D" w:rsidRPr="007C289F" w:rsidRDefault="001A6B5D" w:rsidP="00B8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</w:p>
    <w:p w:rsidR="008C7BF0" w:rsidRPr="007C289F" w:rsidRDefault="008C7BF0" w:rsidP="001A6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4"/>
        </w:rPr>
      </w:pPr>
      <w:r w:rsidRPr="007C289F">
        <w:rPr>
          <w:rFonts w:ascii="Times New Roman" w:hAnsi="Times New Roman" w:cs="Times New Roman"/>
          <w:b/>
          <w:bCs/>
          <w:sz w:val="28"/>
          <w:szCs w:val="28"/>
        </w:rPr>
        <w:t>1. Мероприятия, направленные на обеспечение первичных мер пожарной безопасности в границах населенных пунктов Южского городского поселения</w:t>
      </w:r>
      <w:r w:rsidR="00213C44" w:rsidRPr="007C289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C289F">
        <w:rPr>
          <w:rFonts w:ascii="Times New Roman" w:hAnsi="Times New Roman" w:cs="Times New Roman"/>
          <w:sz w:val="28"/>
          <w:szCs w:val="34"/>
        </w:rPr>
        <w:t xml:space="preserve"> </w:t>
      </w:r>
    </w:p>
    <w:p w:rsidR="00B8781C" w:rsidRPr="007C289F" w:rsidRDefault="001A6B5D" w:rsidP="001A6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4"/>
        </w:rPr>
      </w:pPr>
      <w:r w:rsidRPr="007C289F">
        <w:rPr>
          <w:rFonts w:ascii="Times New Roman" w:hAnsi="Times New Roman" w:cs="Times New Roman"/>
          <w:sz w:val="28"/>
          <w:szCs w:val="34"/>
        </w:rPr>
        <w:t xml:space="preserve">В последние годы практически во всех населенных пунктах Южского </w:t>
      </w:r>
      <w:r w:rsidR="00B8781C" w:rsidRPr="007C289F">
        <w:rPr>
          <w:rFonts w:ascii="Times New Roman" w:hAnsi="Times New Roman" w:cs="Times New Roman"/>
          <w:sz w:val="28"/>
          <w:szCs w:val="34"/>
        </w:rPr>
        <w:t>городского поселения возникали ситуации, связанные с природными пожарами, обильными снегопадами и другими происшествиями природного и техногенного характера, вызывающие серьезные опасения.</w:t>
      </w:r>
    </w:p>
    <w:p w:rsidR="00B8781C" w:rsidRPr="007C289F" w:rsidRDefault="00B8781C" w:rsidP="00421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7C289F">
        <w:rPr>
          <w:rFonts w:ascii="Times New Roman" w:hAnsi="Times New Roman" w:cs="Times New Roman"/>
          <w:sz w:val="28"/>
          <w:szCs w:val="34"/>
        </w:rPr>
        <w:lastRenderedPageBreak/>
        <w:t>Наиболее негативная и крайне опасная ситуация, требующая оперативных и взвешенных решений, сложилась в сфере пожарной безопасности Южского городского поселения.</w:t>
      </w:r>
    </w:p>
    <w:p w:rsidR="00B8781C" w:rsidRPr="007C289F" w:rsidRDefault="00B8781C" w:rsidP="00421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7C289F">
        <w:rPr>
          <w:rFonts w:ascii="Times New Roman" w:hAnsi="Times New Roman" w:cs="Times New Roman"/>
          <w:sz w:val="28"/>
          <w:szCs w:val="34"/>
        </w:rPr>
        <w:t xml:space="preserve">Лесные пожары </w:t>
      </w:r>
      <w:r w:rsidR="007E5F33" w:rsidRPr="007C289F">
        <w:rPr>
          <w:rFonts w:ascii="Times New Roman" w:hAnsi="Times New Roman" w:cs="Times New Roman"/>
          <w:sz w:val="28"/>
          <w:szCs w:val="34"/>
        </w:rPr>
        <w:t xml:space="preserve">2010-2011 гг. и 2022 года </w:t>
      </w:r>
      <w:r w:rsidRPr="007C289F">
        <w:rPr>
          <w:rFonts w:ascii="Times New Roman" w:hAnsi="Times New Roman" w:cs="Times New Roman"/>
          <w:sz w:val="28"/>
          <w:szCs w:val="34"/>
        </w:rPr>
        <w:t xml:space="preserve">наглядно показали, что представляют серьёзную угрозу для городского поселения. С целью предотвращения распространения огня на территорию Южского городского поселения ежегодно проводятся мероприятия по опашке и прокладке </w:t>
      </w:r>
      <w:r w:rsidRPr="007C289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защитных минерализованных полос вдоль</w:t>
      </w:r>
      <w:r w:rsidRPr="007C289F">
        <w:rPr>
          <w:rFonts w:ascii="Times New Roman" w:hAnsi="Times New Roman" w:cs="Times New Roman"/>
          <w:sz w:val="28"/>
          <w:szCs w:val="34"/>
        </w:rPr>
        <w:t xml:space="preserve"> границ поселения, непосредственно прилегающих к лесным массивам. Общая площадь опахиваемой территории</w:t>
      </w:r>
      <w:r w:rsidR="007E5F33" w:rsidRPr="007C289F">
        <w:rPr>
          <w:rFonts w:ascii="Times New Roman" w:hAnsi="Times New Roman" w:cs="Times New Roman"/>
          <w:sz w:val="28"/>
          <w:szCs w:val="34"/>
        </w:rPr>
        <w:t xml:space="preserve"> района</w:t>
      </w:r>
      <w:r w:rsidRPr="007C289F">
        <w:rPr>
          <w:rFonts w:ascii="Times New Roman" w:hAnsi="Times New Roman" w:cs="Times New Roman"/>
          <w:sz w:val="28"/>
          <w:szCs w:val="34"/>
        </w:rPr>
        <w:t xml:space="preserve"> составляет 60 000 кв. м.</w:t>
      </w:r>
    </w:p>
    <w:p w:rsidR="00B8781C" w:rsidRPr="007C289F" w:rsidRDefault="00B8781C" w:rsidP="00421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7C289F">
        <w:rPr>
          <w:rFonts w:ascii="Times New Roman" w:hAnsi="Times New Roman" w:cs="Times New Roman"/>
          <w:sz w:val="28"/>
          <w:szCs w:val="34"/>
        </w:rPr>
        <w:t>Кроме природных пожаров на территории Южского городского поселения существует угроза возгораний жилых домов, основными причинами которых являются: неосторожное обращение с огнём, неисправность приборов отопления, нарушение правил монтажа и эксплуатации печей, а также несоблюдение гражданами в полной мере требований пожарной безопасности. Кроме того, в весенне-летний период времени население активно сжигает бытовой мусор и сухую растительность на подворьях личных домовладений и придомовых территориях, что также может способствовать возникновению пожаров.</w:t>
      </w:r>
    </w:p>
    <w:p w:rsidR="00B8781C" w:rsidRPr="007C289F" w:rsidRDefault="00B8781C" w:rsidP="00421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7C289F">
        <w:rPr>
          <w:rFonts w:ascii="Times New Roman" w:hAnsi="Times New Roman" w:cs="Times New Roman"/>
          <w:sz w:val="28"/>
          <w:szCs w:val="34"/>
        </w:rPr>
        <w:t xml:space="preserve">Тушением пожаров на территории Южского городского поселения занимается </w:t>
      </w:r>
      <w:r w:rsidR="005033A0" w:rsidRPr="007C289F">
        <w:rPr>
          <w:rFonts w:ascii="Times New Roman" w:hAnsi="Times New Roman" w:cs="Times New Roman"/>
          <w:sz w:val="28"/>
          <w:szCs w:val="28"/>
        </w:rPr>
        <w:t>18 ПСЧ 2 ПСО ФПС ГПС ГУ МЧС России по Ивановской области</w:t>
      </w:r>
      <w:r w:rsidRPr="007C289F">
        <w:rPr>
          <w:rFonts w:ascii="Times New Roman" w:hAnsi="Times New Roman" w:cs="Times New Roman"/>
          <w:sz w:val="28"/>
          <w:szCs w:val="28"/>
        </w:rPr>
        <w:t>.</w:t>
      </w:r>
      <w:r w:rsidRPr="007C289F">
        <w:rPr>
          <w:rFonts w:ascii="Times New Roman" w:hAnsi="Times New Roman" w:cs="Times New Roman"/>
          <w:sz w:val="28"/>
          <w:szCs w:val="34"/>
        </w:rPr>
        <w:t xml:space="preserve"> </w:t>
      </w:r>
    </w:p>
    <w:p w:rsidR="00C45CE0" w:rsidRPr="007C289F" w:rsidRDefault="00B8781C" w:rsidP="00421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7C289F">
        <w:rPr>
          <w:rFonts w:ascii="Times New Roman" w:hAnsi="Times New Roman" w:cs="Times New Roman"/>
          <w:sz w:val="28"/>
          <w:szCs w:val="34"/>
        </w:rPr>
        <w:t xml:space="preserve">На территории Южского городского поселения расположено 22 </w:t>
      </w:r>
      <w:proofErr w:type="spellStart"/>
      <w:r w:rsidRPr="007C289F">
        <w:rPr>
          <w:rFonts w:ascii="Times New Roman" w:hAnsi="Times New Roman" w:cs="Times New Roman"/>
          <w:sz w:val="28"/>
          <w:szCs w:val="34"/>
        </w:rPr>
        <w:t>водоисточника</w:t>
      </w:r>
      <w:proofErr w:type="spellEnd"/>
      <w:r w:rsidRPr="007C289F">
        <w:rPr>
          <w:rFonts w:ascii="Times New Roman" w:hAnsi="Times New Roman" w:cs="Times New Roman"/>
          <w:sz w:val="28"/>
          <w:szCs w:val="34"/>
        </w:rPr>
        <w:t>, оборудованных подъездами и площадками с твердым покрытием необходимых для забора воды пожарными машинами, и 19 пожарных гидрантов в городской водопроводной системе</w:t>
      </w:r>
      <w:r w:rsidR="00C45CE0" w:rsidRPr="007C289F">
        <w:rPr>
          <w:rFonts w:ascii="Times New Roman" w:hAnsi="Times New Roman" w:cs="Times New Roman"/>
          <w:sz w:val="28"/>
          <w:szCs w:val="34"/>
        </w:rPr>
        <w:t>.</w:t>
      </w:r>
    </w:p>
    <w:p w:rsidR="00B8781C" w:rsidRPr="007C289F" w:rsidRDefault="00B8781C" w:rsidP="00421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7C289F">
        <w:rPr>
          <w:rFonts w:ascii="Times New Roman" w:hAnsi="Times New Roman" w:cs="Times New Roman"/>
          <w:sz w:val="28"/>
          <w:szCs w:val="34"/>
        </w:rPr>
        <w:t>В последние годы Администрацией Южского городского поселения проводились мероприятия по восстановлению и содержанию в исправном состоянии источников противопожарного водоснабжения — противопожарных водоёмов. Была осуществлена установка табличек - указателей их месторасположения.</w:t>
      </w:r>
    </w:p>
    <w:p w:rsidR="00B8781C" w:rsidRPr="007C289F" w:rsidRDefault="00B8781C" w:rsidP="00421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7C289F">
        <w:rPr>
          <w:rFonts w:ascii="Times New Roman" w:hAnsi="Times New Roman" w:cs="Times New Roman"/>
          <w:sz w:val="28"/>
          <w:szCs w:val="34"/>
        </w:rPr>
        <w:t>С целью обеспечения пожарной безопасности в зимнее время администрации Южского муниципального района необходимо расчищать дороги и подъезды к источникам наружного водоснабжения и создавать незамерзающие проруби.</w:t>
      </w:r>
    </w:p>
    <w:p w:rsidR="00B8781C" w:rsidRPr="007C289F" w:rsidRDefault="00B8781C" w:rsidP="00421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7C289F">
        <w:rPr>
          <w:rFonts w:ascii="Times New Roman" w:hAnsi="Times New Roman" w:cs="Times New Roman"/>
          <w:sz w:val="28"/>
          <w:szCs w:val="34"/>
        </w:rPr>
        <w:t>В течение всего года сотрудникам Администрации проводятся собрания с жителями ча</w:t>
      </w:r>
      <w:r w:rsidR="00B55A9F" w:rsidRPr="007C289F">
        <w:rPr>
          <w:rFonts w:ascii="Times New Roman" w:hAnsi="Times New Roman" w:cs="Times New Roman"/>
          <w:sz w:val="28"/>
          <w:szCs w:val="34"/>
        </w:rPr>
        <w:t>стного сектора по разъяснению</w:t>
      </w:r>
      <w:r w:rsidRPr="007C289F">
        <w:rPr>
          <w:rFonts w:ascii="Times New Roman" w:hAnsi="Times New Roman" w:cs="Times New Roman"/>
          <w:sz w:val="28"/>
          <w:szCs w:val="34"/>
        </w:rPr>
        <w:t xml:space="preserve"> правил пожарной безопасности с вручением памяток.</w:t>
      </w:r>
    </w:p>
    <w:p w:rsidR="00B8781C" w:rsidRPr="007C289F" w:rsidRDefault="00B8781C" w:rsidP="00421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7C289F">
        <w:rPr>
          <w:rFonts w:ascii="Times New Roman" w:hAnsi="Times New Roman" w:cs="Times New Roman"/>
          <w:sz w:val="28"/>
          <w:szCs w:val="34"/>
        </w:rPr>
        <w:t>Кроме того, сотрудниками ООО «Жилищная управляющая компания» проводятся мероприятия по проверке дымоходов и печей в многоквартирных жилых домах, а также обучение граждан, живущих в МКД правилам пожарной безопасности.</w:t>
      </w:r>
    </w:p>
    <w:p w:rsidR="007E5F33" w:rsidRPr="007C289F" w:rsidRDefault="007E5F33" w:rsidP="007E5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7C289F">
        <w:rPr>
          <w:rFonts w:ascii="Times New Roman" w:hAnsi="Times New Roman" w:cs="Times New Roman"/>
          <w:sz w:val="28"/>
          <w:szCs w:val="34"/>
        </w:rPr>
        <w:t>Увеличение количества пожаров в 2021-2022 гг. на территории Южского городского поселения связано с изменениями в законодательстве по статистическому учету пожаров.</w:t>
      </w:r>
    </w:p>
    <w:p w:rsidR="007E5F33" w:rsidRPr="007C289F" w:rsidRDefault="007E5F33" w:rsidP="00421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</w:p>
    <w:p w:rsidR="008C7BF0" w:rsidRPr="007C289F" w:rsidRDefault="008C7BF0" w:rsidP="008C7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89F">
        <w:rPr>
          <w:rFonts w:ascii="Times New Roman" w:hAnsi="Times New Roman" w:cs="Times New Roman"/>
          <w:b/>
          <w:bCs/>
          <w:sz w:val="28"/>
          <w:szCs w:val="28"/>
        </w:rPr>
        <w:t>2. Мероприятия по развитию системы гражданской обороны, предупреждению и ликвидации чрезвычайных ситуаций, обеспечению безопасности людей на водных объектах Южского городского поселения, охране их жизни и здоровья</w:t>
      </w:r>
      <w:r w:rsidR="00213C44" w:rsidRPr="007C289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8781C" w:rsidRPr="007C289F" w:rsidRDefault="00B8781C" w:rsidP="00875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7C289F">
        <w:rPr>
          <w:rFonts w:ascii="Times New Roman" w:hAnsi="Times New Roman" w:cs="Times New Roman"/>
          <w:sz w:val="28"/>
          <w:szCs w:val="34"/>
        </w:rPr>
        <w:t>Обеспечение безопасности населения Южского городского поселения на водных объектах является одной из важнейших задач Администрации Южского муниципального района.</w:t>
      </w:r>
    </w:p>
    <w:p w:rsidR="00B8781C" w:rsidRPr="007C289F" w:rsidRDefault="00B8781C" w:rsidP="00875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7C289F">
        <w:rPr>
          <w:rFonts w:ascii="Times New Roman" w:hAnsi="Times New Roman" w:cs="Times New Roman"/>
          <w:sz w:val="28"/>
          <w:szCs w:val="34"/>
        </w:rPr>
        <w:t>В настоящее время на территории городского поселения расположено большое количество водоемов — оз. Вазаль, пруды. В связи с отсутствием в поселении муниципальных пляжей, предназначенных для массового отдыха населения в купальный сезон, на водоёмах и в местах несанкционированного отдыха граждан устанавливаются таблички, запрещающие купание.</w:t>
      </w:r>
    </w:p>
    <w:p w:rsidR="00B8781C" w:rsidRPr="007C289F" w:rsidRDefault="00B8781C" w:rsidP="00875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7C289F">
        <w:rPr>
          <w:rFonts w:ascii="Times New Roman" w:hAnsi="Times New Roman" w:cs="Times New Roman"/>
          <w:sz w:val="28"/>
          <w:szCs w:val="34"/>
        </w:rPr>
        <w:t>В осенне-зимний период и в период ледостава для жителей существует опасность провалиться под лёд водоёмов.  С целью обеспечения безопасности граждан, администрацией района утверждён запрет выхода (выезда) населения на лёд водных объектов общего пользования до установления безопасной толщины льда. В местах стихийных ледовых переходов и массовой рыбной ловли устанавливаются знаки безопасности, запрещающие выход (выезд) населения на лёд.</w:t>
      </w:r>
    </w:p>
    <w:p w:rsidR="00B8781C" w:rsidRPr="007C289F" w:rsidRDefault="00B8781C" w:rsidP="00421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7C289F">
        <w:rPr>
          <w:rFonts w:ascii="Times New Roman" w:hAnsi="Times New Roman" w:cs="Times New Roman"/>
          <w:sz w:val="28"/>
          <w:szCs w:val="34"/>
        </w:rPr>
        <w:t xml:space="preserve">Также существенную угрозу для городского поселения представляют занесения и распространения опасных заболеваний домашних животных   и птицы: птичий грипп, </w:t>
      </w:r>
      <w:proofErr w:type="spellStart"/>
      <w:r w:rsidRPr="007C289F">
        <w:rPr>
          <w:rFonts w:ascii="Times New Roman" w:hAnsi="Times New Roman" w:cs="Times New Roman"/>
          <w:sz w:val="28"/>
          <w:szCs w:val="34"/>
        </w:rPr>
        <w:t>Ньюкаслская</w:t>
      </w:r>
      <w:proofErr w:type="spellEnd"/>
      <w:r w:rsidRPr="007C289F">
        <w:rPr>
          <w:rFonts w:ascii="Times New Roman" w:hAnsi="Times New Roman" w:cs="Times New Roman"/>
          <w:sz w:val="28"/>
          <w:szCs w:val="34"/>
        </w:rPr>
        <w:t xml:space="preserve"> болезнь птиц, африканская чума свиней, бешенство и другие. С целью недопущения распространения указанных заболеваний, администрацией Южского муниципального района ведётся учёт поголовья домашних животных и птиц на территории городского поселения, распространяются памятки для населения по предотвращению заражений данными заболеваниями.</w:t>
      </w:r>
    </w:p>
    <w:p w:rsidR="00B8781C" w:rsidRPr="007C289F" w:rsidRDefault="00B8781C" w:rsidP="0042125C">
      <w:pPr>
        <w:pStyle w:val="21"/>
        <w:ind w:firstLine="709"/>
        <w:rPr>
          <w:rStyle w:val="a6"/>
          <w:bCs/>
          <w:color w:val="00000A"/>
          <w:sz w:val="28"/>
          <w:szCs w:val="28"/>
        </w:rPr>
      </w:pPr>
      <w:r w:rsidRPr="007C289F">
        <w:rPr>
          <w:rStyle w:val="a6"/>
          <w:bCs/>
          <w:color w:val="00000A"/>
          <w:sz w:val="28"/>
          <w:szCs w:val="28"/>
        </w:rPr>
        <w:t>Подготовка руководящего состава и специалистов Южского районного звена Ивановской областной подсистемы ТП РСЧС   проводится специалистами Учебно-методического центра по ГО и ЧС Ивановской области. Обучение населения действиям в области защиты от ЧС природного и техногенного характера осущест</w:t>
      </w:r>
      <w:r w:rsidR="005033A0" w:rsidRPr="007C289F">
        <w:rPr>
          <w:rStyle w:val="a6"/>
          <w:bCs/>
          <w:color w:val="00000A"/>
          <w:sz w:val="28"/>
          <w:szCs w:val="28"/>
        </w:rPr>
        <w:t>вляется в учебно-консультативных пунктах</w:t>
      </w:r>
      <w:r w:rsidRPr="007C289F">
        <w:rPr>
          <w:rStyle w:val="a6"/>
          <w:bCs/>
          <w:color w:val="00000A"/>
          <w:sz w:val="28"/>
          <w:szCs w:val="28"/>
        </w:rPr>
        <w:t xml:space="preserve"> Южского муниципального района.</w:t>
      </w:r>
    </w:p>
    <w:p w:rsidR="00B8781C" w:rsidRPr="007C289F" w:rsidRDefault="00B8781C" w:rsidP="0042125C">
      <w:pPr>
        <w:spacing w:after="0" w:line="240" w:lineRule="auto"/>
        <w:ind w:firstLine="709"/>
        <w:jc w:val="both"/>
        <w:rPr>
          <w:rStyle w:val="a6"/>
          <w:rFonts w:eastAsiaTheme="minorEastAsia"/>
          <w:bCs/>
          <w:sz w:val="28"/>
          <w:szCs w:val="28"/>
        </w:rPr>
      </w:pPr>
      <w:r w:rsidRPr="007C289F">
        <w:rPr>
          <w:rStyle w:val="a6"/>
          <w:rFonts w:eastAsiaTheme="minorEastAsia"/>
          <w:bCs/>
          <w:sz w:val="28"/>
          <w:szCs w:val="28"/>
        </w:rPr>
        <w:t>Необходимо отметить, что в сл</w:t>
      </w:r>
      <w:r w:rsidR="00146DED" w:rsidRPr="007C289F">
        <w:rPr>
          <w:rStyle w:val="a6"/>
          <w:rFonts w:eastAsiaTheme="minorEastAsia"/>
          <w:bCs/>
          <w:sz w:val="28"/>
          <w:szCs w:val="28"/>
        </w:rPr>
        <w:t xml:space="preserve">учае угрозы или возникновения </w:t>
      </w:r>
      <w:r w:rsidRPr="007C289F">
        <w:rPr>
          <w:rStyle w:val="a6"/>
          <w:rFonts w:eastAsiaTheme="minorEastAsia"/>
          <w:bCs/>
          <w:sz w:val="28"/>
          <w:szCs w:val="28"/>
        </w:rPr>
        <w:t>на территории Южского городского поселения чрезвычайной ситуации природного и техногенного характера для граждан, нуждающихся в эвакуации, определён перечень пунктов временного размещения.</w:t>
      </w:r>
    </w:p>
    <w:p w:rsidR="00B8781C" w:rsidRPr="007C289F" w:rsidRDefault="00B8781C" w:rsidP="0042125C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C289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 целью своевременного предупреждения населения Южского муниципального района об опасностях, которые могут возникнуть при ведении военных действий или вследствие этих действий, террористических актах, угрозе возникновения или в случае возникновения чрезвычайных ситуаций природного или техногенного характера, ежегодно проводится техническая проверка готовности системы оповещения.</w:t>
      </w:r>
    </w:p>
    <w:p w:rsidR="00B8781C" w:rsidRPr="007C289F" w:rsidRDefault="00B8781C" w:rsidP="0042125C">
      <w:pPr>
        <w:spacing w:after="0" w:line="240" w:lineRule="auto"/>
        <w:ind w:firstLine="709"/>
        <w:jc w:val="both"/>
        <w:rPr>
          <w:rStyle w:val="a6"/>
          <w:rFonts w:eastAsia="DejaVu Sans"/>
          <w:color w:val="000000"/>
          <w:kern w:val="2"/>
          <w:sz w:val="28"/>
          <w:szCs w:val="28"/>
        </w:rPr>
      </w:pPr>
      <w:r w:rsidRPr="007C289F">
        <w:rPr>
          <w:rStyle w:val="a6"/>
          <w:rFonts w:eastAsia="DejaVu Sans"/>
          <w:color w:val="000000"/>
          <w:kern w:val="2"/>
          <w:sz w:val="28"/>
          <w:szCs w:val="28"/>
        </w:rPr>
        <w:lastRenderedPageBreak/>
        <w:t xml:space="preserve">Оповещение и информирование населения об угрозе возникновения или возникновении чрезвычайных ситуаций (далее - ЧС) природного и техногенного характера происходит в соответствии с постановлением  </w:t>
      </w:r>
    </w:p>
    <w:p w:rsidR="005033A0" w:rsidRPr="007C289F" w:rsidRDefault="00B8781C" w:rsidP="0042125C">
      <w:pPr>
        <w:spacing w:after="0" w:line="240" w:lineRule="auto"/>
        <w:ind w:firstLine="709"/>
        <w:jc w:val="both"/>
        <w:rPr>
          <w:rStyle w:val="a6"/>
          <w:rFonts w:eastAsiaTheme="minorEastAsia"/>
          <w:color w:val="000000"/>
          <w:sz w:val="28"/>
          <w:szCs w:val="28"/>
        </w:rPr>
      </w:pPr>
      <w:r w:rsidRPr="007C289F">
        <w:rPr>
          <w:rStyle w:val="a6"/>
          <w:rFonts w:eastAsia="DejaVu Sans"/>
          <w:color w:val="000000"/>
          <w:kern w:val="2"/>
          <w:sz w:val="28"/>
          <w:szCs w:val="28"/>
        </w:rPr>
        <w:t>А</w:t>
      </w:r>
      <w:r w:rsidRPr="007C289F">
        <w:rPr>
          <w:rStyle w:val="a6"/>
          <w:rFonts w:eastAsia="DejaVu Sans"/>
          <w:color w:val="000000"/>
          <w:kern w:val="2"/>
          <w:sz w:val="28"/>
          <w:szCs w:val="28"/>
        </w:rPr>
        <w:softHyphen/>
        <w:t xml:space="preserve">дминистрации Южского муниципального района от 12.05.2014 г. № 320-п «О своевременном оповещении </w:t>
      </w:r>
      <w:r w:rsidR="00742EFD" w:rsidRPr="007C289F">
        <w:rPr>
          <w:rStyle w:val="a6"/>
          <w:rFonts w:eastAsia="DejaVu Sans"/>
          <w:color w:val="000000"/>
          <w:kern w:val="2"/>
          <w:sz w:val="28"/>
          <w:szCs w:val="28"/>
        </w:rPr>
        <w:t>и информировании населения</w:t>
      </w:r>
      <w:r w:rsidRPr="007C289F">
        <w:rPr>
          <w:rStyle w:val="a6"/>
          <w:rFonts w:eastAsia="DejaVu Sans"/>
          <w:color w:val="000000"/>
          <w:kern w:val="2"/>
          <w:sz w:val="28"/>
          <w:szCs w:val="28"/>
        </w:rPr>
        <w:t xml:space="preserve"> </w:t>
      </w:r>
      <w:r w:rsidRPr="007C289F">
        <w:rPr>
          <w:rStyle w:val="a6"/>
          <w:rFonts w:eastAsiaTheme="minorEastAsia"/>
          <w:color w:val="000000"/>
          <w:sz w:val="28"/>
          <w:szCs w:val="28"/>
        </w:rPr>
        <w:t>Южского муниципального района об угрозе возникновения и</w:t>
      </w:r>
      <w:r w:rsidRPr="007C289F">
        <w:rPr>
          <w:rStyle w:val="a6"/>
          <w:rFonts w:eastAsia="DejaVu Sans"/>
          <w:color w:val="000000"/>
          <w:kern w:val="2"/>
          <w:sz w:val="28"/>
          <w:szCs w:val="28"/>
        </w:rPr>
        <w:t>ли возникновении чрезвычайных ситуаций».</w:t>
      </w:r>
      <w:r w:rsidRPr="007C289F">
        <w:rPr>
          <w:rStyle w:val="a6"/>
          <w:rFonts w:eastAsiaTheme="minorEastAsia"/>
          <w:color w:val="000000"/>
          <w:kern w:val="2"/>
          <w:sz w:val="28"/>
          <w:szCs w:val="28"/>
        </w:rPr>
        <w:t xml:space="preserve"> </w:t>
      </w:r>
      <w:r w:rsidRPr="007C289F">
        <w:rPr>
          <w:rStyle w:val="a6"/>
          <w:rFonts w:eastAsiaTheme="minorEastAsia"/>
          <w:color w:val="000000"/>
          <w:sz w:val="28"/>
          <w:szCs w:val="28"/>
        </w:rPr>
        <w:t>Оповещение органов управления Южского районного звена ТП РСЧС о возникновении (угрозе возникновения) ЧС осуществляется посредством автоматизированной системы оповещения «Градиент-128ОП» через дежурного диспетчера единой дежурной диспетчерской службы (далее - ЕДДС) Администрации района по служебным и домашним телефо</w:t>
      </w:r>
      <w:r w:rsidR="00B55A9F" w:rsidRPr="007C289F">
        <w:rPr>
          <w:rStyle w:val="a6"/>
          <w:rFonts w:eastAsiaTheme="minorEastAsia"/>
          <w:color w:val="000000"/>
          <w:sz w:val="28"/>
          <w:szCs w:val="28"/>
        </w:rPr>
        <w:t xml:space="preserve">нам. </w:t>
      </w:r>
      <w:r w:rsidR="005033A0" w:rsidRPr="007C289F">
        <w:rPr>
          <w:rStyle w:val="a6"/>
          <w:rFonts w:eastAsiaTheme="minorEastAsia"/>
          <w:color w:val="000000"/>
          <w:sz w:val="28"/>
          <w:szCs w:val="28"/>
        </w:rPr>
        <w:t>Оповещение населения о ЧС осуществляется п</w:t>
      </w:r>
      <w:r w:rsidR="00742EFD" w:rsidRPr="007C289F">
        <w:rPr>
          <w:rStyle w:val="a6"/>
          <w:rFonts w:eastAsiaTheme="minorEastAsia"/>
          <w:color w:val="000000"/>
          <w:sz w:val="28"/>
          <w:szCs w:val="28"/>
        </w:rPr>
        <w:t>осредством</w:t>
      </w:r>
      <w:r w:rsidR="005033A0" w:rsidRPr="007C289F">
        <w:rPr>
          <w:rStyle w:val="a6"/>
          <w:rFonts w:eastAsiaTheme="minorEastAsia"/>
          <w:color w:val="000000"/>
          <w:sz w:val="28"/>
          <w:szCs w:val="28"/>
        </w:rPr>
        <w:t xml:space="preserve"> муниципальной системы оповещения.</w:t>
      </w:r>
    </w:p>
    <w:p w:rsidR="0042125C" w:rsidRPr="007C289F" w:rsidRDefault="0042125C" w:rsidP="0042125C">
      <w:pPr>
        <w:pStyle w:val="Style10"/>
        <w:widowControl/>
        <w:tabs>
          <w:tab w:val="left" w:leader="underscore" w:pos="5040"/>
        </w:tabs>
        <w:spacing w:line="240" w:lineRule="auto"/>
        <w:ind w:firstLine="709"/>
        <w:rPr>
          <w:sz w:val="28"/>
          <w:szCs w:val="34"/>
        </w:rPr>
      </w:pPr>
      <w:r w:rsidRPr="007C289F">
        <w:rPr>
          <w:rStyle w:val="a6"/>
          <w:rFonts w:eastAsiaTheme="minorEastAsia"/>
          <w:color w:val="000000"/>
          <w:sz w:val="28"/>
          <w:szCs w:val="28"/>
        </w:rPr>
        <w:t xml:space="preserve">Оповещение населения, которое не входит в зону действия </w:t>
      </w:r>
      <w:proofErr w:type="spellStart"/>
      <w:r w:rsidRPr="007C289F">
        <w:rPr>
          <w:rStyle w:val="a6"/>
          <w:rFonts w:eastAsiaTheme="minorEastAsia"/>
          <w:color w:val="000000"/>
          <w:sz w:val="28"/>
          <w:szCs w:val="28"/>
        </w:rPr>
        <w:t>электросирен</w:t>
      </w:r>
      <w:proofErr w:type="spellEnd"/>
      <w:r w:rsidRPr="007C289F">
        <w:rPr>
          <w:rStyle w:val="a6"/>
          <w:rFonts w:eastAsiaTheme="minorEastAsia"/>
          <w:color w:val="000000"/>
          <w:sz w:val="28"/>
          <w:szCs w:val="28"/>
        </w:rPr>
        <w:t xml:space="preserve">, осуществляется посредством телефонной связи, через уличных и громкоговорящей аппаратуры, установленной на специальном транспорте МО МВД РФ «Южский», а также посредством сотовой связи мобильных операторов ПАО «МТС», ПАО «Мегафон», ПАО «ВымпелКом», ПАО «Теле2», с которыми заключены соглашения о </w:t>
      </w:r>
      <w:r w:rsidRPr="007C289F">
        <w:rPr>
          <w:sz w:val="28"/>
          <w:szCs w:val="28"/>
        </w:rPr>
        <w:t>взаимодействии по обеспечению передачи сигналов оповещения и (или) экстренной информации по сети подвижной радиотелефонной связи.</w:t>
      </w:r>
    </w:p>
    <w:p w:rsidR="00B8781C" w:rsidRPr="007C289F" w:rsidRDefault="00B8781C" w:rsidP="0042125C">
      <w:pPr>
        <w:pStyle w:val="ad"/>
        <w:spacing w:after="0"/>
        <w:ind w:right="15" w:firstLine="709"/>
        <w:jc w:val="both"/>
        <w:rPr>
          <w:sz w:val="28"/>
          <w:szCs w:val="34"/>
        </w:rPr>
      </w:pPr>
      <w:r w:rsidRPr="007C289F">
        <w:rPr>
          <w:sz w:val="28"/>
          <w:szCs w:val="34"/>
        </w:rPr>
        <w:t>Таким образом, реализация подпрограммы обеспечивает необходимые условия для повышения уровня пожарной безопасности городского поселения, выполнение мероприятий по безопасности граждан на водных объектах, развитие системы гражданской обороны, защиты населения и территории поселения от чрезвычайных ситуаций природного и техногенного характера.</w:t>
      </w:r>
    </w:p>
    <w:p w:rsidR="00B8781C" w:rsidRPr="007C289F" w:rsidRDefault="00B8781C" w:rsidP="0042125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C289F">
        <w:rPr>
          <w:rFonts w:ascii="Times New Roman" w:hAnsi="Times New Roman" w:cs="Times New Roman"/>
          <w:sz w:val="28"/>
          <w:szCs w:val="34"/>
        </w:rPr>
        <w:t>Все выше обозначенные проблемы влияют на безопасность   Южского городского поселения, тесно связаны между собой и требуют комплексного подхода к решению. Исходя из этого становится очевидным значимость, необходимость и важность комплексного и программного подхода к реализации мероприятий, направленных на развитие системы профилактики правонарушений, терроризма и экстремизма, обеспечение мер пожарной безопасности, развитие си</w:t>
      </w:r>
      <w:r w:rsidR="00B55A9F" w:rsidRPr="007C289F">
        <w:rPr>
          <w:rFonts w:ascii="Times New Roman" w:hAnsi="Times New Roman" w:cs="Times New Roman"/>
          <w:sz w:val="28"/>
          <w:szCs w:val="34"/>
        </w:rPr>
        <w:t>стемы гражданской обороны</w:t>
      </w:r>
      <w:r w:rsidRPr="007C289F">
        <w:rPr>
          <w:rFonts w:ascii="Times New Roman" w:hAnsi="Times New Roman" w:cs="Times New Roman"/>
          <w:sz w:val="28"/>
          <w:szCs w:val="34"/>
        </w:rPr>
        <w:t xml:space="preserve"> и защиту населения и территории Южского городского поселения от чрезвычайных ситуаций природного и техногенного характера, </w:t>
      </w:r>
      <w:r w:rsidRPr="007C289F">
        <w:rPr>
          <w:rFonts w:ascii="Times New Roman" w:hAnsi="Times New Roman" w:cs="Times New Roman"/>
          <w:sz w:val="28"/>
          <w:szCs w:val="28"/>
        </w:rPr>
        <w:t>т</w:t>
      </w:r>
      <w:r w:rsidRPr="007C289F">
        <w:rPr>
          <w:rFonts w:ascii="Times New Roman" w:eastAsia="Arial" w:hAnsi="Times New Roman" w:cs="Times New Roman"/>
          <w:sz w:val="28"/>
          <w:szCs w:val="28"/>
        </w:rPr>
        <w:t>еррористических и экстремистских угроз.</w:t>
      </w:r>
    </w:p>
    <w:p w:rsidR="008C7BF0" w:rsidRPr="007C289F" w:rsidRDefault="008C7BF0" w:rsidP="00875A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289F">
        <w:rPr>
          <w:rFonts w:ascii="Times New Roman" w:hAnsi="Times New Roman" w:cs="Times New Roman"/>
          <w:b/>
          <w:bCs/>
          <w:sz w:val="28"/>
          <w:szCs w:val="28"/>
        </w:rPr>
        <w:t>3.Резервный фонд Администрации Южского муниципального района</w:t>
      </w:r>
      <w:r w:rsidR="007E5F33" w:rsidRPr="007C289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C7BF0" w:rsidRPr="007C289F" w:rsidRDefault="008C7BF0" w:rsidP="00875AB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C289F">
        <w:rPr>
          <w:rFonts w:ascii="Times New Roman" w:eastAsia="Times New Roman" w:hAnsi="Times New Roman" w:cs="Times New Roman"/>
          <w:b/>
          <w:sz w:val="28"/>
          <w:szCs w:val="28"/>
        </w:rPr>
        <w:t>4.Выполнение работ по очистке участка берега противопожарного водоема, расположенного на ул. Стандартные дома г. Южа, по представлению Прокуратуры Южского района от 10.09.2019 №13-2019</w:t>
      </w:r>
      <w:r w:rsidR="00213C44" w:rsidRPr="007C289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8781C" w:rsidRPr="007C289F" w:rsidRDefault="00B8781C" w:rsidP="00AB52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4"/>
        </w:rPr>
      </w:pPr>
    </w:p>
    <w:p w:rsidR="00F01AF7" w:rsidRPr="007C289F" w:rsidRDefault="00F01AF7" w:rsidP="00B87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B8781C" w:rsidRPr="007C289F" w:rsidRDefault="00B8781C" w:rsidP="00B87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7C289F">
        <w:rPr>
          <w:rFonts w:ascii="Times New Roman" w:hAnsi="Times New Roman" w:cs="Times New Roman"/>
          <w:b/>
          <w:bCs/>
          <w:sz w:val="28"/>
          <w:szCs w:val="34"/>
        </w:rPr>
        <w:lastRenderedPageBreak/>
        <w:t>Показатели, характеризующие текущую ситуацию</w:t>
      </w:r>
    </w:p>
    <w:p w:rsidR="00B8781C" w:rsidRPr="007C289F" w:rsidRDefault="00B8781C" w:rsidP="00B87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7C289F">
        <w:rPr>
          <w:rFonts w:ascii="Times New Roman" w:hAnsi="Times New Roman" w:cs="Times New Roman"/>
          <w:b/>
          <w:bCs/>
          <w:sz w:val="28"/>
          <w:szCs w:val="34"/>
        </w:rPr>
        <w:t>в сфере реализации подпрограммы</w:t>
      </w:r>
    </w:p>
    <w:p w:rsidR="009B6F19" w:rsidRPr="007C289F" w:rsidRDefault="009B6F19" w:rsidP="00B87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tbl>
      <w:tblPr>
        <w:tblW w:w="10164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"/>
        <w:gridCol w:w="2535"/>
        <w:gridCol w:w="1261"/>
        <w:gridCol w:w="985"/>
        <w:gridCol w:w="985"/>
        <w:gridCol w:w="991"/>
        <w:gridCol w:w="949"/>
        <w:gridCol w:w="949"/>
        <w:gridCol w:w="949"/>
      </w:tblGrid>
      <w:tr w:rsidR="00146DED" w:rsidRPr="007C289F" w:rsidTr="00146DED">
        <w:trPr>
          <w:jc w:val="center"/>
        </w:trPr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954929">
            <w:pPr>
              <w:pStyle w:val="af3"/>
              <w:snapToGrid w:val="0"/>
              <w:spacing w:line="249" w:lineRule="exact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№</w:t>
            </w:r>
          </w:p>
          <w:p w:rsidR="00146DED" w:rsidRPr="007C289F" w:rsidRDefault="00146DED" w:rsidP="00954929">
            <w:pPr>
              <w:pStyle w:val="af3"/>
              <w:spacing w:line="249" w:lineRule="exact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п/п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954929">
            <w:pPr>
              <w:pStyle w:val="af3"/>
              <w:snapToGrid w:val="0"/>
              <w:spacing w:line="249" w:lineRule="exact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Наименование показателя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954929">
            <w:pPr>
              <w:pStyle w:val="af3"/>
              <w:snapToGrid w:val="0"/>
              <w:spacing w:line="249" w:lineRule="exact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Ед. изм.</w:t>
            </w:r>
          </w:p>
        </w:tc>
        <w:tc>
          <w:tcPr>
            <w:tcW w:w="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954929">
            <w:pPr>
              <w:pStyle w:val="af3"/>
              <w:snapToGrid w:val="0"/>
              <w:spacing w:line="249" w:lineRule="exact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2017 г.</w:t>
            </w:r>
          </w:p>
        </w:tc>
        <w:tc>
          <w:tcPr>
            <w:tcW w:w="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954929">
            <w:pPr>
              <w:pStyle w:val="af3"/>
              <w:snapToGrid w:val="0"/>
              <w:spacing w:line="249" w:lineRule="exact"/>
              <w:rPr>
                <w:b/>
                <w:bCs/>
              </w:rPr>
            </w:pPr>
            <w:r w:rsidRPr="007C289F">
              <w:rPr>
                <w:b/>
                <w:bCs/>
              </w:rPr>
              <w:t>2018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46DED" w:rsidRPr="007C289F" w:rsidRDefault="00146DED" w:rsidP="00954929">
            <w:pPr>
              <w:pStyle w:val="af3"/>
              <w:snapToGrid w:val="0"/>
              <w:spacing w:line="249" w:lineRule="exact"/>
              <w:rPr>
                <w:b/>
                <w:bCs/>
              </w:rPr>
            </w:pPr>
            <w:r w:rsidRPr="007C289F">
              <w:rPr>
                <w:b/>
                <w:bCs/>
              </w:rPr>
              <w:t>2019 г.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46DED" w:rsidRPr="007C289F" w:rsidRDefault="00146DED" w:rsidP="00954929">
            <w:pPr>
              <w:pStyle w:val="af3"/>
              <w:snapToGrid w:val="0"/>
              <w:spacing w:line="249" w:lineRule="exact"/>
              <w:rPr>
                <w:b/>
                <w:bCs/>
              </w:rPr>
            </w:pPr>
            <w:r w:rsidRPr="007C289F">
              <w:rPr>
                <w:b/>
                <w:bCs/>
              </w:rPr>
              <w:t>2020г.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46DED" w:rsidRPr="007C289F" w:rsidRDefault="00146DED" w:rsidP="00954929">
            <w:pPr>
              <w:pStyle w:val="af3"/>
              <w:snapToGrid w:val="0"/>
              <w:spacing w:line="249" w:lineRule="exact"/>
              <w:rPr>
                <w:b/>
                <w:bCs/>
              </w:rPr>
            </w:pPr>
            <w:r w:rsidRPr="007C289F">
              <w:rPr>
                <w:b/>
                <w:bCs/>
              </w:rPr>
              <w:t>2021г.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146DED" w:rsidRPr="007C289F" w:rsidRDefault="00146DED" w:rsidP="00146DED">
            <w:pPr>
              <w:pStyle w:val="af3"/>
              <w:snapToGrid w:val="0"/>
              <w:spacing w:line="249" w:lineRule="exact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2022г.</w:t>
            </w:r>
          </w:p>
        </w:tc>
      </w:tr>
      <w:tr w:rsidR="00146DED" w:rsidRPr="007C289F" w:rsidTr="00146DED">
        <w:trPr>
          <w:jc w:val="center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954929">
            <w:pPr>
              <w:pStyle w:val="af3"/>
              <w:snapToGrid w:val="0"/>
              <w:spacing w:line="249" w:lineRule="exact"/>
              <w:jc w:val="center"/>
            </w:pPr>
            <w:r w:rsidRPr="007C289F">
              <w:t>1</w:t>
            </w:r>
          </w:p>
        </w:tc>
        <w:tc>
          <w:tcPr>
            <w:tcW w:w="25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954929">
            <w:pPr>
              <w:pStyle w:val="af3"/>
              <w:snapToGrid w:val="0"/>
              <w:spacing w:line="249" w:lineRule="exact"/>
            </w:pPr>
            <w:r w:rsidRPr="007C289F">
              <w:t>Численность</w:t>
            </w:r>
            <w:r w:rsidRPr="007C289F">
              <w:rPr>
                <w:sz w:val="10"/>
                <w:szCs w:val="10"/>
              </w:rPr>
              <w:t xml:space="preserve"> </w:t>
            </w:r>
            <w:r w:rsidRPr="007C289F">
              <w:t>населения</w:t>
            </w:r>
            <w:r w:rsidRPr="007C289F">
              <w:rPr>
                <w:sz w:val="10"/>
                <w:szCs w:val="10"/>
              </w:rPr>
              <w:t xml:space="preserve"> </w:t>
            </w:r>
            <w:r w:rsidRPr="007C289F">
              <w:t>городского</w:t>
            </w:r>
            <w:r w:rsidRPr="007C289F">
              <w:rPr>
                <w:sz w:val="10"/>
                <w:szCs w:val="10"/>
              </w:rPr>
              <w:t xml:space="preserve"> </w:t>
            </w:r>
            <w:r w:rsidRPr="007C289F">
              <w:t>поселения</w:t>
            </w:r>
          </w:p>
        </w:tc>
        <w:tc>
          <w:tcPr>
            <w:tcW w:w="12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954929">
            <w:pPr>
              <w:pStyle w:val="af3"/>
              <w:snapToGrid w:val="0"/>
              <w:spacing w:line="249" w:lineRule="exact"/>
              <w:jc w:val="center"/>
            </w:pPr>
            <w:r w:rsidRPr="007C289F">
              <w:t>тыс. чел.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954929">
            <w:pPr>
              <w:pStyle w:val="af3"/>
              <w:snapToGrid w:val="0"/>
              <w:spacing w:line="249" w:lineRule="exact"/>
              <w:jc w:val="center"/>
            </w:pPr>
            <w:r w:rsidRPr="007C289F">
              <w:t>13,4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954929">
            <w:pPr>
              <w:pStyle w:val="af3"/>
              <w:snapToGrid w:val="0"/>
              <w:spacing w:line="249" w:lineRule="exact"/>
              <w:jc w:val="center"/>
            </w:pPr>
            <w:r w:rsidRPr="007C289F">
              <w:t>13.1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46DED" w:rsidRPr="007C289F" w:rsidRDefault="00146DED" w:rsidP="00954929">
            <w:pPr>
              <w:pStyle w:val="af3"/>
              <w:snapToGrid w:val="0"/>
              <w:spacing w:line="249" w:lineRule="exact"/>
              <w:jc w:val="center"/>
            </w:pPr>
            <w:r w:rsidRPr="007C289F">
              <w:t>12,9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46DED" w:rsidRPr="007C289F" w:rsidRDefault="00146DED" w:rsidP="00954929">
            <w:pPr>
              <w:pStyle w:val="af3"/>
              <w:snapToGrid w:val="0"/>
              <w:spacing w:line="249" w:lineRule="exact"/>
              <w:jc w:val="center"/>
            </w:pPr>
            <w:r w:rsidRPr="007C289F">
              <w:t>12,3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46DED" w:rsidRPr="007C289F" w:rsidRDefault="00146DED" w:rsidP="00954929">
            <w:pPr>
              <w:pStyle w:val="af3"/>
              <w:snapToGrid w:val="0"/>
              <w:spacing w:line="249" w:lineRule="exact"/>
              <w:jc w:val="center"/>
            </w:pPr>
            <w:r w:rsidRPr="007C289F">
              <w:t>12,0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146DED" w:rsidRPr="007C289F" w:rsidRDefault="00146DED" w:rsidP="00146DED">
            <w:pPr>
              <w:pStyle w:val="af3"/>
              <w:snapToGrid w:val="0"/>
              <w:spacing w:line="249" w:lineRule="exact"/>
              <w:jc w:val="center"/>
            </w:pPr>
            <w:r w:rsidRPr="007C289F">
              <w:t>11,8</w:t>
            </w:r>
          </w:p>
        </w:tc>
      </w:tr>
      <w:tr w:rsidR="00146DED" w:rsidRPr="007C289F" w:rsidTr="00146DED">
        <w:trPr>
          <w:jc w:val="center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954929">
            <w:pPr>
              <w:pStyle w:val="af3"/>
              <w:snapToGrid w:val="0"/>
              <w:spacing w:line="249" w:lineRule="exact"/>
              <w:jc w:val="center"/>
            </w:pPr>
            <w:r w:rsidRPr="007C289F">
              <w:t>2</w:t>
            </w:r>
          </w:p>
        </w:tc>
        <w:tc>
          <w:tcPr>
            <w:tcW w:w="25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954929">
            <w:pPr>
              <w:pStyle w:val="af3"/>
              <w:snapToGrid w:val="0"/>
              <w:spacing w:line="249" w:lineRule="exact"/>
            </w:pPr>
            <w:r w:rsidRPr="007C289F">
              <w:t>Общая площадь территории</w:t>
            </w:r>
          </w:p>
          <w:p w:rsidR="00146DED" w:rsidRPr="007C289F" w:rsidRDefault="00146DED" w:rsidP="00954929">
            <w:pPr>
              <w:pStyle w:val="af3"/>
              <w:snapToGrid w:val="0"/>
              <w:spacing w:line="249" w:lineRule="exact"/>
            </w:pPr>
            <w:r w:rsidRPr="007C289F">
              <w:t>городского поселения</w:t>
            </w:r>
          </w:p>
        </w:tc>
        <w:tc>
          <w:tcPr>
            <w:tcW w:w="12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954929">
            <w:pPr>
              <w:pStyle w:val="af3"/>
              <w:snapToGrid w:val="0"/>
              <w:spacing w:line="249" w:lineRule="exact"/>
              <w:jc w:val="center"/>
            </w:pPr>
            <w:r w:rsidRPr="007C289F">
              <w:t>га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954929">
            <w:pPr>
              <w:pStyle w:val="af3"/>
              <w:snapToGrid w:val="0"/>
              <w:spacing w:line="249" w:lineRule="exact"/>
              <w:jc w:val="center"/>
            </w:pPr>
            <w:r w:rsidRPr="007C289F">
              <w:t>10 421,3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954929">
            <w:pPr>
              <w:pStyle w:val="af3"/>
              <w:snapToGrid w:val="0"/>
              <w:spacing w:line="249" w:lineRule="exact"/>
              <w:jc w:val="center"/>
            </w:pPr>
            <w:r w:rsidRPr="007C289F">
              <w:t>10 421,3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46DED" w:rsidRPr="007C289F" w:rsidRDefault="00146DED" w:rsidP="00954929">
            <w:pPr>
              <w:pStyle w:val="af3"/>
              <w:snapToGrid w:val="0"/>
              <w:spacing w:line="249" w:lineRule="exact"/>
              <w:jc w:val="center"/>
            </w:pPr>
            <w:r w:rsidRPr="007C289F">
              <w:t>10 421,3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46DED" w:rsidRPr="007C289F" w:rsidRDefault="00146DED" w:rsidP="00954929">
            <w:pPr>
              <w:pStyle w:val="af3"/>
              <w:snapToGrid w:val="0"/>
              <w:spacing w:line="249" w:lineRule="exact"/>
              <w:jc w:val="center"/>
            </w:pPr>
            <w:r w:rsidRPr="007C289F">
              <w:t>10 421,3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46DED" w:rsidRPr="007C289F" w:rsidRDefault="00146DED" w:rsidP="00954929">
            <w:pPr>
              <w:pStyle w:val="af3"/>
              <w:snapToGrid w:val="0"/>
              <w:spacing w:line="249" w:lineRule="exact"/>
              <w:jc w:val="center"/>
            </w:pPr>
            <w:r w:rsidRPr="007C289F">
              <w:t>10 421,3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146DED" w:rsidRPr="007C289F" w:rsidRDefault="00146DED" w:rsidP="00146DED">
            <w:pPr>
              <w:pStyle w:val="af3"/>
              <w:snapToGrid w:val="0"/>
              <w:spacing w:line="249" w:lineRule="exact"/>
              <w:jc w:val="center"/>
            </w:pPr>
            <w:r w:rsidRPr="007C289F">
              <w:t>10 421,3</w:t>
            </w:r>
          </w:p>
        </w:tc>
      </w:tr>
      <w:tr w:rsidR="00146DED" w:rsidRPr="007C289F" w:rsidTr="00146DED">
        <w:trPr>
          <w:jc w:val="center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954929">
            <w:pPr>
              <w:pStyle w:val="af3"/>
              <w:snapToGrid w:val="0"/>
              <w:spacing w:line="249" w:lineRule="exact"/>
              <w:jc w:val="center"/>
            </w:pPr>
            <w:r w:rsidRPr="007C289F">
              <w:t>3</w:t>
            </w:r>
          </w:p>
        </w:tc>
        <w:tc>
          <w:tcPr>
            <w:tcW w:w="25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954929">
            <w:pPr>
              <w:pStyle w:val="af3"/>
              <w:snapToGrid w:val="0"/>
              <w:spacing w:line="249" w:lineRule="exact"/>
            </w:pPr>
            <w:r w:rsidRPr="007C289F">
              <w:t>Количество частных домовладений</w:t>
            </w:r>
          </w:p>
        </w:tc>
        <w:tc>
          <w:tcPr>
            <w:tcW w:w="12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954929">
            <w:pPr>
              <w:pStyle w:val="af3"/>
              <w:snapToGrid w:val="0"/>
              <w:spacing w:line="249" w:lineRule="exact"/>
              <w:jc w:val="center"/>
            </w:pPr>
            <w:r w:rsidRPr="007C289F">
              <w:t>Шт.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954929">
            <w:pPr>
              <w:pStyle w:val="af3"/>
              <w:snapToGrid w:val="0"/>
              <w:spacing w:line="249" w:lineRule="exact"/>
              <w:jc w:val="center"/>
            </w:pPr>
            <w:r w:rsidRPr="007C289F">
              <w:t>4 227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954929">
            <w:pPr>
              <w:pStyle w:val="af3"/>
              <w:snapToGrid w:val="0"/>
              <w:spacing w:line="249" w:lineRule="exact"/>
              <w:jc w:val="center"/>
            </w:pPr>
            <w:r w:rsidRPr="007C289F">
              <w:t>4206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46DED" w:rsidRPr="007C289F" w:rsidRDefault="00146DED" w:rsidP="00954929">
            <w:pPr>
              <w:pStyle w:val="af3"/>
              <w:snapToGrid w:val="0"/>
              <w:spacing w:line="249" w:lineRule="exact"/>
              <w:jc w:val="center"/>
            </w:pPr>
            <w:r w:rsidRPr="007C289F">
              <w:t>4206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46DED" w:rsidRPr="007C289F" w:rsidRDefault="00146DED" w:rsidP="00954929">
            <w:pPr>
              <w:pStyle w:val="af3"/>
              <w:snapToGrid w:val="0"/>
              <w:spacing w:line="249" w:lineRule="exact"/>
              <w:jc w:val="center"/>
            </w:pPr>
            <w:r w:rsidRPr="007C289F">
              <w:t>4206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46DED" w:rsidRPr="007C289F" w:rsidRDefault="00146DED" w:rsidP="00954929">
            <w:pPr>
              <w:pStyle w:val="af3"/>
              <w:snapToGrid w:val="0"/>
              <w:spacing w:line="249" w:lineRule="exact"/>
              <w:jc w:val="center"/>
            </w:pPr>
            <w:r w:rsidRPr="007C289F">
              <w:t>4206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146DED" w:rsidRPr="007C289F" w:rsidRDefault="00146DED" w:rsidP="00146DED">
            <w:pPr>
              <w:pStyle w:val="af3"/>
              <w:snapToGrid w:val="0"/>
              <w:spacing w:line="249" w:lineRule="exact"/>
              <w:jc w:val="center"/>
            </w:pPr>
            <w:r w:rsidRPr="007C289F">
              <w:t>4206</w:t>
            </w:r>
          </w:p>
        </w:tc>
      </w:tr>
      <w:tr w:rsidR="00146DED" w:rsidRPr="007C289F" w:rsidTr="00146DED">
        <w:trPr>
          <w:jc w:val="center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954929">
            <w:pPr>
              <w:pStyle w:val="af3"/>
              <w:snapToGrid w:val="0"/>
              <w:spacing w:line="249" w:lineRule="exact"/>
              <w:jc w:val="center"/>
            </w:pPr>
            <w:r w:rsidRPr="007C289F">
              <w:t>4</w:t>
            </w:r>
          </w:p>
        </w:tc>
        <w:tc>
          <w:tcPr>
            <w:tcW w:w="25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954929">
            <w:pPr>
              <w:pStyle w:val="af3"/>
              <w:snapToGrid w:val="0"/>
              <w:spacing w:line="249" w:lineRule="exact"/>
            </w:pPr>
            <w:r w:rsidRPr="007C289F">
              <w:t>Количество МКД</w:t>
            </w:r>
          </w:p>
        </w:tc>
        <w:tc>
          <w:tcPr>
            <w:tcW w:w="12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954929">
            <w:pPr>
              <w:pStyle w:val="af3"/>
              <w:snapToGrid w:val="0"/>
              <w:spacing w:line="249" w:lineRule="exact"/>
              <w:jc w:val="center"/>
            </w:pPr>
            <w:r w:rsidRPr="007C289F">
              <w:t>Шт.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954929">
            <w:pPr>
              <w:pStyle w:val="af3"/>
              <w:snapToGrid w:val="0"/>
              <w:spacing w:line="249" w:lineRule="exact"/>
              <w:jc w:val="center"/>
            </w:pPr>
            <w:r w:rsidRPr="007C289F">
              <w:t>256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954929">
            <w:pPr>
              <w:pStyle w:val="af3"/>
              <w:snapToGrid w:val="0"/>
              <w:spacing w:line="249" w:lineRule="exact"/>
              <w:jc w:val="center"/>
            </w:pPr>
            <w:r w:rsidRPr="007C289F">
              <w:t>256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46DED" w:rsidRPr="007C289F" w:rsidRDefault="00146DED" w:rsidP="00954929">
            <w:pPr>
              <w:pStyle w:val="af3"/>
              <w:snapToGrid w:val="0"/>
              <w:spacing w:line="249" w:lineRule="exact"/>
              <w:jc w:val="center"/>
            </w:pPr>
            <w:r w:rsidRPr="007C289F">
              <w:t>256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46DED" w:rsidRPr="007C289F" w:rsidRDefault="00146DED" w:rsidP="00954929">
            <w:pPr>
              <w:pStyle w:val="af3"/>
              <w:snapToGrid w:val="0"/>
              <w:spacing w:line="249" w:lineRule="exact"/>
              <w:jc w:val="center"/>
            </w:pPr>
            <w:r w:rsidRPr="007C289F">
              <w:t>256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46DED" w:rsidRPr="007C289F" w:rsidRDefault="00146DED" w:rsidP="00954929">
            <w:pPr>
              <w:pStyle w:val="af3"/>
              <w:snapToGrid w:val="0"/>
              <w:spacing w:line="249" w:lineRule="exact"/>
              <w:jc w:val="center"/>
            </w:pPr>
            <w:r w:rsidRPr="007C289F">
              <w:t>256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146DED" w:rsidRPr="007C289F" w:rsidRDefault="00146DED" w:rsidP="00146DED">
            <w:pPr>
              <w:pStyle w:val="af3"/>
              <w:snapToGrid w:val="0"/>
              <w:spacing w:line="249" w:lineRule="exact"/>
              <w:jc w:val="center"/>
            </w:pPr>
            <w:r w:rsidRPr="007C289F">
              <w:t>256</w:t>
            </w:r>
          </w:p>
        </w:tc>
      </w:tr>
      <w:tr w:rsidR="00146DED" w:rsidRPr="007C289F" w:rsidTr="00146DED">
        <w:trPr>
          <w:trHeight w:val="339"/>
          <w:jc w:val="center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954929">
            <w:pPr>
              <w:pStyle w:val="af3"/>
              <w:snapToGrid w:val="0"/>
              <w:spacing w:line="249" w:lineRule="exact"/>
              <w:jc w:val="center"/>
            </w:pPr>
            <w:r w:rsidRPr="007C289F">
              <w:t>5</w:t>
            </w:r>
          </w:p>
        </w:tc>
        <w:tc>
          <w:tcPr>
            <w:tcW w:w="25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954929">
            <w:pPr>
              <w:pStyle w:val="af3"/>
              <w:snapToGrid w:val="0"/>
              <w:spacing w:line="249" w:lineRule="exact"/>
            </w:pPr>
            <w:r w:rsidRPr="007C289F">
              <w:t xml:space="preserve">Количество </w:t>
            </w:r>
            <w:proofErr w:type="spellStart"/>
            <w:r w:rsidRPr="007C289F">
              <w:t>водоисточников</w:t>
            </w:r>
            <w:proofErr w:type="spellEnd"/>
          </w:p>
        </w:tc>
        <w:tc>
          <w:tcPr>
            <w:tcW w:w="12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954929">
            <w:pPr>
              <w:pStyle w:val="af3"/>
              <w:snapToGrid w:val="0"/>
              <w:spacing w:line="249" w:lineRule="exact"/>
              <w:jc w:val="center"/>
            </w:pPr>
            <w:r w:rsidRPr="007C289F">
              <w:t>Шт.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954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954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46DED" w:rsidRPr="007C289F" w:rsidRDefault="00146DED" w:rsidP="00954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46DED" w:rsidRPr="007C289F" w:rsidRDefault="00146DED" w:rsidP="00954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46DED" w:rsidRPr="007C289F" w:rsidRDefault="00146DED" w:rsidP="00954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146DED" w:rsidRPr="007C289F" w:rsidRDefault="00146DED" w:rsidP="00146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46DED" w:rsidRPr="007C289F" w:rsidTr="00146DED">
        <w:trPr>
          <w:jc w:val="center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954929">
            <w:pPr>
              <w:pStyle w:val="af3"/>
              <w:snapToGrid w:val="0"/>
              <w:spacing w:line="249" w:lineRule="exact"/>
              <w:jc w:val="center"/>
            </w:pPr>
            <w:r w:rsidRPr="007C289F">
              <w:t>6</w:t>
            </w:r>
          </w:p>
        </w:tc>
        <w:tc>
          <w:tcPr>
            <w:tcW w:w="25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954929">
            <w:pPr>
              <w:pStyle w:val="af3"/>
              <w:snapToGrid w:val="0"/>
              <w:spacing w:line="249" w:lineRule="exact"/>
            </w:pPr>
            <w:r w:rsidRPr="007C289F">
              <w:t>Количество пожарных гидрантов</w:t>
            </w:r>
          </w:p>
        </w:tc>
        <w:tc>
          <w:tcPr>
            <w:tcW w:w="12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954929">
            <w:pPr>
              <w:pStyle w:val="af3"/>
              <w:snapToGrid w:val="0"/>
              <w:spacing w:line="249" w:lineRule="exact"/>
              <w:jc w:val="center"/>
            </w:pPr>
            <w:r w:rsidRPr="007C289F">
              <w:t>Шт.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954929">
            <w:pPr>
              <w:pStyle w:val="af3"/>
              <w:snapToGrid w:val="0"/>
              <w:spacing w:line="249" w:lineRule="exact"/>
              <w:jc w:val="center"/>
            </w:pPr>
            <w:r w:rsidRPr="007C289F">
              <w:t>19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954929">
            <w:pPr>
              <w:pStyle w:val="af3"/>
              <w:snapToGrid w:val="0"/>
              <w:spacing w:line="249" w:lineRule="exact"/>
              <w:jc w:val="center"/>
            </w:pPr>
            <w:r w:rsidRPr="007C289F">
              <w:t>19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46DED" w:rsidRPr="007C289F" w:rsidRDefault="00146DED" w:rsidP="00954929">
            <w:pPr>
              <w:pStyle w:val="af3"/>
              <w:snapToGrid w:val="0"/>
              <w:spacing w:line="249" w:lineRule="exact"/>
              <w:jc w:val="center"/>
            </w:pPr>
            <w:r w:rsidRPr="007C289F">
              <w:t>19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46DED" w:rsidRPr="007C289F" w:rsidRDefault="00146DED" w:rsidP="00954929">
            <w:pPr>
              <w:pStyle w:val="af3"/>
              <w:snapToGrid w:val="0"/>
              <w:spacing w:line="249" w:lineRule="exact"/>
              <w:jc w:val="center"/>
            </w:pPr>
            <w:r w:rsidRPr="007C289F">
              <w:t>19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46DED" w:rsidRPr="007C289F" w:rsidRDefault="00146DED" w:rsidP="00954929">
            <w:pPr>
              <w:pStyle w:val="af3"/>
              <w:snapToGrid w:val="0"/>
              <w:spacing w:line="249" w:lineRule="exact"/>
              <w:jc w:val="center"/>
            </w:pPr>
            <w:r w:rsidRPr="007C289F">
              <w:t>19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146DED" w:rsidRPr="007C289F" w:rsidRDefault="00146DED" w:rsidP="00146DED">
            <w:pPr>
              <w:pStyle w:val="af3"/>
              <w:snapToGrid w:val="0"/>
              <w:spacing w:line="249" w:lineRule="exact"/>
              <w:jc w:val="center"/>
            </w:pPr>
            <w:r w:rsidRPr="007C289F">
              <w:t>19</w:t>
            </w:r>
          </w:p>
        </w:tc>
      </w:tr>
    </w:tbl>
    <w:p w:rsidR="00C4789B" w:rsidRPr="007C289F" w:rsidRDefault="00C4789B" w:rsidP="007E5F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4"/>
        </w:rPr>
      </w:pPr>
    </w:p>
    <w:p w:rsidR="00B8781C" w:rsidRPr="007C289F" w:rsidRDefault="001C2ABE" w:rsidP="001C2ABE">
      <w:pPr>
        <w:pStyle w:val="af3"/>
        <w:jc w:val="center"/>
        <w:rPr>
          <w:b/>
          <w:bCs/>
          <w:sz w:val="28"/>
          <w:szCs w:val="28"/>
        </w:rPr>
      </w:pPr>
      <w:r w:rsidRPr="007C289F">
        <w:rPr>
          <w:b/>
          <w:bCs/>
          <w:sz w:val="28"/>
          <w:szCs w:val="28"/>
        </w:rPr>
        <w:t xml:space="preserve">3. Целевые индикаторы (показатели) </w:t>
      </w:r>
      <w:r w:rsidR="00B8781C" w:rsidRPr="007C289F">
        <w:rPr>
          <w:b/>
          <w:bCs/>
          <w:sz w:val="28"/>
          <w:szCs w:val="28"/>
        </w:rPr>
        <w:t>подпрограммы</w:t>
      </w:r>
    </w:p>
    <w:p w:rsidR="007E5F33" w:rsidRPr="007C289F" w:rsidRDefault="007E5F33" w:rsidP="001C2ABE">
      <w:pPr>
        <w:pStyle w:val="af3"/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-57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8464F9" w:rsidRPr="007C289F" w:rsidTr="007C289F">
        <w:tc>
          <w:tcPr>
            <w:tcW w:w="56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64F9" w:rsidRPr="007C289F" w:rsidRDefault="008464F9" w:rsidP="006D7379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№</w:t>
            </w:r>
          </w:p>
          <w:p w:rsidR="008464F9" w:rsidRPr="007C289F" w:rsidRDefault="008464F9" w:rsidP="006D7379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64F9" w:rsidRPr="007C289F" w:rsidRDefault="008464F9" w:rsidP="006D7379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Наименование</w:t>
            </w:r>
          </w:p>
          <w:p w:rsidR="008464F9" w:rsidRPr="007C289F" w:rsidRDefault="008464F9" w:rsidP="00C4789B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целевого индикатора</w:t>
            </w:r>
            <w:r w:rsidR="00C4789B" w:rsidRPr="007C289F">
              <w:rPr>
                <w:b/>
                <w:bCs/>
              </w:rPr>
              <w:t xml:space="preserve"> </w:t>
            </w:r>
            <w:r w:rsidRPr="007C289F">
              <w:rPr>
                <w:b/>
                <w:bCs/>
              </w:rPr>
              <w:t>(показателя)</w:t>
            </w:r>
          </w:p>
        </w:tc>
        <w:tc>
          <w:tcPr>
            <w:tcW w:w="70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64F9" w:rsidRPr="007C289F" w:rsidRDefault="008464F9" w:rsidP="006D7379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Ед. изм.</w:t>
            </w:r>
          </w:p>
        </w:tc>
        <w:tc>
          <w:tcPr>
            <w:tcW w:w="7796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64F9" w:rsidRPr="007C289F" w:rsidRDefault="008464F9" w:rsidP="006D7379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Значения целевых индикаторов (показателей)</w:t>
            </w:r>
          </w:p>
        </w:tc>
      </w:tr>
      <w:tr w:rsidR="002132FD" w:rsidRPr="007C289F" w:rsidTr="007C289F">
        <w:tc>
          <w:tcPr>
            <w:tcW w:w="5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6D7379">
            <w:pPr>
              <w:pStyle w:val="af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6D7379">
            <w:pPr>
              <w:pStyle w:val="af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6D7379">
            <w:pPr>
              <w:pStyle w:val="af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8464F9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2017г.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8464F9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2018г.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8464F9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2019г.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8464F9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2020г.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8464F9">
            <w:pPr>
              <w:pStyle w:val="af3"/>
              <w:snapToGrid w:val="0"/>
              <w:rPr>
                <w:b/>
                <w:bCs/>
              </w:rPr>
            </w:pPr>
            <w:r w:rsidRPr="007C289F">
              <w:rPr>
                <w:b/>
                <w:bCs/>
              </w:rPr>
              <w:t>2021г.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46DED" w:rsidRPr="007C289F" w:rsidRDefault="00146DED" w:rsidP="008464F9">
            <w:pPr>
              <w:pStyle w:val="af3"/>
              <w:snapToGrid w:val="0"/>
              <w:rPr>
                <w:b/>
                <w:bCs/>
              </w:rPr>
            </w:pPr>
            <w:r w:rsidRPr="007C289F">
              <w:rPr>
                <w:b/>
                <w:bCs/>
              </w:rPr>
              <w:t>2022г.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46DED" w:rsidRPr="007C289F" w:rsidRDefault="00146DED" w:rsidP="005033A0">
            <w:pPr>
              <w:pStyle w:val="af3"/>
              <w:snapToGrid w:val="0"/>
              <w:rPr>
                <w:b/>
                <w:bCs/>
              </w:rPr>
            </w:pPr>
            <w:r w:rsidRPr="007C289F">
              <w:rPr>
                <w:b/>
                <w:bCs/>
              </w:rPr>
              <w:t>2023г.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46DED" w:rsidRPr="007C289F" w:rsidRDefault="00146DED" w:rsidP="009B6F19">
            <w:pPr>
              <w:pStyle w:val="af3"/>
              <w:snapToGrid w:val="0"/>
              <w:rPr>
                <w:b/>
                <w:bCs/>
              </w:rPr>
            </w:pPr>
            <w:r w:rsidRPr="007C289F">
              <w:rPr>
                <w:b/>
                <w:bCs/>
              </w:rPr>
              <w:t>2024г.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146DED" w:rsidRPr="007C289F" w:rsidRDefault="008464F9" w:rsidP="008464F9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2025г.</w:t>
            </w:r>
          </w:p>
        </w:tc>
      </w:tr>
      <w:tr w:rsidR="002132FD" w:rsidRPr="007C289F" w:rsidTr="007C289F"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6D7379">
            <w:pPr>
              <w:pStyle w:val="af3"/>
              <w:snapToGrid w:val="0"/>
              <w:jc w:val="center"/>
            </w:pPr>
            <w:r w:rsidRPr="007C289F">
              <w:t>1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6D7379">
            <w:pPr>
              <w:pStyle w:val="af3"/>
              <w:snapToGrid w:val="0"/>
              <w:jc w:val="both"/>
            </w:pPr>
            <w:r w:rsidRPr="007C289F">
              <w:t>Обустройство противопожарных прудов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9B6F19">
            <w:pPr>
              <w:pStyle w:val="af3"/>
              <w:snapToGrid w:val="0"/>
              <w:jc w:val="center"/>
            </w:pPr>
            <w:r w:rsidRPr="007C289F">
              <w:t>Шт.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146DED">
            <w:pPr>
              <w:pStyle w:val="af3"/>
              <w:snapToGrid w:val="0"/>
              <w:jc w:val="center"/>
            </w:pPr>
            <w:r w:rsidRPr="007C289F">
              <w:t>14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146DED">
            <w:pPr>
              <w:pStyle w:val="af3"/>
              <w:snapToGrid w:val="0"/>
              <w:jc w:val="center"/>
            </w:pPr>
            <w:r w:rsidRPr="007C289F">
              <w:t>17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146DED">
            <w:pPr>
              <w:pStyle w:val="af3"/>
              <w:snapToGrid w:val="0"/>
              <w:jc w:val="center"/>
            </w:pPr>
            <w:r w:rsidRPr="007C289F">
              <w:t>18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146DED">
            <w:pPr>
              <w:pStyle w:val="af3"/>
              <w:snapToGrid w:val="0"/>
              <w:jc w:val="center"/>
            </w:pPr>
            <w:r w:rsidRPr="007C289F">
              <w:t>18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146DED">
            <w:pPr>
              <w:pStyle w:val="af3"/>
              <w:snapToGrid w:val="0"/>
              <w:jc w:val="center"/>
            </w:pPr>
            <w:r w:rsidRPr="007C289F">
              <w:t>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46DED" w:rsidRPr="007C289F" w:rsidRDefault="00146DED" w:rsidP="00146DED">
            <w:pPr>
              <w:pStyle w:val="af3"/>
              <w:snapToGrid w:val="0"/>
              <w:jc w:val="center"/>
            </w:pPr>
            <w:r w:rsidRPr="007C289F">
              <w:t>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46DED" w:rsidRPr="007C289F" w:rsidRDefault="00146DED" w:rsidP="00146DED">
            <w:pPr>
              <w:pStyle w:val="af3"/>
              <w:snapToGrid w:val="0"/>
              <w:jc w:val="center"/>
            </w:pPr>
            <w:r w:rsidRPr="007C289F">
              <w:t>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46DED" w:rsidRPr="007C289F" w:rsidRDefault="00146DED" w:rsidP="00146DED">
            <w:pPr>
              <w:pStyle w:val="af3"/>
              <w:snapToGrid w:val="0"/>
              <w:jc w:val="center"/>
            </w:pPr>
            <w:r w:rsidRPr="007C289F">
              <w:t>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146DED" w:rsidRPr="007C289F" w:rsidRDefault="008464F9" w:rsidP="008464F9">
            <w:pPr>
              <w:pStyle w:val="af3"/>
              <w:snapToGrid w:val="0"/>
              <w:jc w:val="center"/>
            </w:pPr>
            <w:r w:rsidRPr="007C289F">
              <w:t>18</w:t>
            </w:r>
          </w:p>
        </w:tc>
      </w:tr>
      <w:tr w:rsidR="002132FD" w:rsidRPr="007C289F" w:rsidTr="007C289F"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5033A0">
            <w:pPr>
              <w:pStyle w:val="af3"/>
              <w:snapToGrid w:val="0"/>
              <w:jc w:val="center"/>
            </w:pPr>
            <w:r w:rsidRPr="007C289F">
              <w:t>2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5033A0">
            <w:pPr>
              <w:pStyle w:val="af3"/>
              <w:snapToGrid w:val="0"/>
              <w:jc w:val="both"/>
            </w:pPr>
            <w:r w:rsidRPr="007C289F">
              <w:t>Проведение опашки населенных пунктов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9B6F19">
            <w:pPr>
              <w:pStyle w:val="af3"/>
              <w:snapToGrid w:val="0"/>
              <w:jc w:val="center"/>
            </w:pPr>
            <w:r w:rsidRPr="007C289F">
              <w:t>Кв.</w:t>
            </w:r>
            <w:r w:rsidRPr="007C289F">
              <w:rPr>
                <w:lang w:val="en-US"/>
              </w:rPr>
              <w:t xml:space="preserve"> </w:t>
            </w:r>
            <w:r w:rsidRPr="007C289F">
              <w:t>м.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146DED">
            <w:pPr>
              <w:pStyle w:val="af3"/>
              <w:snapToGrid w:val="0"/>
              <w:jc w:val="center"/>
            </w:pPr>
            <w:r w:rsidRPr="007C289F">
              <w:t>60 000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146DED">
            <w:pPr>
              <w:pStyle w:val="af3"/>
              <w:snapToGrid w:val="0"/>
              <w:jc w:val="center"/>
            </w:pPr>
            <w:r w:rsidRPr="007C289F">
              <w:t>60 000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146DED">
            <w:pPr>
              <w:pStyle w:val="af3"/>
              <w:snapToGrid w:val="0"/>
              <w:jc w:val="center"/>
            </w:pPr>
            <w:r w:rsidRPr="007C289F">
              <w:t>60 000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146DED">
            <w:pPr>
              <w:pStyle w:val="af3"/>
              <w:snapToGrid w:val="0"/>
              <w:jc w:val="center"/>
            </w:pPr>
            <w:r w:rsidRPr="007C289F">
              <w:t>60 000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146DED">
            <w:pPr>
              <w:pStyle w:val="af3"/>
              <w:snapToGrid w:val="0"/>
              <w:jc w:val="center"/>
            </w:pPr>
            <w:r w:rsidRPr="007C289F">
              <w:t>60 000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46DED" w:rsidRPr="007C289F" w:rsidRDefault="00146DED" w:rsidP="00146DED">
            <w:pPr>
              <w:pStyle w:val="af3"/>
              <w:snapToGrid w:val="0"/>
              <w:jc w:val="center"/>
            </w:pPr>
            <w:r w:rsidRPr="007C289F">
              <w:t>60 000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46DED" w:rsidRPr="007C289F" w:rsidRDefault="00146DED" w:rsidP="00146DED">
            <w:pPr>
              <w:pStyle w:val="af3"/>
              <w:snapToGrid w:val="0"/>
              <w:jc w:val="center"/>
            </w:pPr>
            <w:r w:rsidRPr="007C289F">
              <w:t>60 000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46DED" w:rsidRPr="007C289F" w:rsidRDefault="00146DED" w:rsidP="00146DED">
            <w:pPr>
              <w:pStyle w:val="af3"/>
              <w:snapToGrid w:val="0"/>
              <w:jc w:val="center"/>
            </w:pPr>
            <w:r w:rsidRPr="007C289F">
              <w:t>60 000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146DED" w:rsidRPr="007C289F" w:rsidRDefault="008464F9" w:rsidP="008464F9">
            <w:pPr>
              <w:pStyle w:val="af3"/>
              <w:snapToGrid w:val="0"/>
              <w:jc w:val="center"/>
            </w:pPr>
            <w:r w:rsidRPr="007C289F">
              <w:t>60 000</w:t>
            </w:r>
          </w:p>
        </w:tc>
      </w:tr>
      <w:tr w:rsidR="002132FD" w:rsidRPr="007C289F" w:rsidTr="007C289F"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5033A0">
            <w:pPr>
              <w:pStyle w:val="af3"/>
              <w:snapToGrid w:val="0"/>
              <w:jc w:val="center"/>
            </w:pPr>
            <w:r w:rsidRPr="007C289F">
              <w:t>3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5033A0">
            <w:pPr>
              <w:pStyle w:val="af3"/>
              <w:snapToGrid w:val="0"/>
              <w:jc w:val="both"/>
            </w:pPr>
            <w:r w:rsidRPr="007C289F">
              <w:t>Изготовление знаков безопасности, информационных табличек и указатель</w:t>
            </w:r>
            <w:r w:rsidRPr="007C289F">
              <w:lastRenderedPageBreak/>
              <w:t>ных знаков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9B6F19">
            <w:pPr>
              <w:pStyle w:val="af3"/>
              <w:snapToGrid w:val="0"/>
              <w:jc w:val="center"/>
            </w:pPr>
            <w:r w:rsidRPr="007C289F">
              <w:lastRenderedPageBreak/>
              <w:t>Шт.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146DED">
            <w:pPr>
              <w:pStyle w:val="af3"/>
              <w:snapToGrid w:val="0"/>
              <w:jc w:val="center"/>
            </w:pPr>
            <w:r w:rsidRPr="007C289F">
              <w:t>5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146DED">
            <w:pPr>
              <w:pStyle w:val="af3"/>
              <w:snapToGrid w:val="0"/>
              <w:jc w:val="center"/>
            </w:pPr>
            <w:r w:rsidRPr="007C289F">
              <w:t>7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146DED">
            <w:pPr>
              <w:pStyle w:val="af3"/>
              <w:snapToGrid w:val="0"/>
              <w:jc w:val="center"/>
            </w:pPr>
            <w:r w:rsidRPr="007C289F">
              <w:t>26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146DED">
            <w:pPr>
              <w:pStyle w:val="af3"/>
              <w:snapToGrid w:val="0"/>
              <w:jc w:val="center"/>
            </w:pPr>
            <w:r w:rsidRPr="007C289F">
              <w:t>10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146DED">
            <w:pPr>
              <w:pStyle w:val="af3"/>
              <w:snapToGrid w:val="0"/>
              <w:jc w:val="center"/>
            </w:pPr>
            <w:r w:rsidRPr="007C289F"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46DED" w:rsidRPr="007C289F" w:rsidRDefault="00146DED" w:rsidP="00146DED">
            <w:pPr>
              <w:pStyle w:val="af3"/>
              <w:snapToGrid w:val="0"/>
              <w:jc w:val="center"/>
            </w:pPr>
            <w:r w:rsidRPr="007C289F"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46DED" w:rsidRPr="007C289F" w:rsidRDefault="00146DED" w:rsidP="00146DED">
            <w:pPr>
              <w:pStyle w:val="af3"/>
              <w:snapToGrid w:val="0"/>
              <w:jc w:val="center"/>
            </w:pPr>
            <w:r w:rsidRPr="007C289F"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46DED" w:rsidRPr="007C289F" w:rsidRDefault="00146DED" w:rsidP="00146DED">
            <w:pPr>
              <w:pStyle w:val="af3"/>
              <w:snapToGrid w:val="0"/>
              <w:jc w:val="center"/>
            </w:pPr>
            <w:r w:rsidRPr="007C289F"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146DED" w:rsidRPr="007C289F" w:rsidRDefault="008464F9" w:rsidP="008464F9">
            <w:pPr>
              <w:pStyle w:val="af3"/>
              <w:snapToGrid w:val="0"/>
              <w:jc w:val="center"/>
            </w:pPr>
            <w:r w:rsidRPr="007C289F">
              <w:t>10</w:t>
            </w:r>
          </w:p>
        </w:tc>
      </w:tr>
      <w:tr w:rsidR="002132FD" w:rsidRPr="007C289F" w:rsidTr="007C289F"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5033A0">
            <w:pPr>
              <w:pStyle w:val="af3"/>
              <w:snapToGrid w:val="0"/>
              <w:jc w:val="center"/>
            </w:pPr>
            <w:r w:rsidRPr="007C289F">
              <w:t>4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5033A0">
            <w:pPr>
              <w:pStyle w:val="af3"/>
              <w:snapToGrid w:val="0"/>
              <w:jc w:val="both"/>
            </w:pPr>
            <w:r w:rsidRPr="007C289F">
              <w:t>Сокращение удельного веса пожаров на территории Южского городского поселения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9B6F19">
            <w:pPr>
              <w:pStyle w:val="af3"/>
              <w:snapToGrid w:val="0"/>
              <w:jc w:val="center"/>
            </w:pPr>
            <w:r w:rsidRPr="007C289F">
              <w:t>Шт.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146DED">
            <w:pPr>
              <w:pStyle w:val="af3"/>
              <w:snapToGrid w:val="0"/>
              <w:jc w:val="center"/>
            </w:pPr>
            <w:r w:rsidRPr="007C289F">
              <w:t>21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146DED">
            <w:pPr>
              <w:pStyle w:val="af3"/>
              <w:snapToGrid w:val="0"/>
              <w:jc w:val="center"/>
            </w:pPr>
            <w:r w:rsidRPr="007C289F">
              <w:t>19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146DED">
            <w:pPr>
              <w:pStyle w:val="af3"/>
              <w:snapToGrid w:val="0"/>
              <w:jc w:val="center"/>
            </w:pPr>
            <w:r w:rsidRPr="007C289F">
              <w:t>25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146DED" w:rsidP="00146DED">
            <w:pPr>
              <w:pStyle w:val="af3"/>
              <w:snapToGrid w:val="0"/>
              <w:jc w:val="center"/>
            </w:pPr>
            <w:r w:rsidRPr="007C289F">
              <w:t>36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46DED" w:rsidRPr="007C289F" w:rsidRDefault="007C289F" w:rsidP="00146DED">
            <w:pPr>
              <w:pStyle w:val="af3"/>
              <w:snapToGrid w:val="0"/>
              <w:jc w:val="center"/>
            </w:pPr>
            <w:r w:rsidRPr="007C289F">
              <w:t>49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46DED" w:rsidRPr="007C289F" w:rsidRDefault="007C289F" w:rsidP="00146DED">
            <w:pPr>
              <w:pStyle w:val="af3"/>
              <w:snapToGrid w:val="0"/>
              <w:jc w:val="center"/>
            </w:pPr>
            <w:r w:rsidRPr="007C289F">
              <w:t>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46DED" w:rsidRPr="007C289F" w:rsidRDefault="007C289F" w:rsidP="00146DED">
            <w:pPr>
              <w:pStyle w:val="af3"/>
              <w:snapToGrid w:val="0"/>
              <w:jc w:val="center"/>
            </w:pPr>
            <w:r w:rsidRPr="007C289F">
              <w:t>39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46DED" w:rsidRPr="007C289F" w:rsidRDefault="007C289F" w:rsidP="00146DED">
            <w:pPr>
              <w:pStyle w:val="af3"/>
              <w:snapToGrid w:val="0"/>
              <w:jc w:val="center"/>
            </w:pPr>
            <w:r w:rsidRPr="007C289F">
              <w:t>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146DED" w:rsidRPr="007C289F" w:rsidRDefault="007C289F" w:rsidP="008464F9">
            <w:pPr>
              <w:pStyle w:val="af3"/>
              <w:snapToGrid w:val="0"/>
              <w:jc w:val="center"/>
            </w:pPr>
            <w:r w:rsidRPr="007C289F">
              <w:t>38</w:t>
            </w:r>
          </w:p>
        </w:tc>
      </w:tr>
    </w:tbl>
    <w:p w:rsidR="00DC3D98" w:rsidRPr="002F52CA" w:rsidRDefault="00DC3D98" w:rsidP="00752E1F">
      <w:pPr>
        <w:spacing w:line="200" w:lineRule="atLeast"/>
        <w:rPr>
          <w:rFonts w:ascii="Times New Roman" w:hAnsi="Times New Roman" w:cs="Times New Roman"/>
          <w:bCs/>
          <w:sz w:val="28"/>
          <w:szCs w:val="34"/>
        </w:rPr>
      </w:pPr>
    </w:p>
    <w:p w:rsidR="00B8781C" w:rsidRPr="002F52CA" w:rsidRDefault="00B8781C" w:rsidP="00B55A9F">
      <w:pPr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2F52CA">
        <w:rPr>
          <w:rFonts w:ascii="Times New Roman" w:hAnsi="Times New Roman" w:cs="Times New Roman"/>
          <w:b/>
          <w:bCs/>
          <w:sz w:val="28"/>
          <w:szCs w:val="34"/>
        </w:rPr>
        <w:t xml:space="preserve">4. Ресурсное обеспечение </w:t>
      </w:r>
      <w:r w:rsidR="001C2ABE" w:rsidRPr="002F52CA">
        <w:rPr>
          <w:rFonts w:ascii="Times New Roman" w:hAnsi="Times New Roman" w:cs="Times New Roman"/>
          <w:b/>
          <w:bCs/>
          <w:sz w:val="28"/>
          <w:szCs w:val="34"/>
        </w:rPr>
        <w:t>подпрограммы</w:t>
      </w:r>
    </w:p>
    <w:tbl>
      <w:tblPr>
        <w:tblW w:w="11266" w:type="dxa"/>
        <w:tblInd w:w="-106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"/>
        <w:gridCol w:w="1443"/>
        <w:gridCol w:w="1417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2132FD" w:rsidRPr="002F52CA" w:rsidTr="002132FD"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6D7379">
            <w:pPr>
              <w:pStyle w:val="af3"/>
              <w:snapToGrid w:val="0"/>
              <w:spacing w:line="238" w:lineRule="exact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№</w:t>
            </w:r>
          </w:p>
          <w:p w:rsidR="00551A6E" w:rsidRPr="007C289F" w:rsidRDefault="00551A6E" w:rsidP="006D7379">
            <w:pPr>
              <w:pStyle w:val="af3"/>
              <w:spacing w:line="238" w:lineRule="exact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п/п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6D7379">
            <w:pPr>
              <w:pStyle w:val="af3"/>
              <w:snapToGrid w:val="0"/>
              <w:spacing w:line="238" w:lineRule="exact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Наименование мероприятия/</w:t>
            </w:r>
          </w:p>
          <w:p w:rsidR="00551A6E" w:rsidRPr="007C289F" w:rsidRDefault="00551A6E" w:rsidP="006D7379">
            <w:pPr>
              <w:pStyle w:val="af3"/>
              <w:spacing w:line="238" w:lineRule="exact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источник ресурсного обеспечения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6D7379">
            <w:pPr>
              <w:pStyle w:val="af3"/>
              <w:snapToGrid w:val="0"/>
              <w:spacing w:line="238" w:lineRule="exact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Исполнитель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551A6E" w:rsidRPr="007C289F" w:rsidRDefault="00551A6E" w:rsidP="00551A6E">
            <w:pPr>
              <w:pStyle w:val="af3"/>
              <w:snapToGrid w:val="0"/>
              <w:spacing w:line="238" w:lineRule="exact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201</w:t>
            </w:r>
            <w:r w:rsidRPr="007C289F">
              <w:rPr>
                <w:b/>
                <w:bCs/>
                <w:lang w:val="en-US"/>
              </w:rPr>
              <w:t>8</w:t>
            </w:r>
            <w:r w:rsidRPr="007C289F">
              <w:rPr>
                <w:b/>
                <w:bCs/>
              </w:rPr>
              <w:t xml:space="preserve"> г.</w:t>
            </w:r>
          </w:p>
          <w:p w:rsidR="00551A6E" w:rsidRPr="007C289F" w:rsidRDefault="00551A6E" w:rsidP="00551A6E">
            <w:pPr>
              <w:pStyle w:val="af3"/>
              <w:snapToGrid w:val="0"/>
              <w:spacing w:line="238" w:lineRule="exact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(руб.)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551A6E">
            <w:pPr>
              <w:pStyle w:val="af3"/>
              <w:snapToGrid w:val="0"/>
              <w:spacing w:line="238" w:lineRule="exact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201</w:t>
            </w:r>
            <w:r w:rsidRPr="007C289F">
              <w:rPr>
                <w:b/>
                <w:bCs/>
                <w:lang w:val="en-US"/>
              </w:rPr>
              <w:t>9</w:t>
            </w:r>
            <w:r w:rsidRPr="007C289F">
              <w:rPr>
                <w:b/>
                <w:bCs/>
              </w:rPr>
              <w:t xml:space="preserve"> г.</w:t>
            </w:r>
          </w:p>
          <w:p w:rsidR="00551A6E" w:rsidRPr="007C289F" w:rsidRDefault="00551A6E" w:rsidP="00551A6E">
            <w:pPr>
              <w:pStyle w:val="af3"/>
              <w:snapToGrid w:val="0"/>
              <w:spacing w:line="238" w:lineRule="exact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(руб.)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551A6E">
            <w:pPr>
              <w:pStyle w:val="af3"/>
              <w:snapToGrid w:val="0"/>
              <w:spacing w:line="238" w:lineRule="exact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20</w:t>
            </w:r>
            <w:r w:rsidRPr="007C289F">
              <w:rPr>
                <w:b/>
                <w:bCs/>
                <w:lang w:val="en-US"/>
              </w:rPr>
              <w:t>20</w:t>
            </w:r>
            <w:r w:rsidRPr="007C289F">
              <w:rPr>
                <w:b/>
                <w:bCs/>
              </w:rPr>
              <w:t xml:space="preserve"> г.</w:t>
            </w:r>
          </w:p>
          <w:p w:rsidR="00551A6E" w:rsidRPr="007C289F" w:rsidRDefault="00551A6E" w:rsidP="00551A6E">
            <w:pPr>
              <w:pStyle w:val="af3"/>
              <w:snapToGrid w:val="0"/>
              <w:spacing w:line="238" w:lineRule="exact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(руб.)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551A6E">
            <w:pPr>
              <w:pStyle w:val="af3"/>
              <w:snapToGrid w:val="0"/>
              <w:spacing w:line="238" w:lineRule="exact"/>
              <w:ind w:left="87" w:hanging="87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202</w:t>
            </w:r>
            <w:r w:rsidRPr="007C289F">
              <w:rPr>
                <w:b/>
                <w:bCs/>
                <w:lang w:val="en-US"/>
              </w:rPr>
              <w:t>1</w:t>
            </w:r>
            <w:r w:rsidRPr="007C289F">
              <w:rPr>
                <w:b/>
                <w:bCs/>
              </w:rPr>
              <w:t xml:space="preserve"> г.</w:t>
            </w:r>
          </w:p>
          <w:p w:rsidR="00551A6E" w:rsidRPr="007C289F" w:rsidRDefault="00551A6E" w:rsidP="00551A6E">
            <w:pPr>
              <w:pStyle w:val="af3"/>
              <w:snapToGrid w:val="0"/>
              <w:spacing w:line="238" w:lineRule="exact"/>
              <w:ind w:left="87" w:hanging="87"/>
              <w:jc w:val="center"/>
              <w:rPr>
                <w:b/>
                <w:bCs/>
              </w:rPr>
            </w:pPr>
            <w:r w:rsidRPr="007C289F">
              <w:rPr>
                <w:b/>
                <w:bCs/>
              </w:rPr>
              <w:t>(руб.)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51A6E" w:rsidRPr="007C289F" w:rsidRDefault="00551A6E" w:rsidP="0055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2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2022 г.</w:t>
            </w:r>
          </w:p>
          <w:p w:rsidR="00551A6E" w:rsidRPr="007C289F" w:rsidRDefault="00551A6E" w:rsidP="00551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51A6E" w:rsidRPr="007C289F" w:rsidRDefault="00551A6E" w:rsidP="0055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2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2023 г.</w:t>
            </w:r>
          </w:p>
          <w:p w:rsidR="00551A6E" w:rsidRPr="007C289F" w:rsidRDefault="00551A6E" w:rsidP="00551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51A6E" w:rsidRPr="007C289F" w:rsidRDefault="00551A6E" w:rsidP="0055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2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2024г.</w:t>
            </w:r>
          </w:p>
          <w:p w:rsidR="00551A6E" w:rsidRPr="007C289F" w:rsidRDefault="00551A6E" w:rsidP="00551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551A6E" w:rsidRPr="007C289F" w:rsidRDefault="00551A6E" w:rsidP="0055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2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2025г. (руб.)</w:t>
            </w:r>
          </w:p>
        </w:tc>
      </w:tr>
      <w:tr w:rsidR="00551A6E" w:rsidRPr="002F52CA" w:rsidTr="002132FD">
        <w:tc>
          <w:tcPr>
            <w:tcW w:w="3328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D6368B">
            <w:pPr>
              <w:pStyle w:val="af3"/>
              <w:snapToGrid w:val="0"/>
              <w:spacing w:line="238" w:lineRule="exact"/>
            </w:pPr>
            <w:r w:rsidRPr="007C289F">
              <w:t>Подпрограмма, 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551A6E" w:rsidRPr="007C289F" w:rsidRDefault="00551A6E" w:rsidP="001A7FAD">
            <w:pPr>
              <w:pStyle w:val="af3"/>
              <w:snapToGrid w:val="0"/>
              <w:spacing w:line="238" w:lineRule="exact"/>
              <w:jc w:val="center"/>
              <w:rPr>
                <w:sz w:val="18"/>
                <w:szCs w:val="18"/>
              </w:rPr>
            </w:pPr>
            <w:r w:rsidRPr="007C289F">
              <w:rPr>
                <w:sz w:val="18"/>
                <w:szCs w:val="18"/>
              </w:rPr>
              <w:t>551 314,00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1A7FAD">
            <w:pPr>
              <w:pStyle w:val="af3"/>
              <w:snapToGrid w:val="0"/>
              <w:spacing w:line="238" w:lineRule="exact"/>
              <w:jc w:val="center"/>
              <w:rPr>
                <w:sz w:val="18"/>
                <w:szCs w:val="18"/>
              </w:rPr>
            </w:pPr>
            <w:r w:rsidRPr="007C289F">
              <w:rPr>
                <w:sz w:val="18"/>
                <w:szCs w:val="18"/>
              </w:rPr>
              <w:t>620 950,00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1A7FAD">
            <w:pPr>
              <w:pStyle w:val="af3"/>
              <w:snapToGrid w:val="0"/>
              <w:spacing w:line="238" w:lineRule="exact"/>
              <w:jc w:val="center"/>
              <w:rPr>
                <w:sz w:val="18"/>
                <w:szCs w:val="18"/>
              </w:rPr>
            </w:pPr>
            <w:r w:rsidRPr="007C289F">
              <w:rPr>
                <w:sz w:val="18"/>
                <w:szCs w:val="18"/>
              </w:rPr>
              <w:t>229 106,96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1A7FAD">
            <w:pPr>
              <w:pStyle w:val="af3"/>
              <w:snapToGrid w:val="0"/>
              <w:spacing w:line="238" w:lineRule="exact"/>
              <w:jc w:val="center"/>
              <w:rPr>
                <w:sz w:val="18"/>
                <w:szCs w:val="18"/>
              </w:rPr>
            </w:pPr>
            <w:r w:rsidRPr="007C289F">
              <w:rPr>
                <w:sz w:val="18"/>
                <w:szCs w:val="18"/>
              </w:rPr>
              <w:t>314 165,71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51A6E" w:rsidRPr="007C289F" w:rsidRDefault="005B399E" w:rsidP="001A7F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89F">
              <w:rPr>
                <w:rFonts w:ascii="Times New Roman" w:hAnsi="Times New Roman" w:cs="Times New Roman"/>
                <w:sz w:val="18"/>
                <w:szCs w:val="18"/>
              </w:rPr>
              <w:t>335 297</w:t>
            </w:r>
            <w:r w:rsidR="00551A6E" w:rsidRPr="007C289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51A6E" w:rsidRPr="007C289F" w:rsidRDefault="00551A6E" w:rsidP="001A7F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89F">
              <w:rPr>
                <w:rFonts w:ascii="Times New Roman" w:hAnsi="Times New Roman" w:cs="Times New Roman"/>
                <w:sz w:val="18"/>
                <w:szCs w:val="18"/>
              </w:rPr>
              <w:t>573 500,00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51A6E" w:rsidRPr="007C289F" w:rsidRDefault="00551A6E" w:rsidP="001A7F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89F">
              <w:rPr>
                <w:rFonts w:ascii="Times New Roman" w:hAnsi="Times New Roman" w:cs="Times New Roman"/>
                <w:sz w:val="18"/>
                <w:szCs w:val="18"/>
              </w:rPr>
              <w:t>573 500,00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551A6E" w:rsidRPr="007C289F" w:rsidRDefault="00551A6E" w:rsidP="001A7FAD">
            <w:pPr>
              <w:spacing w:after="0"/>
              <w:ind w:left="-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89F">
              <w:rPr>
                <w:rFonts w:ascii="Times New Roman" w:hAnsi="Times New Roman" w:cs="Times New Roman"/>
                <w:sz w:val="18"/>
                <w:szCs w:val="18"/>
              </w:rPr>
              <w:t>573 500,00</w:t>
            </w:r>
          </w:p>
        </w:tc>
      </w:tr>
      <w:tr w:rsidR="00551A6E" w:rsidRPr="002F52CA" w:rsidTr="002132FD">
        <w:tc>
          <w:tcPr>
            <w:tcW w:w="3328" w:type="dxa"/>
            <w:gridSpan w:val="3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551A6E">
            <w:pPr>
              <w:pStyle w:val="af3"/>
              <w:snapToGrid w:val="0"/>
              <w:spacing w:line="238" w:lineRule="exact"/>
            </w:pPr>
            <w:r w:rsidRPr="007C289F">
              <w:t>Бюджетные ассигнования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551A6E" w:rsidRPr="007C289F" w:rsidRDefault="00551A6E" w:rsidP="001A7FAD">
            <w:pPr>
              <w:pStyle w:val="af3"/>
              <w:snapToGrid w:val="0"/>
              <w:spacing w:line="238" w:lineRule="exact"/>
              <w:jc w:val="center"/>
              <w:rPr>
                <w:sz w:val="18"/>
                <w:szCs w:val="18"/>
              </w:rPr>
            </w:pPr>
            <w:r w:rsidRPr="007C289F">
              <w:rPr>
                <w:sz w:val="18"/>
                <w:szCs w:val="18"/>
              </w:rPr>
              <w:t>551 314,00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1A7FAD">
            <w:pPr>
              <w:pStyle w:val="af3"/>
              <w:snapToGrid w:val="0"/>
              <w:spacing w:line="238" w:lineRule="exact"/>
              <w:jc w:val="center"/>
              <w:rPr>
                <w:sz w:val="18"/>
                <w:szCs w:val="18"/>
              </w:rPr>
            </w:pPr>
            <w:r w:rsidRPr="007C289F">
              <w:rPr>
                <w:sz w:val="18"/>
                <w:szCs w:val="18"/>
              </w:rPr>
              <w:t>620 950</w:t>
            </w:r>
            <w:r w:rsidRPr="007C289F">
              <w:rPr>
                <w:sz w:val="18"/>
                <w:szCs w:val="18"/>
                <w:lang w:val="en-US"/>
              </w:rPr>
              <w:t>,0</w:t>
            </w:r>
            <w:r w:rsidRPr="007C289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1A7F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89F">
              <w:rPr>
                <w:rFonts w:ascii="Times New Roman" w:hAnsi="Times New Roman" w:cs="Times New Roman"/>
                <w:sz w:val="18"/>
                <w:szCs w:val="18"/>
              </w:rPr>
              <w:t>229 106,96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1A7FAD">
            <w:pPr>
              <w:pStyle w:val="af3"/>
              <w:snapToGrid w:val="0"/>
              <w:spacing w:line="238" w:lineRule="exact"/>
              <w:jc w:val="center"/>
              <w:rPr>
                <w:sz w:val="18"/>
                <w:szCs w:val="18"/>
              </w:rPr>
            </w:pPr>
            <w:r w:rsidRPr="007C289F">
              <w:rPr>
                <w:sz w:val="18"/>
                <w:szCs w:val="18"/>
              </w:rPr>
              <w:t>314 165,71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51A6E" w:rsidRPr="007C289F" w:rsidRDefault="005B399E" w:rsidP="001A7F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89F">
              <w:rPr>
                <w:rFonts w:ascii="Times New Roman" w:hAnsi="Times New Roman" w:cs="Times New Roman"/>
                <w:sz w:val="18"/>
                <w:szCs w:val="18"/>
              </w:rPr>
              <w:t>335 297</w:t>
            </w:r>
            <w:r w:rsidR="00551A6E" w:rsidRPr="007C289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51A6E" w:rsidRPr="007C289F" w:rsidRDefault="00551A6E" w:rsidP="001A7F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89F">
              <w:rPr>
                <w:rFonts w:ascii="Times New Roman" w:hAnsi="Times New Roman" w:cs="Times New Roman"/>
                <w:sz w:val="18"/>
                <w:szCs w:val="18"/>
              </w:rPr>
              <w:t>573 500,00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51A6E" w:rsidRPr="007C289F" w:rsidRDefault="00551A6E" w:rsidP="001A7F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89F">
              <w:rPr>
                <w:rFonts w:ascii="Times New Roman" w:hAnsi="Times New Roman" w:cs="Times New Roman"/>
                <w:sz w:val="18"/>
                <w:szCs w:val="18"/>
              </w:rPr>
              <w:t>573 500,00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551A6E" w:rsidRPr="007C289F" w:rsidRDefault="00551A6E" w:rsidP="001A7FAD">
            <w:pPr>
              <w:spacing w:after="0"/>
              <w:ind w:left="-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89F">
              <w:rPr>
                <w:rFonts w:ascii="Times New Roman" w:hAnsi="Times New Roman" w:cs="Times New Roman"/>
                <w:sz w:val="18"/>
                <w:szCs w:val="18"/>
              </w:rPr>
              <w:t>573 500,00</w:t>
            </w:r>
          </w:p>
        </w:tc>
      </w:tr>
      <w:tr w:rsidR="00551A6E" w:rsidRPr="002F52CA" w:rsidTr="002132FD">
        <w:tc>
          <w:tcPr>
            <w:tcW w:w="3328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551A6E">
            <w:pPr>
              <w:pStyle w:val="af3"/>
              <w:snapToGrid w:val="0"/>
              <w:spacing w:line="238" w:lineRule="exact"/>
            </w:pPr>
            <w:r w:rsidRPr="007C289F">
              <w:t>-бюджет Южского городского поселения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551A6E" w:rsidRPr="007C289F" w:rsidRDefault="00551A6E" w:rsidP="001A7FAD">
            <w:pPr>
              <w:pStyle w:val="af3"/>
              <w:snapToGrid w:val="0"/>
              <w:spacing w:line="238" w:lineRule="exact"/>
              <w:jc w:val="center"/>
              <w:rPr>
                <w:sz w:val="18"/>
                <w:szCs w:val="18"/>
              </w:rPr>
            </w:pPr>
            <w:r w:rsidRPr="007C289F">
              <w:rPr>
                <w:sz w:val="18"/>
                <w:szCs w:val="18"/>
              </w:rPr>
              <w:t>551 314,00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1A7FAD">
            <w:pPr>
              <w:pStyle w:val="af3"/>
              <w:snapToGrid w:val="0"/>
              <w:spacing w:line="238" w:lineRule="exact"/>
              <w:jc w:val="center"/>
              <w:rPr>
                <w:sz w:val="18"/>
                <w:szCs w:val="18"/>
              </w:rPr>
            </w:pPr>
            <w:r w:rsidRPr="007C289F">
              <w:rPr>
                <w:sz w:val="18"/>
                <w:szCs w:val="18"/>
              </w:rPr>
              <w:t>620 950</w:t>
            </w:r>
            <w:r w:rsidRPr="007C289F">
              <w:rPr>
                <w:sz w:val="18"/>
                <w:szCs w:val="18"/>
                <w:lang w:val="en-US"/>
              </w:rPr>
              <w:t>,0</w:t>
            </w:r>
            <w:r w:rsidRPr="007C289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1A7F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89F">
              <w:rPr>
                <w:rFonts w:ascii="Times New Roman" w:hAnsi="Times New Roman" w:cs="Times New Roman"/>
                <w:sz w:val="18"/>
                <w:szCs w:val="18"/>
              </w:rPr>
              <w:t>229 106,96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1A7FAD">
            <w:pPr>
              <w:pStyle w:val="af3"/>
              <w:snapToGrid w:val="0"/>
              <w:spacing w:line="238" w:lineRule="exact"/>
              <w:ind w:right="-197"/>
              <w:rPr>
                <w:sz w:val="18"/>
                <w:szCs w:val="18"/>
              </w:rPr>
            </w:pPr>
            <w:r w:rsidRPr="007C289F">
              <w:rPr>
                <w:sz w:val="18"/>
                <w:szCs w:val="18"/>
              </w:rPr>
              <w:t>314 165,71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51A6E" w:rsidRPr="007C289F" w:rsidRDefault="005B399E" w:rsidP="001A7F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89F">
              <w:rPr>
                <w:rFonts w:ascii="Times New Roman" w:hAnsi="Times New Roman" w:cs="Times New Roman"/>
                <w:sz w:val="18"/>
                <w:szCs w:val="18"/>
              </w:rPr>
              <w:t>335 297</w:t>
            </w:r>
            <w:r w:rsidR="00551A6E" w:rsidRPr="007C289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51A6E" w:rsidRPr="007C289F" w:rsidRDefault="00551A6E" w:rsidP="001A7F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89F">
              <w:rPr>
                <w:rFonts w:ascii="Times New Roman" w:hAnsi="Times New Roman" w:cs="Times New Roman"/>
                <w:sz w:val="18"/>
                <w:szCs w:val="18"/>
              </w:rPr>
              <w:t>573 500,00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51A6E" w:rsidRPr="007C289F" w:rsidRDefault="00551A6E" w:rsidP="001A7F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89F">
              <w:rPr>
                <w:rFonts w:ascii="Times New Roman" w:hAnsi="Times New Roman" w:cs="Times New Roman"/>
                <w:sz w:val="18"/>
                <w:szCs w:val="18"/>
              </w:rPr>
              <w:t>573 500,00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551A6E" w:rsidRPr="007C289F" w:rsidRDefault="00551A6E" w:rsidP="001A7FAD">
            <w:pPr>
              <w:spacing w:after="0"/>
              <w:ind w:left="-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89F">
              <w:rPr>
                <w:rFonts w:ascii="Times New Roman" w:hAnsi="Times New Roman" w:cs="Times New Roman"/>
                <w:sz w:val="18"/>
                <w:szCs w:val="18"/>
              </w:rPr>
              <w:t>573 500,00</w:t>
            </w:r>
          </w:p>
        </w:tc>
      </w:tr>
      <w:tr w:rsidR="00551A6E" w:rsidRPr="002F52CA" w:rsidTr="002132FD">
        <w:trPr>
          <w:trHeight w:val="660"/>
        </w:trPr>
        <w:tc>
          <w:tcPr>
            <w:tcW w:w="3328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C4789B">
            <w:pPr>
              <w:pStyle w:val="af3"/>
              <w:snapToGrid w:val="0"/>
              <w:spacing w:line="238" w:lineRule="exact"/>
              <w:rPr>
                <w:i/>
                <w:iCs/>
              </w:rPr>
            </w:pPr>
            <w:r w:rsidRPr="007C289F">
              <w:rPr>
                <w:i/>
                <w:iCs/>
              </w:rPr>
              <w:t xml:space="preserve">Основное мероприятие «Обеспечение защиты </w:t>
            </w:r>
            <w:proofErr w:type="gramStart"/>
            <w:r w:rsidRPr="007C289F">
              <w:rPr>
                <w:i/>
                <w:iCs/>
              </w:rPr>
              <w:t>населения</w:t>
            </w:r>
            <w:r w:rsidR="00C4789B" w:rsidRPr="007C289F">
              <w:rPr>
                <w:i/>
                <w:iCs/>
              </w:rPr>
              <w:t xml:space="preserve"> </w:t>
            </w:r>
            <w:r w:rsidRPr="007C289F">
              <w:rPr>
                <w:i/>
                <w:iCs/>
              </w:rPr>
              <w:t xml:space="preserve"> и</w:t>
            </w:r>
            <w:proofErr w:type="gramEnd"/>
            <w:r w:rsidRPr="007C289F">
              <w:rPr>
                <w:i/>
                <w:iCs/>
              </w:rPr>
              <w:t xml:space="preserve"> территории Южского городского поселения»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A6E" w:rsidRPr="007C289F" w:rsidRDefault="00551A6E" w:rsidP="001A7F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C289F">
              <w:rPr>
                <w:rFonts w:ascii="Times New Roman" w:hAnsi="Times New Roman" w:cs="Times New Roman"/>
                <w:sz w:val="18"/>
                <w:szCs w:val="18"/>
              </w:rPr>
              <w:t>551 314,00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1A7FAD">
            <w:pPr>
              <w:pStyle w:val="af3"/>
              <w:snapToGrid w:val="0"/>
              <w:spacing w:line="238" w:lineRule="exact"/>
              <w:jc w:val="center"/>
              <w:rPr>
                <w:sz w:val="18"/>
                <w:szCs w:val="18"/>
              </w:rPr>
            </w:pPr>
            <w:r w:rsidRPr="007C289F">
              <w:rPr>
                <w:sz w:val="18"/>
                <w:szCs w:val="18"/>
              </w:rPr>
              <w:t>620 950</w:t>
            </w:r>
            <w:r w:rsidRPr="007C289F">
              <w:rPr>
                <w:sz w:val="18"/>
                <w:szCs w:val="18"/>
                <w:lang w:val="en-US"/>
              </w:rPr>
              <w:t>,0</w:t>
            </w:r>
            <w:r w:rsidRPr="007C289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1A7F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89F">
              <w:rPr>
                <w:rFonts w:ascii="Times New Roman" w:hAnsi="Times New Roman" w:cs="Times New Roman"/>
                <w:sz w:val="18"/>
                <w:szCs w:val="18"/>
              </w:rPr>
              <w:t>229 106,96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1A7FAD">
            <w:pPr>
              <w:pStyle w:val="af3"/>
              <w:snapToGrid w:val="0"/>
              <w:spacing w:line="238" w:lineRule="exact"/>
              <w:jc w:val="center"/>
              <w:rPr>
                <w:sz w:val="18"/>
                <w:szCs w:val="18"/>
              </w:rPr>
            </w:pPr>
            <w:r w:rsidRPr="007C289F">
              <w:rPr>
                <w:sz w:val="18"/>
                <w:szCs w:val="18"/>
              </w:rPr>
              <w:t>314 165,71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551A6E" w:rsidRPr="007C289F" w:rsidRDefault="005B399E" w:rsidP="001A7F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89F">
              <w:rPr>
                <w:rFonts w:ascii="Times New Roman" w:hAnsi="Times New Roman" w:cs="Times New Roman"/>
                <w:sz w:val="18"/>
                <w:szCs w:val="18"/>
              </w:rPr>
              <w:t>335 297</w:t>
            </w:r>
            <w:r w:rsidR="00551A6E" w:rsidRPr="007C289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551A6E" w:rsidRPr="007C289F" w:rsidRDefault="00551A6E" w:rsidP="001A7F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89F">
              <w:rPr>
                <w:rFonts w:ascii="Times New Roman" w:hAnsi="Times New Roman" w:cs="Times New Roman"/>
                <w:sz w:val="18"/>
                <w:szCs w:val="18"/>
              </w:rPr>
              <w:t>573 500,00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551A6E" w:rsidRPr="007C289F" w:rsidRDefault="00551A6E" w:rsidP="001A7F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89F">
              <w:rPr>
                <w:rFonts w:ascii="Times New Roman" w:hAnsi="Times New Roman" w:cs="Times New Roman"/>
                <w:sz w:val="18"/>
                <w:szCs w:val="18"/>
              </w:rPr>
              <w:t>573 500,00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551A6E" w:rsidRPr="007C289F" w:rsidRDefault="00551A6E" w:rsidP="001A7FAD">
            <w:pPr>
              <w:spacing w:after="0"/>
              <w:ind w:left="-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89F">
              <w:rPr>
                <w:rFonts w:ascii="Times New Roman" w:hAnsi="Times New Roman" w:cs="Times New Roman"/>
                <w:sz w:val="18"/>
                <w:szCs w:val="18"/>
              </w:rPr>
              <w:t>573 500,00</w:t>
            </w:r>
          </w:p>
        </w:tc>
      </w:tr>
      <w:tr w:rsidR="00551A6E" w:rsidRPr="002F52CA" w:rsidTr="002132FD">
        <w:trPr>
          <w:trHeight w:val="135"/>
        </w:trPr>
        <w:tc>
          <w:tcPr>
            <w:tcW w:w="3328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551A6E">
            <w:pPr>
              <w:pStyle w:val="af3"/>
              <w:snapToGrid w:val="0"/>
              <w:spacing w:line="238" w:lineRule="exact"/>
              <w:jc w:val="both"/>
              <w:rPr>
                <w:i/>
                <w:iCs/>
              </w:rPr>
            </w:pPr>
            <w:r w:rsidRPr="007C289F"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A6E" w:rsidRPr="007C289F" w:rsidRDefault="00551A6E" w:rsidP="001A7FAD">
            <w:pPr>
              <w:pStyle w:val="af3"/>
              <w:snapToGrid w:val="0"/>
              <w:spacing w:line="238" w:lineRule="exact"/>
              <w:jc w:val="center"/>
              <w:rPr>
                <w:i/>
                <w:iCs/>
                <w:sz w:val="18"/>
                <w:szCs w:val="18"/>
              </w:rPr>
            </w:pPr>
            <w:r w:rsidRPr="007C289F">
              <w:rPr>
                <w:sz w:val="18"/>
                <w:szCs w:val="18"/>
              </w:rPr>
              <w:t>551 314,00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1A7FAD">
            <w:pPr>
              <w:pStyle w:val="af3"/>
              <w:snapToGrid w:val="0"/>
              <w:spacing w:line="238" w:lineRule="exact"/>
              <w:jc w:val="center"/>
              <w:rPr>
                <w:sz w:val="18"/>
                <w:szCs w:val="18"/>
              </w:rPr>
            </w:pPr>
            <w:r w:rsidRPr="007C289F">
              <w:rPr>
                <w:sz w:val="18"/>
                <w:szCs w:val="18"/>
              </w:rPr>
              <w:t>620 950</w:t>
            </w:r>
            <w:r w:rsidRPr="007C289F">
              <w:rPr>
                <w:sz w:val="18"/>
                <w:szCs w:val="18"/>
                <w:lang w:val="en-US"/>
              </w:rPr>
              <w:t>,0</w:t>
            </w:r>
            <w:r w:rsidRPr="007C289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1A7F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89F">
              <w:rPr>
                <w:rFonts w:ascii="Times New Roman" w:hAnsi="Times New Roman" w:cs="Times New Roman"/>
                <w:sz w:val="18"/>
                <w:szCs w:val="18"/>
              </w:rPr>
              <w:t>229 106,96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1A7FAD">
            <w:pPr>
              <w:pStyle w:val="af3"/>
              <w:snapToGrid w:val="0"/>
              <w:spacing w:line="238" w:lineRule="exact"/>
              <w:jc w:val="center"/>
              <w:rPr>
                <w:sz w:val="18"/>
                <w:szCs w:val="18"/>
              </w:rPr>
            </w:pPr>
            <w:r w:rsidRPr="007C289F">
              <w:rPr>
                <w:sz w:val="18"/>
                <w:szCs w:val="18"/>
              </w:rPr>
              <w:t>314 165,71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551A6E" w:rsidRPr="007C289F" w:rsidRDefault="005B399E" w:rsidP="001A7F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89F">
              <w:rPr>
                <w:rFonts w:ascii="Times New Roman" w:hAnsi="Times New Roman" w:cs="Times New Roman"/>
                <w:sz w:val="18"/>
                <w:szCs w:val="18"/>
              </w:rPr>
              <w:t>335 297</w:t>
            </w:r>
            <w:r w:rsidR="00551A6E" w:rsidRPr="007C289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551A6E" w:rsidRPr="007C289F" w:rsidRDefault="00551A6E" w:rsidP="001A7F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89F">
              <w:rPr>
                <w:rFonts w:ascii="Times New Roman" w:hAnsi="Times New Roman" w:cs="Times New Roman"/>
                <w:sz w:val="18"/>
                <w:szCs w:val="18"/>
              </w:rPr>
              <w:t>573 500,00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551A6E" w:rsidRPr="007C289F" w:rsidRDefault="00551A6E" w:rsidP="001A7F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89F">
              <w:rPr>
                <w:rFonts w:ascii="Times New Roman" w:hAnsi="Times New Roman" w:cs="Times New Roman"/>
                <w:sz w:val="18"/>
                <w:szCs w:val="18"/>
              </w:rPr>
              <w:t>573 500,00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551A6E" w:rsidRPr="007C289F" w:rsidRDefault="00551A6E" w:rsidP="001A7FAD">
            <w:pPr>
              <w:spacing w:after="0"/>
              <w:ind w:left="-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89F">
              <w:rPr>
                <w:rFonts w:ascii="Times New Roman" w:hAnsi="Times New Roman" w:cs="Times New Roman"/>
                <w:sz w:val="18"/>
                <w:szCs w:val="18"/>
              </w:rPr>
              <w:t>573 500,00</w:t>
            </w:r>
          </w:p>
        </w:tc>
      </w:tr>
      <w:tr w:rsidR="00551A6E" w:rsidRPr="002F52CA" w:rsidTr="002132FD">
        <w:trPr>
          <w:trHeight w:val="210"/>
        </w:trPr>
        <w:tc>
          <w:tcPr>
            <w:tcW w:w="3328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551A6E">
            <w:pPr>
              <w:pStyle w:val="af3"/>
              <w:snapToGrid w:val="0"/>
              <w:spacing w:line="238" w:lineRule="exact"/>
              <w:jc w:val="both"/>
              <w:rPr>
                <w:i/>
                <w:iCs/>
              </w:rPr>
            </w:pPr>
            <w:r w:rsidRPr="007C289F">
              <w:t>-бюджет Южского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551A6E" w:rsidRPr="007C289F" w:rsidRDefault="00551A6E" w:rsidP="001A7FAD">
            <w:pPr>
              <w:pStyle w:val="af3"/>
              <w:snapToGrid w:val="0"/>
              <w:spacing w:line="238" w:lineRule="exact"/>
              <w:jc w:val="center"/>
              <w:rPr>
                <w:i/>
                <w:iCs/>
                <w:sz w:val="18"/>
                <w:szCs w:val="18"/>
              </w:rPr>
            </w:pPr>
            <w:r w:rsidRPr="007C289F">
              <w:rPr>
                <w:sz w:val="18"/>
                <w:szCs w:val="18"/>
              </w:rPr>
              <w:t>551 314,00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1A7FAD">
            <w:pPr>
              <w:pStyle w:val="af3"/>
              <w:snapToGrid w:val="0"/>
              <w:spacing w:line="238" w:lineRule="exact"/>
              <w:jc w:val="center"/>
              <w:rPr>
                <w:sz w:val="18"/>
                <w:szCs w:val="18"/>
              </w:rPr>
            </w:pPr>
            <w:r w:rsidRPr="007C289F">
              <w:rPr>
                <w:sz w:val="18"/>
                <w:szCs w:val="18"/>
              </w:rPr>
              <w:t>620 950</w:t>
            </w:r>
            <w:r w:rsidRPr="007C289F">
              <w:rPr>
                <w:sz w:val="18"/>
                <w:szCs w:val="18"/>
                <w:lang w:val="en-US"/>
              </w:rPr>
              <w:t>,0</w:t>
            </w:r>
            <w:r w:rsidRPr="007C289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1A7F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89F">
              <w:rPr>
                <w:rFonts w:ascii="Times New Roman" w:hAnsi="Times New Roman" w:cs="Times New Roman"/>
                <w:sz w:val="18"/>
                <w:szCs w:val="18"/>
              </w:rPr>
              <w:t>229 106,96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1A7FAD">
            <w:pPr>
              <w:pStyle w:val="af3"/>
              <w:snapToGrid w:val="0"/>
              <w:spacing w:line="238" w:lineRule="exact"/>
              <w:jc w:val="center"/>
              <w:rPr>
                <w:sz w:val="18"/>
                <w:szCs w:val="18"/>
              </w:rPr>
            </w:pPr>
            <w:r w:rsidRPr="007C289F">
              <w:rPr>
                <w:sz w:val="18"/>
                <w:szCs w:val="18"/>
              </w:rPr>
              <w:t>314 165,71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51A6E" w:rsidRPr="007C289F" w:rsidRDefault="005B399E" w:rsidP="001A7F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89F">
              <w:rPr>
                <w:rFonts w:ascii="Times New Roman" w:hAnsi="Times New Roman" w:cs="Times New Roman"/>
                <w:sz w:val="18"/>
                <w:szCs w:val="18"/>
              </w:rPr>
              <w:t>335 297</w:t>
            </w:r>
            <w:r w:rsidR="00551A6E" w:rsidRPr="007C289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51A6E" w:rsidRPr="007C289F" w:rsidRDefault="00551A6E" w:rsidP="001A7F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89F">
              <w:rPr>
                <w:rFonts w:ascii="Times New Roman" w:hAnsi="Times New Roman" w:cs="Times New Roman"/>
                <w:sz w:val="18"/>
                <w:szCs w:val="18"/>
              </w:rPr>
              <w:t>573 500,00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51A6E" w:rsidRPr="007C289F" w:rsidRDefault="00551A6E" w:rsidP="001A7F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89F">
              <w:rPr>
                <w:rFonts w:ascii="Times New Roman" w:hAnsi="Times New Roman" w:cs="Times New Roman"/>
                <w:sz w:val="18"/>
                <w:szCs w:val="18"/>
              </w:rPr>
              <w:t>573 500,00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551A6E" w:rsidRPr="007C289F" w:rsidRDefault="00551A6E" w:rsidP="001A7FAD">
            <w:pPr>
              <w:spacing w:after="0"/>
              <w:ind w:left="-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89F">
              <w:rPr>
                <w:rFonts w:ascii="Times New Roman" w:hAnsi="Times New Roman" w:cs="Times New Roman"/>
                <w:sz w:val="18"/>
                <w:szCs w:val="18"/>
              </w:rPr>
              <w:t>573 500,00</w:t>
            </w:r>
          </w:p>
        </w:tc>
      </w:tr>
      <w:tr w:rsidR="00551A6E" w:rsidRPr="002F52CA" w:rsidTr="002132FD">
        <w:trPr>
          <w:trHeight w:val="885"/>
        </w:trPr>
        <w:tc>
          <w:tcPr>
            <w:tcW w:w="3328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551A6E">
            <w:pPr>
              <w:pStyle w:val="af3"/>
              <w:snapToGrid w:val="0"/>
              <w:spacing w:line="238" w:lineRule="exact"/>
              <w:rPr>
                <w:b/>
                <w:bCs/>
              </w:rPr>
            </w:pPr>
            <w:r w:rsidRPr="007C289F">
              <w:rPr>
                <w:b/>
                <w:bCs/>
              </w:rPr>
              <w:t>1.Мероприятия, направленные на обеспечение первичных мер пожарной безопасности в границах населенных пунктов Южского городского поселения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A6E" w:rsidRPr="007C289F" w:rsidRDefault="00551A6E" w:rsidP="001A7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8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280 214,00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1A7FAD">
            <w:pPr>
              <w:pStyle w:val="af3"/>
              <w:snapToGrid w:val="0"/>
              <w:spacing w:line="238" w:lineRule="exact"/>
              <w:jc w:val="center"/>
              <w:rPr>
                <w:b/>
                <w:bCs/>
                <w:sz w:val="18"/>
                <w:szCs w:val="18"/>
              </w:rPr>
            </w:pPr>
            <w:r w:rsidRPr="007C289F">
              <w:rPr>
                <w:b/>
                <w:bCs/>
                <w:sz w:val="18"/>
                <w:szCs w:val="18"/>
              </w:rPr>
              <w:t>248 500,00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1A7FAD">
            <w:pPr>
              <w:pStyle w:val="af3"/>
              <w:snapToGrid w:val="0"/>
              <w:spacing w:line="238" w:lineRule="exact"/>
              <w:jc w:val="center"/>
              <w:rPr>
                <w:b/>
                <w:bCs/>
                <w:sz w:val="18"/>
                <w:szCs w:val="18"/>
              </w:rPr>
            </w:pPr>
            <w:r w:rsidRPr="007C289F">
              <w:rPr>
                <w:b/>
                <w:bCs/>
                <w:sz w:val="18"/>
                <w:szCs w:val="18"/>
              </w:rPr>
              <w:t>166 750,00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1A7FAD">
            <w:pPr>
              <w:pStyle w:val="af3"/>
              <w:snapToGrid w:val="0"/>
              <w:spacing w:line="238" w:lineRule="exact"/>
              <w:jc w:val="center"/>
              <w:rPr>
                <w:b/>
                <w:bCs/>
                <w:sz w:val="18"/>
                <w:szCs w:val="18"/>
              </w:rPr>
            </w:pPr>
            <w:r w:rsidRPr="007C289F">
              <w:rPr>
                <w:b/>
                <w:bCs/>
                <w:sz w:val="18"/>
                <w:szCs w:val="18"/>
              </w:rPr>
              <w:t>195 205,00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551A6E" w:rsidRPr="007C289F" w:rsidRDefault="005B399E" w:rsidP="00EC2B41">
            <w:pPr>
              <w:pStyle w:val="af3"/>
              <w:snapToGrid w:val="0"/>
              <w:spacing w:line="238" w:lineRule="exact"/>
              <w:jc w:val="center"/>
              <w:rPr>
                <w:b/>
                <w:bCs/>
                <w:sz w:val="18"/>
                <w:szCs w:val="18"/>
              </w:rPr>
            </w:pPr>
            <w:r w:rsidRPr="007C289F">
              <w:rPr>
                <w:b/>
                <w:bCs/>
                <w:sz w:val="18"/>
                <w:szCs w:val="18"/>
              </w:rPr>
              <w:t>260 060</w:t>
            </w:r>
            <w:r w:rsidR="00551A6E" w:rsidRPr="007C289F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551A6E" w:rsidRPr="007C289F" w:rsidRDefault="00551A6E" w:rsidP="001A7FAD">
            <w:pPr>
              <w:pStyle w:val="af3"/>
              <w:snapToGrid w:val="0"/>
              <w:spacing w:line="238" w:lineRule="exact"/>
              <w:jc w:val="center"/>
              <w:rPr>
                <w:b/>
                <w:bCs/>
                <w:sz w:val="18"/>
                <w:szCs w:val="18"/>
              </w:rPr>
            </w:pPr>
            <w:r w:rsidRPr="007C289F">
              <w:rPr>
                <w:b/>
                <w:bCs/>
                <w:sz w:val="18"/>
                <w:szCs w:val="18"/>
              </w:rPr>
              <w:t>261 500,00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551A6E" w:rsidRPr="007C289F" w:rsidRDefault="00551A6E" w:rsidP="001A7FAD">
            <w:pPr>
              <w:pStyle w:val="af3"/>
              <w:snapToGrid w:val="0"/>
              <w:spacing w:line="238" w:lineRule="exact"/>
              <w:jc w:val="center"/>
              <w:rPr>
                <w:b/>
                <w:bCs/>
                <w:sz w:val="18"/>
                <w:szCs w:val="18"/>
              </w:rPr>
            </w:pPr>
            <w:r w:rsidRPr="007C289F">
              <w:rPr>
                <w:b/>
                <w:bCs/>
                <w:sz w:val="18"/>
                <w:szCs w:val="18"/>
              </w:rPr>
              <w:t>261 500,00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551A6E" w:rsidRPr="007C289F" w:rsidRDefault="00551A6E" w:rsidP="001A7FAD">
            <w:pPr>
              <w:pStyle w:val="af3"/>
              <w:snapToGrid w:val="0"/>
              <w:spacing w:line="238" w:lineRule="exact"/>
              <w:ind w:left="-54"/>
              <w:jc w:val="center"/>
              <w:rPr>
                <w:b/>
                <w:bCs/>
                <w:sz w:val="18"/>
                <w:szCs w:val="18"/>
              </w:rPr>
            </w:pPr>
            <w:r w:rsidRPr="007C289F">
              <w:rPr>
                <w:b/>
                <w:bCs/>
                <w:sz w:val="18"/>
                <w:szCs w:val="18"/>
              </w:rPr>
              <w:t>261 500,00</w:t>
            </w:r>
          </w:p>
        </w:tc>
      </w:tr>
      <w:tr w:rsidR="002132FD" w:rsidRPr="002F52CA" w:rsidTr="002132FD">
        <w:trPr>
          <w:trHeight w:val="150"/>
        </w:trPr>
        <w:tc>
          <w:tcPr>
            <w:tcW w:w="1911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551A6E">
            <w:pPr>
              <w:pStyle w:val="af3"/>
              <w:snapToGrid w:val="0"/>
              <w:spacing w:line="238" w:lineRule="exact"/>
              <w:jc w:val="both"/>
              <w:rPr>
                <w:b/>
                <w:bCs/>
              </w:rPr>
            </w:pPr>
            <w:r w:rsidRPr="007C289F">
              <w:t>Бюджетные ассигнования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1A6E" w:rsidRPr="007C289F" w:rsidRDefault="00551A6E" w:rsidP="00551A6E">
            <w:pPr>
              <w:pStyle w:val="af3"/>
              <w:snapToGrid w:val="0"/>
              <w:spacing w:line="238" w:lineRule="exact"/>
              <w:jc w:val="both"/>
              <w:rPr>
                <w:b/>
                <w:bCs/>
              </w:rPr>
            </w:pPr>
            <w:r w:rsidRPr="007C289F">
              <w:t xml:space="preserve">Администрация Южского муниципального района в лице МКУ </w:t>
            </w:r>
            <w:r w:rsidRPr="007C289F">
              <w:lastRenderedPageBreak/>
              <w:t>«Управление городского хозяйства»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A6E" w:rsidRPr="007C289F" w:rsidRDefault="00551A6E" w:rsidP="001A7FAD">
            <w:pPr>
              <w:pStyle w:val="af3"/>
              <w:snapToGrid w:val="0"/>
              <w:spacing w:line="238" w:lineRule="exact"/>
              <w:jc w:val="center"/>
              <w:rPr>
                <w:bCs/>
                <w:sz w:val="18"/>
                <w:szCs w:val="18"/>
              </w:rPr>
            </w:pPr>
            <w:r w:rsidRPr="007C289F">
              <w:rPr>
                <w:bCs/>
                <w:sz w:val="18"/>
                <w:szCs w:val="18"/>
              </w:rPr>
              <w:lastRenderedPageBreak/>
              <w:t>280 214,00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1A7FAD">
            <w:pPr>
              <w:pStyle w:val="af3"/>
              <w:snapToGrid w:val="0"/>
              <w:spacing w:line="238" w:lineRule="exact"/>
              <w:jc w:val="center"/>
              <w:rPr>
                <w:bCs/>
                <w:sz w:val="18"/>
                <w:szCs w:val="18"/>
              </w:rPr>
            </w:pPr>
            <w:r w:rsidRPr="007C289F">
              <w:rPr>
                <w:bCs/>
                <w:sz w:val="18"/>
                <w:szCs w:val="18"/>
              </w:rPr>
              <w:t>248 500,00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1A7FAD">
            <w:pPr>
              <w:pStyle w:val="af3"/>
              <w:snapToGrid w:val="0"/>
              <w:spacing w:line="238" w:lineRule="exact"/>
              <w:jc w:val="center"/>
              <w:rPr>
                <w:bCs/>
                <w:sz w:val="18"/>
                <w:szCs w:val="18"/>
              </w:rPr>
            </w:pPr>
            <w:r w:rsidRPr="007C289F">
              <w:rPr>
                <w:bCs/>
                <w:sz w:val="18"/>
                <w:szCs w:val="18"/>
              </w:rPr>
              <w:t>166 750,00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1A7FAD">
            <w:pPr>
              <w:pStyle w:val="af3"/>
              <w:snapToGrid w:val="0"/>
              <w:spacing w:line="238" w:lineRule="exact"/>
              <w:jc w:val="center"/>
              <w:rPr>
                <w:bCs/>
                <w:sz w:val="18"/>
                <w:szCs w:val="18"/>
              </w:rPr>
            </w:pPr>
            <w:r w:rsidRPr="007C289F">
              <w:rPr>
                <w:bCs/>
                <w:sz w:val="18"/>
                <w:szCs w:val="18"/>
              </w:rPr>
              <w:t>195 205,00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551A6E" w:rsidRPr="007C289F" w:rsidRDefault="005B399E" w:rsidP="00EC2B41">
            <w:pPr>
              <w:pStyle w:val="af3"/>
              <w:snapToGrid w:val="0"/>
              <w:spacing w:line="238" w:lineRule="exact"/>
              <w:jc w:val="center"/>
              <w:rPr>
                <w:bCs/>
                <w:sz w:val="18"/>
                <w:szCs w:val="18"/>
              </w:rPr>
            </w:pPr>
            <w:r w:rsidRPr="007C289F">
              <w:rPr>
                <w:bCs/>
                <w:sz w:val="18"/>
                <w:szCs w:val="18"/>
              </w:rPr>
              <w:t>260 060</w:t>
            </w:r>
            <w:r w:rsidR="00551A6E" w:rsidRPr="007C289F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551A6E" w:rsidRPr="007C289F" w:rsidRDefault="00551A6E" w:rsidP="001A7FAD">
            <w:pPr>
              <w:pStyle w:val="af3"/>
              <w:snapToGrid w:val="0"/>
              <w:spacing w:line="238" w:lineRule="exact"/>
              <w:jc w:val="center"/>
              <w:rPr>
                <w:bCs/>
                <w:sz w:val="18"/>
                <w:szCs w:val="18"/>
              </w:rPr>
            </w:pPr>
            <w:r w:rsidRPr="007C289F">
              <w:rPr>
                <w:bCs/>
                <w:sz w:val="18"/>
                <w:szCs w:val="18"/>
              </w:rPr>
              <w:t>261 500,00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551A6E" w:rsidRPr="007C289F" w:rsidRDefault="00551A6E" w:rsidP="001A7FAD">
            <w:pPr>
              <w:pStyle w:val="af3"/>
              <w:snapToGrid w:val="0"/>
              <w:spacing w:line="238" w:lineRule="exact"/>
              <w:jc w:val="center"/>
              <w:rPr>
                <w:bCs/>
                <w:sz w:val="18"/>
                <w:szCs w:val="18"/>
              </w:rPr>
            </w:pPr>
            <w:r w:rsidRPr="007C289F">
              <w:rPr>
                <w:bCs/>
                <w:sz w:val="18"/>
                <w:szCs w:val="18"/>
              </w:rPr>
              <w:t>261 500,00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551A6E" w:rsidRPr="007C289F" w:rsidRDefault="00551A6E" w:rsidP="001A7FAD">
            <w:pPr>
              <w:pStyle w:val="af3"/>
              <w:snapToGrid w:val="0"/>
              <w:spacing w:line="238" w:lineRule="exact"/>
              <w:ind w:hanging="54"/>
              <w:jc w:val="center"/>
              <w:rPr>
                <w:bCs/>
                <w:sz w:val="18"/>
                <w:szCs w:val="18"/>
              </w:rPr>
            </w:pPr>
            <w:r w:rsidRPr="007C289F">
              <w:rPr>
                <w:bCs/>
                <w:sz w:val="18"/>
                <w:szCs w:val="18"/>
              </w:rPr>
              <w:t>261 500,00</w:t>
            </w:r>
          </w:p>
        </w:tc>
      </w:tr>
      <w:tr w:rsidR="002132FD" w:rsidRPr="002F52CA" w:rsidTr="002132FD">
        <w:trPr>
          <w:trHeight w:val="180"/>
        </w:trPr>
        <w:tc>
          <w:tcPr>
            <w:tcW w:w="1911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551A6E">
            <w:pPr>
              <w:pStyle w:val="af3"/>
              <w:snapToGrid w:val="0"/>
              <w:spacing w:line="238" w:lineRule="exact"/>
              <w:jc w:val="both"/>
              <w:rPr>
                <w:b/>
                <w:bCs/>
              </w:rPr>
            </w:pPr>
            <w:r w:rsidRPr="007C289F">
              <w:t>-бюджет Южского городского поселения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A6E" w:rsidRPr="007C289F" w:rsidRDefault="00551A6E" w:rsidP="00551A6E">
            <w:pPr>
              <w:pStyle w:val="af3"/>
              <w:snapToGrid w:val="0"/>
              <w:spacing w:line="238" w:lineRule="exact"/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551A6E" w:rsidRPr="007C289F" w:rsidRDefault="00551A6E" w:rsidP="00551A6E">
            <w:pPr>
              <w:pStyle w:val="af3"/>
              <w:snapToGrid w:val="0"/>
              <w:spacing w:line="238" w:lineRule="exact"/>
              <w:jc w:val="both"/>
              <w:rPr>
                <w:bCs/>
                <w:sz w:val="18"/>
                <w:szCs w:val="18"/>
              </w:rPr>
            </w:pPr>
            <w:r w:rsidRPr="007C289F">
              <w:rPr>
                <w:bCs/>
                <w:sz w:val="18"/>
                <w:szCs w:val="18"/>
              </w:rPr>
              <w:t>280 214,00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551A6E">
            <w:pPr>
              <w:pStyle w:val="af3"/>
              <w:snapToGrid w:val="0"/>
              <w:spacing w:line="238" w:lineRule="exact"/>
              <w:jc w:val="center"/>
              <w:rPr>
                <w:bCs/>
                <w:sz w:val="18"/>
                <w:szCs w:val="18"/>
              </w:rPr>
            </w:pPr>
            <w:r w:rsidRPr="007C289F">
              <w:rPr>
                <w:bCs/>
                <w:sz w:val="18"/>
                <w:szCs w:val="18"/>
              </w:rPr>
              <w:t>248 500,00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551A6E">
            <w:pPr>
              <w:pStyle w:val="af3"/>
              <w:snapToGrid w:val="0"/>
              <w:spacing w:line="238" w:lineRule="exact"/>
              <w:jc w:val="center"/>
              <w:rPr>
                <w:bCs/>
                <w:sz w:val="18"/>
                <w:szCs w:val="18"/>
              </w:rPr>
            </w:pPr>
            <w:r w:rsidRPr="007C289F">
              <w:rPr>
                <w:bCs/>
                <w:sz w:val="18"/>
                <w:szCs w:val="18"/>
              </w:rPr>
              <w:t>166 750,00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551A6E">
            <w:pPr>
              <w:pStyle w:val="af3"/>
              <w:snapToGrid w:val="0"/>
              <w:spacing w:line="238" w:lineRule="exact"/>
              <w:rPr>
                <w:bCs/>
                <w:sz w:val="18"/>
                <w:szCs w:val="18"/>
              </w:rPr>
            </w:pPr>
            <w:r w:rsidRPr="007C289F">
              <w:rPr>
                <w:bCs/>
                <w:sz w:val="18"/>
                <w:szCs w:val="18"/>
              </w:rPr>
              <w:t>195 205,00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51A6E" w:rsidRPr="007C289F" w:rsidRDefault="005B399E" w:rsidP="00EC2B41">
            <w:pPr>
              <w:pStyle w:val="af3"/>
              <w:snapToGrid w:val="0"/>
              <w:spacing w:line="238" w:lineRule="exact"/>
              <w:rPr>
                <w:bCs/>
                <w:sz w:val="18"/>
                <w:szCs w:val="18"/>
              </w:rPr>
            </w:pPr>
            <w:r w:rsidRPr="007C289F">
              <w:rPr>
                <w:bCs/>
                <w:sz w:val="18"/>
                <w:szCs w:val="18"/>
              </w:rPr>
              <w:t>260 060</w:t>
            </w:r>
            <w:r w:rsidR="00551A6E" w:rsidRPr="007C289F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51A6E" w:rsidRPr="007C289F" w:rsidRDefault="00551A6E" w:rsidP="00551A6E">
            <w:pPr>
              <w:pStyle w:val="af3"/>
              <w:snapToGrid w:val="0"/>
              <w:spacing w:line="238" w:lineRule="exact"/>
              <w:rPr>
                <w:bCs/>
                <w:sz w:val="18"/>
                <w:szCs w:val="18"/>
              </w:rPr>
            </w:pPr>
            <w:r w:rsidRPr="007C289F">
              <w:rPr>
                <w:bCs/>
                <w:sz w:val="18"/>
                <w:szCs w:val="18"/>
              </w:rPr>
              <w:t>261 500,00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51A6E" w:rsidRPr="007C289F" w:rsidRDefault="00551A6E" w:rsidP="00551A6E">
            <w:pPr>
              <w:pStyle w:val="af3"/>
              <w:snapToGrid w:val="0"/>
              <w:spacing w:line="238" w:lineRule="exact"/>
              <w:rPr>
                <w:bCs/>
                <w:sz w:val="18"/>
                <w:szCs w:val="18"/>
              </w:rPr>
            </w:pPr>
            <w:r w:rsidRPr="007C289F">
              <w:rPr>
                <w:bCs/>
                <w:sz w:val="18"/>
                <w:szCs w:val="18"/>
              </w:rPr>
              <w:t>261 500,00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551A6E" w:rsidRPr="007C289F" w:rsidRDefault="00551A6E" w:rsidP="00551A6E">
            <w:pPr>
              <w:pStyle w:val="af3"/>
              <w:snapToGrid w:val="0"/>
              <w:spacing w:line="238" w:lineRule="exact"/>
              <w:ind w:hanging="54"/>
              <w:jc w:val="center"/>
              <w:rPr>
                <w:bCs/>
                <w:sz w:val="18"/>
                <w:szCs w:val="18"/>
              </w:rPr>
            </w:pPr>
            <w:r w:rsidRPr="007C289F">
              <w:rPr>
                <w:bCs/>
                <w:sz w:val="18"/>
                <w:szCs w:val="18"/>
              </w:rPr>
              <w:t>261 500,00</w:t>
            </w:r>
          </w:p>
        </w:tc>
      </w:tr>
      <w:tr w:rsidR="00551A6E" w:rsidRPr="002F52CA" w:rsidTr="002132FD">
        <w:trPr>
          <w:trHeight w:val="224"/>
        </w:trPr>
        <w:tc>
          <w:tcPr>
            <w:tcW w:w="3328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305AF6">
            <w:pPr>
              <w:pStyle w:val="af3"/>
              <w:snapToGrid w:val="0"/>
              <w:rPr>
                <w:b/>
                <w:bCs/>
              </w:rPr>
            </w:pPr>
            <w:r w:rsidRPr="007C289F">
              <w:rPr>
                <w:b/>
                <w:bCs/>
              </w:rPr>
              <w:t>2. Мероприятия по развитию системы гражданской обороны, предупреждению и ликвидации чрезвычайных ситуаций, обеспечению безопасности людей на водных объектах Южского городского поселения, охране их жизни и здоровья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A6E" w:rsidRPr="007C289F" w:rsidRDefault="00551A6E" w:rsidP="0030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C28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37 000,00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305AF6">
            <w:pPr>
              <w:pStyle w:val="af3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C289F">
              <w:rPr>
                <w:b/>
                <w:bCs/>
                <w:sz w:val="18"/>
                <w:szCs w:val="18"/>
              </w:rPr>
              <w:t>12 000,00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305AF6">
            <w:pPr>
              <w:pStyle w:val="af3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C289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305AF6">
            <w:pPr>
              <w:pStyle w:val="af3"/>
              <w:snapToGrid w:val="0"/>
              <w:rPr>
                <w:b/>
                <w:bCs/>
                <w:sz w:val="18"/>
                <w:szCs w:val="18"/>
              </w:rPr>
            </w:pPr>
            <w:r w:rsidRPr="007C289F">
              <w:rPr>
                <w:b/>
                <w:bCs/>
                <w:sz w:val="18"/>
                <w:szCs w:val="18"/>
              </w:rPr>
              <w:t>28 633,00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551A6E" w:rsidRPr="007C289F" w:rsidRDefault="00BC35B9" w:rsidP="00305AF6">
            <w:pPr>
              <w:pStyle w:val="af3"/>
              <w:snapToGrid w:val="0"/>
              <w:rPr>
                <w:b/>
                <w:bCs/>
                <w:sz w:val="18"/>
                <w:szCs w:val="18"/>
              </w:rPr>
            </w:pPr>
            <w:r w:rsidRPr="007C289F">
              <w:rPr>
                <w:b/>
                <w:bCs/>
                <w:sz w:val="18"/>
                <w:szCs w:val="18"/>
              </w:rPr>
              <w:t xml:space="preserve">50 </w:t>
            </w:r>
            <w:r w:rsidR="00551A6E" w:rsidRPr="007C289F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551A6E" w:rsidRPr="007C289F" w:rsidRDefault="00551A6E" w:rsidP="00305AF6">
            <w:pPr>
              <w:pStyle w:val="af3"/>
              <w:snapToGrid w:val="0"/>
              <w:rPr>
                <w:b/>
                <w:bCs/>
                <w:sz w:val="18"/>
                <w:szCs w:val="18"/>
              </w:rPr>
            </w:pPr>
            <w:r w:rsidRPr="007C289F">
              <w:rPr>
                <w:b/>
                <w:bCs/>
                <w:sz w:val="18"/>
                <w:szCs w:val="18"/>
              </w:rPr>
              <w:t>12 000,00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551A6E" w:rsidRPr="007C289F" w:rsidRDefault="00551A6E" w:rsidP="00305AF6">
            <w:pPr>
              <w:pStyle w:val="af3"/>
              <w:snapToGrid w:val="0"/>
              <w:rPr>
                <w:b/>
                <w:bCs/>
                <w:sz w:val="18"/>
                <w:szCs w:val="18"/>
              </w:rPr>
            </w:pPr>
            <w:r w:rsidRPr="007C289F">
              <w:rPr>
                <w:b/>
                <w:bCs/>
                <w:sz w:val="18"/>
                <w:szCs w:val="18"/>
              </w:rPr>
              <w:t>12 000,00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551A6E" w:rsidRPr="007C289F" w:rsidRDefault="00551A6E" w:rsidP="00305AF6">
            <w:pPr>
              <w:pStyle w:val="af3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C289F">
              <w:rPr>
                <w:b/>
                <w:bCs/>
                <w:sz w:val="18"/>
                <w:szCs w:val="18"/>
              </w:rPr>
              <w:t>12 000,00</w:t>
            </w:r>
          </w:p>
        </w:tc>
      </w:tr>
      <w:tr w:rsidR="002132FD" w:rsidRPr="002F52CA" w:rsidTr="002132FD">
        <w:trPr>
          <w:trHeight w:val="180"/>
        </w:trPr>
        <w:tc>
          <w:tcPr>
            <w:tcW w:w="1911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305AF6">
            <w:pPr>
              <w:pStyle w:val="af3"/>
              <w:snapToGrid w:val="0"/>
              <w:jc w:val="both"/>
              <w:rPr>
                <w:b/>
                <w:bCs/>
              </w:rPr>
            </w:pPr>
            <w:r w:rsidRPr="007C289F">
              <w:t>Бюджетные ассигнования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1A6E" w:rsidRPr="007C289F" w:rsidRDefault="00551A6E" w:rsidP="00305AF6">
            <w:pPr>
              <w:pStyle w:val="af3"/>
              <w:snapToGrid w:val="0"/>
              <w:jc w:val="both"/>
              <w:rPr>
                <w:b/>
                <w:bCs/>
              </w:rPr>
            </w:pPr>
            <w:r w:rsidRPr="007C289F">
              <w:t>Администрация Южского муниципального района в лице отдела по делам гражданской обороны и чрезвычайных ситуаций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A6E" w:rsidRPr="007C289F" w:rsidRDefault="00551A6E" w:rsidP="00305AF6">
            <w:pPr>
              <w:pStyle w:val="af3"/>
              <w:snapToGrid w:val="0"/>
              <w:jc w:val="both"/>
              <w:rPr>
                <w:bCs/>
                <w:sz w:val="18"/>
                <w:szCs w:val="18"/>
              </w:rPr>
            </w:pPr>
            <w:r w:rsidRPr="007C289F">
              <w:rPr>
                <w:bCs/>
                <w:sz w:val="18"/>
                <w:szCs w:val="18"/>
              </w:rPr>
              <w:t>37 000,00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305AF6">
            <w:pPr>
              <w:pStyle w:val="af3"/>
              <w:snapToGrid w:val="0"/>
              <w:jc w:val="center"/>
              <w:rPr>
                <w:bCs/>
                <w:sz w:val="18"/>
                <w:szCs w:val="18"/>
              </w:rPr>
            </w:pPr>
            <w:r w:rsidRPr="007C289F">
              <w:rPr>
                <w:bCs/>
                <w:sz w:val="18"/>
                <w:szCs w:val="18"/>
              </w:rPr>
              <w:t>12 000,00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305AF6">
            <w:pPr>
              <w:pStyle w:val="af3"/>
              <w:snapToGrid w:val="0"/>
              <w:jc w:val="center"/>
              <w:rPr>
                <w:bCs/>
                <w:sz w:val="18"/>
                <w:szCs w:val="18"/>
              </w:rPr>
            </w:pPr>
            <w:r w:rsidRPr="007C289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305AF6">
            <w:pPr>
              <w:pStyle w:val="af3"/>
              <w:snapToGrid w:val="0"/>
              <w:rPr>
                <w:bCs/>
                <w:sz w:val="18"/>
                <w:szCs w:val="18"/>
              </w:rPr>
            </w:pPr>
            <w:r w:rsidRPr="007C289F">
              <w:rPr>
                <w:bCs/>
                <w:sz w:val="18"/>
                <w:szCs w:val="18"/>
              </w:rPr>
              <w:t>28 633,00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551A6E" w:rsidRPr="007C289F" w:rsidRDefault="00BC35B9" w:rsidP="00305AF6">
            <w:pPr>
              <w:pStyle w:val="af3"/>
              <w:snapToGrid w:val="0"/>
              <w:rPr>
                <w:bCs/>
                <w:sz w:val="18"/>
                <w:szCs w:val="18"/>
              </w:rPr>
            </w:pPr>
            <w:r w:rsidRPr="007C289F">
              <w:rPr>
                <w:bCs/>
                <w:sz w:val="18"/>
                <w:szCs w:val="18"/>
              </w:rPr>
              <w:t>50</w:t>
            </w:r>
            <w:r w:rsidR="00551A6E" w:rsidRPr="007C289F">
              <w:rPr>
                <w:bCs/>
                <w:sz w:val="18"/>
                <w:szCs w:val="18"/>
              </w:rPr>
              <w:t>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551A6E" w:rsidRPr="007C289F" w:rsidRDefault="00551A6E" w:rsidP="00305AF6">
            <w:pPr>
              <w:pStyle w:val="af3"/>
              <w:snapToGrid w:val="0"/>
              <w:rPr>
                <w:bCs/>
                <w:sz w:val="18"/>
                <w:szCs w:val="18"/>
              </w:rPr>
            </w:pPr>
            <w:r w:rsidRPr="007C289F">
              <w:rPr>
                <w:bCs/>
                <w:sz w:val="18"/>
                <w:szCs w:val="18"/>
              </w:rPr>
              <w:t>12 000,00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551A6E" w:rsidRPr="007C289F" w:rsidRDefault="00551A6E" w:rsidP="00305AF6">
            <w:pPr>
              <w:pStyle w:val="af3"/>
              <w:snapToGrid w:val="0"/>
              <w:rPr>
                <w:bCs/>
                <w:sz w:val="18"/>
                <w:szCs w:val="18"/>
              </w:rPr>
            </w:pPr>
            <w:r w:rsidRPr="007C289F">
              <w:rPr>
                <w:bCs/>
                <w:sz w:val="18"/>
                <w:szCs w:val="18"/>
              </w:rPr>
              <w:t>12 000,00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551A6E" w:rsidRPr="007C289F" w:rsidRDefault="00551A6E" w:rsidP="00305AF6">
            <w:pPr>
              <w:pStyle w:val="af3"/>
              <w:snapToGrid w:val="0"/>
              <w:jc w:val="center"/>
              <w:rPr>
                <w:bCs/>
                <w:sz w:val="18"/>
                <w:szCs w:val="18"/>
              </w:rPr>
            </w:pPr>
            <w:r w:rsidRPr="007C289F">
              <w:rPr>
                <w:bCs/>
                <w:sz w:val="18"/>
                <w:szCs w:val="18"/>
              </w:rPr>
              <w:t>12 000,00</w:t>
            </w:r>
          </w:p>
        </w:tc>
      </w:tr>
      <w:tr w:rsidR="002132FD" w:rsidRPr="002F52CA" w:rsidTr="002132FD">
        <w:trPr>
          <w:trHeight w:val="270"/>
        </w:trPr>
        <w:tc>
          <w:tcPr>
            <w:tcW w:w="1911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305AF6">
            <w:pPr>
              <w:pStyle w:val="af3"/>
              <w:snapToGrid w:val="0"/>
              <w:jc w:val="both"/>
              <w:rPr>
                <w:b/>
                <w:bCs/>
              </w:rPr>
            </w:pPr>
            <w:r w:rsidRPr="007C289F">
              <w:t>-бюджет Южского городского поселения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A6E" w:rsidRPr="007C289F" w:rsidRDefault="00551A6E" w:rsidP="00305AF6">
            <w:pPr>
              <w:pStyle w:val="af3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A6E" w:rsidRPr="007C289F" w:rsidRDefault="00551A6E" w:rsidP="00305AF6">
            <w:pPr>
              <w:pStyle w:val="af3"/>
              <w:snapToGrid w:val="0"/>
              <w:jc w:val="both"/>
              <w:rPr>
                <w:bCs/>
                <w:sz w:val="18"/>
                <w:szCs w:val="18"/>
              </w:rPr>
            </w:pPr>
            <w:r w:rsidRPr="007C289F">
              <w:rPr>
                <w:bCs/>
                <w:sz w:val="18"/>
                <w:szCs w:val="18"/>
              </w:rPr>
              <w:t>37 000,00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305AF6">
            <w:pPr>
              <w:pStyle w:val="af3"/>
              <w:snapToGrid w:val="0"/>
              <w:jc w:val="center"/>
              <w:rPr>
                <w:bCs/>
                <w:sz w:val="18"/>
                <w:szCs w:val="18"/>
              </w:rPr>
            </w:pPr>
            <w:r w:rsidRPr="007C289F">
              <w:rPr>
                <w:bCs/>
                <w:sz w:val="18"/>
                <w:szCs w:val="18"/>
              </w:rPr>
              <w:t>12 000,00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305AF6">
            <w:pPr>
              <w:pStyle w:val="af3"/>
              <w:snapToGrid w:val="0"/>
              <w:jc w:val="center"/>
              <w:rPr>
                <w:bCs/>
                <w:sz w:val="18"/>
                <w:szCs w:val="18"/>
              </w:rPr>
            </w:pPr>
            <w:r w:rsidRPr="007C289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305AF6">
            <w:pPr>
              <w:pStyle w:val="af3"/>
              <w:snapToGrid w:val="0"/>
              <w:rPr>
                <w:bCs/>
                <w:sz w:val="18"/>
                <w:szCs w:val="18"/>
              </w:rPr>
            </w:pPr>
            <w:r w:rsidRPr="007C289F">
              <w:rPr>
                <w:bCs/>
                <w:sz w:val="18"/>
                <w:szCs w:val="18"/>
              </w:rPr>
              <w:t>28 633,00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51A6E" w:rsidRPr="007C289F" w:rsidRDefault="00BC35B9" w:rsidP="00305AF6">
            <w:pPr>
              <w:pStyle w:val="af3"/>
              <w:snapToGrid w:val="0"/>
              <w:rPr>
                <w:bCs/>
                <w:sz w:val="18"/>
                <w:szCs w:val="18"/>
              </w:rPr>
            </w:pPr>
            <w:r w:rsidRPr="007C289F">
              <w:rPr>
                <w:bCs/>
                <w:sz w:val="18"/>
                <w:szCs w:val="18"/>
              </w:rPr>
              <w:t>50</w:t>
            </w:r>
            <w:r w:rsidR="00551A6E" w:rsidRPr="007C289F">
              <w:rPr>
                <w:bCs/>
                <w:sz w:val="18"/>
                <w:szCs w:val="18"/>
              </w:rPr>
              <w:t>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51A6E" w:rsidRPr="007C289F" w:rsidRDefault="00551A6E" w:rsidP="00305AF6">
            <w:pPr>
              <w:pStyle w:val="af3"/>
              <w:snapToGrid w:val="0"/>
              <w:rPr>
                <w:bCs/>
                <w:sz w:val="18"/>
                <w:szCs w:val="18"/>
              </w:rPr>
            </w:pPr>
            <w:r w:rsidRPr="007C289F">
              <w:rPr>
                <w:bCs/>
                <w:sz w:val="18"/>
                <w:szCs w:val="18"/>
              </w:rPr>
              <w:t>12 000,00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51A6E" w:rsidRPr="007C289F" w:rsidRDefault="00551A6E" w:rsidP="00305AF6">
            <w:pPr>
              <w:pStyle w:val="af3"/>
              <w:snapToGrid w:val="0"/>
              <w:rPr>
                <w:bCs/>
                <w:sz w:val="18"/>
                <w:szCs w:val="18"/>
              </w:rPr>
            </w:pPr>
            <w:r w:rsidRPr="007C289F">
              <w:rPr>
                <w:bCs/>
                <w:sz w:val="18"/>
                <w:szCs w:val="18"/>
              </w:rPr>
              <w:t>12 000,00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551A6E" w:rsidRPr="007C289F" w:rsidRDefault="00551A6E" w:rsidP="00305AF6">
            <w:pPr>
              <w:pStyle w:val="af3"/>
              <w:snapToGrid w:val="0"/>
              <w:jc w:val="center"/>
              <w:rPr>
                <w:bCs/>
                <w:sz w:val="18"/>
                <w:szCs w:val="18"/>
              </w:rPr>
            </w:pPr>
            <w:r w:rsidRPr="007C289F">
              <w:rPr>
                <w:bCs/>
                <w:sz w:val="18"/>
                <w:szCs w:val="18"/>
              </w:rPr>
              <w:t>12 000,00</w:t>
            </w:r>
          </w:p>
        </w:tc>
      </w:tr>
      <w:tr w:rsidR="002132FD" w:rsidRPr="002F52CA" w:rsidTr="002132FD">
        <w:trPr>
          <w:trHeight w:val="680"/>
        </w:trPr>
        <w:tc>
          <w:tcPr>
            <w:tcW w:w="1911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BE6A77" w:rsidRPr="007C289F" w:rsidRDefault="00BE6A77" w:rsidP="00BE6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3.Резервный фонд Администрации Южского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6A77" w:rsidRPr="007C289F" w:rsidRDefault="00BE6A77" w:rsidP="00BE6A77">
            <w:pPr>
              <w:pStyle w:val="af3"/>
              <w:snapToGrid w:val="0"/>
              <w:jc w:val="both"/>
              <w:rPr>
                <w:b/>
                <w:bCs/>
              </w:rPr>
            </w:pPr>
            <w:r w:rsidRPr="007C289F">
              <w:t>Администрация Южского муниципального района в лице отдела по делам гражданской обороны и чрезвычайных ситуаций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A77" w:rsidRPr="007C289F" w:rsidRDefault="00BE6A77" w:rsidP="00BE6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8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234 100,00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BE6A77" w:rsidRPr="007C289F" w:rsidRDefault="00BE6A77" w:rsidP="00BE6A77">
            <w:pPr>
              <w:pStyle w:val="af3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C289F">
              <w:rPr>
                <w:b/>
                <w:bCs/>
                <w:sz w:val="18"/>
                <w:szCs w:val="18"/>
              </w:rPr>
              <w:t>328 450,00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BE6A77" w:rsidRPr="007C289F" w:rsidRDefault="00BE6A77" w:rsidP="00BE6A77">
            <w:pPr>
              <w:pStyle w:val="af3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C289F">
              <w:rPr>
                <w:b/>
                <w:bCs/>
                <w:sz w:val="18"/>
                <w:szCs w:val="18"/>
              </w:rPr>
              <w:t>62356,96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BE6A77" w:rsidRPr="007C289F" w:rsidRDefault="00BE6A77" w:rsidP="00BE6A77">
            <w:pPr>
              <w:pStyle w:val="af3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C289F">
              <w:rPr>
                <w:b/>
                <w:bCs/>
                <w:sz w:val="18"/>
                <w:szCs w:val="18"/>
              </w:rPr>
              <w:t>90 327, 71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BE6A77" w:rsidRPr="007C289F" w:rsidRDefault="00BC35B9" w:rsidP="00BE6A77">
            <w:pPr>
              <w:pStyle w:val="af3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C289F">
              <w:rPr>
                <w:b/>
                <w:bCs/>
                <w:sz w:val="18"/>
                <w:szCs w:val="18"/>
              </w:rPr>
              <w:t>25 237</w:t>
            </w:r>
            <w:r w:rsidR="00BE6A77" w:rsidRPr="007C289F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BE6A77" w:rsidRPr="007C289F" w:rsidRDefault="00BE6A77" w:rsidP="00BE6A77">
            <w:pPr>
              <w:pStyle w:val="af3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C289F">
              <w:rPr>
                <w:b/>
                <w:bCs/>
                <w:sz w:val="18"/>
                <w:szCs w:val="18"/>
              </w:rPr>
              <w:t>300 000,00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BE6A77" w:rsidRPr="007C289F" w:rsidRDefault="00BE6A77" w:rsidP="00BE6A77">
            <w:pPr>
              <w:pStyle w:val="af3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C289F">
              <w:rPr>
                <w:b/>
                <w:bCs/>
                <w:sz w:val="18"/>
                <w:szCs w:val="18"/>
              </w:rPr>
              <w:t>300 000,00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BE6A77" w:rsidRPr="007C289F" w:rsidRDefault="00BE6A77" w:rsidP="00BE6A77">
            <w:pPr>
              <w:pStyle w:val="af3"/>
              <w:snapToGrid w:val="0"/>
              <w:ind w:hanging="54"/>
              <w:jc w:val="center"/>
              <w:rPr>
                <w:b/>
                <w:bCs/>
                <w:sz w:val="18"/>
                <w:szCs w:val="18"/>
              </w:rPr>
            </w:pPr>
            <w:r w:rsidRPr="007C289F">
              <w:rPr>
                <w:b/>
                <w:bCs/>
                <w:sz w:val="18"/>
                <w:szCs w:val="18"/>
              </w:rPr>
              <w:t>300 000,00</w:t>
            </w:r>
          </w:p>
        </w:tc>
      </w:tr>
      <w:tr w:rsidR="002132FD" w:rsidRPr="002F52CA" w:rsidTr="002132FD">
        <w:trPr>
          <w:trHeight w:val="245"/>
        </w:trPr>
        <w:tc>
          <w:tcPr>
            <w:tcW w:w="1911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BE6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A6E" w:rsidRPr="007C289F" w:rsidRDefault="00551A6E" w:rsidP="00BE6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A6E" w:rsidRPr="007C289F" w:rsidRDefault="00551A6E" w:rsidP="00BE6A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289F">
              <w:rPr>
                <w:rFonts w:ascii="Times New Roman" w:hAnsi="Times New Roman" w:cs="Times New Roman"/>
                <w:bCs/>
                <w:sz w:val="18"/>
                <w:szCs w:val="18"/>
              </w:rPr>
              <w:t>234 100,00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BE6A77">
            <w:pPr>
              <w:pStyle w:val="af3"/>
              <w:snapToGrid w:val="0"/>
              <w:jc w:val="center"/>
              <w:rPr>
                <w:bCs/>
                <w:sz w:val="18"/>
                <w:szCs w:val="18"/>
              </w:rPr>
            </w:pPr>
            <w:r w:rsidRPr="007C289F">
              <w:rPr>
                <w:bCs/>
                <w:sz w:val="18"/>
                <w:szCs w:val="18"/>
              </w:rPr>
              <w:t>328 450,00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BE6A77">
            <w:pPr>
              <w:pStyle w:val="af3"/>
              <w:snapToGrid w:val="0"/>
              <w:jc w:val="center"/>
              <w:rPr>
                <w:bCs/>
                <w:sz w:val="18"/>
                <w:szCs w:val="18"/>
              </w:rPr>
            </w:pPr>
            <w:r w:rsidRPr="007C289F">
              <w:rPr>
                <w:bCs/>
                <w:sz w:val="18"/>
                <w:szCs w:val="18"/>
              </w:rPr>
              <w:t>62356,96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BE6A77">
            <w:pPr>
              <w:pStyle w:val="af3"/>
              <w:snapToGrid w:val="0"/>
              <w:jc w:val="center"/>
              <w:rPr>
                <w:bCs/>
                <w:sz w:val="18"/>
                <w:szCs w:val="18"/>
              </w:rPr>
            </w:pPr>
            <w:r w:rsidRPr="007C289F">
              <w:rPr>
                <w:bCs/>
                <w:sz w:val="18"/>
                <w:szCs w:val="18"/>
              </w:rPr>
              <w:t>90 327, 71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551A6E" w:rsidRPr="007C289F" w:rsidRDefault="00BC35B9" w:rsidP="00BE6A77">
            <w:pPr>
              <w:pStyle w:val="af3"/>
              <w:snapToGrid w:val="0"/>
              <w:jc w:val="center"/>
              <w:rPr>
                <w:bCs/>
                <w:sz w:val="18"/>
                <w:szCs w:val="18"/>
              </w:rPr>
            </w:pPr>
            <w:r w:rsidRPr="007C289F">
              <w:rPr>
                <w:bCs/>
                <w:sz w:val="18"/>
                <w:szCs w:val="18"/>
              </w:rPr>
              <w:t>25 237</w:t>
            </w:r>
            <w:r w:rsidR="00551A6E" w:rsidRPr="007C289F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551A6E" w:rsidRPr="007C289F" w:rsidRDefault="00551A6E" w:rsidP="00BE6A77">
            <w:pPr>
              <w:pStyle w:val="af3"/>
              <w:snapToGrid w:val="0"/>
              <w:jc w:val="center"/>
              <w:rPr>
                <w:bCs/>
                <w:sz w:val="18"/>
                <w:szCs w:val="18"/>
              </w:rPr>
            </w:pPr>
            <w:r w:rsidRPr="007C289F">
              <w:rPr>
                <w:bCs/>
                <w:sz w:val="18"/>
                <w:szCs w:val="18"/>
              </w:rPr>
              <w:t>300 000,00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551A6E" w:rsidRPr="007C289F" w:rsidRDefault="00551A6E" w:rsidP="00BE6A77">
            <w:pPr>
              <w:pStyle w:val="af3"/>
              <w:snapToGrid w:val="0"/>
              <w:jc w:val="center"/>
              <w:rPr>
                <w:bCs/>
                <w:sz w:val="18"/>
                <w:szCs w:val="18"/>
              </w:rPr>
            </w:pPr>
            <w:r w:rsidRPr="007C289F">
              <w:rPr>
                <w:bCs/>
                <w:sz w:val="18"/>
                <w:szCs w:val="18"/>
              </w:rPr>
              <w:t>300 000,00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551A6E" w:rsidRPr="007C289F" w:rsidRDefault="001A7FAD" w:rsidP="00BE6A77">
            <w:pPr>
              <w:pStyle w:val="af3"/>
              <w:snapToGrid w:val="0"/>
              <w:ind w:hanging="54"/>
              <w:jc w:val="center"/>
              <w:rPr>
                <w:bCs/>
                <w:sz w:val="18"/>
                <w:szCs w:val="18"/>
              </w:rPr>
            </w:pPr>
            <w:r w:rsidRPr="007C289F">
              <w:rPr>
                <w:bCs/>
                <w:sz w:val="18"/>
                <w:szCs w:val="18"/>
              </w:rPr>
              <w:t>300 000,00</w:t>
            </w:r>
          </w:p>
        </w:tc>
      </w:tr>
      <w:tr w:rsidR="002132FD" w:rsidRPr="002F52CA" w:rsidTr="002132FD">
        <w:trPr>
          <w:trHeight w:val="465"/>
        </w:trPr>
        <w:tc>
          <w:tcPr>
            <w:tcW w:w="1911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BE6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89F">
              <w:rPr>
                <w:rFonts w:ascii="Times New Roman" w:hAnsi="Times New Roman" w:cs="Times New Roman"/>
                <w:sz w:val="24"/>
                <w:szCs w:val="24"/>
              </w:rPr>
              <w:t>-бюджет Южского городского поселения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A6E" w:rsidRPr="007C289F" w:rsidRDefault="00551A6E" w:rsidP="00BE6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A6E" w:rsidRPr="007C289F" w:rsidRDefault="00551A6E" w:rsidP="00BE6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289F">
              <w:rPr>
                <w:rFonts w:ascii="Times New Roman" w:hAnsi="Times New Roman" w:cs="Times New Roman"/>
                <w:bCs/>
                <w:sz w:val="18"/>
                <w:szCs w:val="18"/>
              </w:rPr>
              <w:t>234 100,00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BE6A77">
            <w:pPr>
              <w:pStyle w:val="af3"/>
              <w:snapToGrid w:val="0"/>
              <w:jc w:val="center"/>
              <w:rPr>
                <w:bCs/>
                <w:sz w:val="18"/>
                <w:szCs w:val="18"/>
              </w:rPr>
            </w:pPr>
            <w:r w:rsidRPr="007C289F">
              <w:rPr>
                <w:bCs/>
                <w:sz w:val="18"/>
                <w:szCs w:val="18"/>
              </w:rPr>
              <w:t>328 450,00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BE6A77">
            <w:pPr>
              <w:pStyle w:val="af3"/>
              <w:snapToGrid w:val="0"/>
              <w:jc w:val="center"/>
              <w:rPr>
                <w:bCs/>
                <w:sz w:val="18"/>
                <w:szCs w:val="18"/>
              </w:rPr>
            </w:pPr>
            <w:r w:rsidRPr="007C289F">
              <w:rPr>
                <w:bCs/>
                <w:sz w:val="18"/>
                <w:szCs w:val="18"/>
              </w:rPr>
              <w:t>62356,96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51A6E" w:rsidRPr="007C289F" w:rsidRDefault="00551A6E" w:rsidP="00BE6A77">
            <w:pPr>
              <w:pStyle w:val="af3"/>
              <w:snapToGrid w:val="0"/>
              <w:jc w:val="center"/>
              <w:rPr>
                <w:bCs/>
                <w:sz w:val="18"/>
                <w:szCs w:val="18"/>
              </w:rPr>
            </w:pPr>
            <w:r w:rsidRPr="007C289F">
              <w:rPr>
                <w:bCs/>
                <w:sz w:val="18"/>
                <w:szCs w:val="18"/>
              </w:rPr>
              <w:t>90 327, 71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551A6E" w:rsidRPr="007C289F" w:rsidRDefault="00BC35B9" w:rsidP="00BE6A77">
            <w:pPr>
              <w:pStyle w:val="af3"/>
              <w:snapToGrid w:val="0"/>
              <w:jc w:val="center"/>
              <w:rPr>
                <w:bCs/>
                <w:sz w:val="18"/>
                <w:szCs w:val="18"/>
              </w:rPr>
            </w:pPr>
            <w:r w:rsidRPr="007C289F">
              <w:rPr>
                <w:bCs/>
                <w:sz w:val="18"/>
                <w:szCs w:val="18"/>
              </w:rPr>
              <w:t>25 237</w:t>
            </w:r>
            <w:r w:rsidR="00551A6E" w:rsidRPr="007C289F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551A6E" w:rsidRPr="007C289F" w:rsidRDefault="00551A6E" w:rsidP="00BE6A77">
            <w:pPr>
              <w:pStyle w:val="af3"/>
              <w:snapToGrid w:val="0"/>
              <w:jc w:val="center"/>
              <w:rPr>
                <w:bCs/>
                <w:sz w:val="18"/>
                <w:szCs w:val="18"/>
              </w:rPr>
            </w:pPr>
            <w:r w:rsidRPr="007C289F">
              <w:rPr>
                <w:bCs/>
                <w:sz w:val="18"/>
                <w:szCs w:val="18"/>
              </w:rPr>
              <w:t>300 000,00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551A6E" w:rsidRPr="007C289F" w:rsidRDefault="00551A6E" w:rsidP="00BE6A77">
            <w:pPr>
              <w:pStyle w:val="af3"/>
              <w:snapToGrid w:val="0"/>
              <w:jc w:val="center"/>
              <w:rPr>
                <w:bCs/>
                <w:sz w:val="18"/>
                <w:szCs w:val="18"/>
              </w:rPr>
            </w:pPr>
            <w:r w:rsidRPr="007C289F">
              <w:rPr>
                <w:bCs/>
                <w:sz w:val="18"/>
                <w:szCs w:val="18"/>
              </w:rPr>
              <w:t>300 000,00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551A6E" w:rsidRPr="007C289F" w:rsidRDefault="001A7FAD" w:rsidP="00BE6A77">
            <w:pPr>
              <w:pStyle w:val="af3"/>
              <w:snapToGrid w:val="0"/>
              <w:ind w:hanging="54"/>
              <w:jc w:val="center"/>
              <w:rPr>
                <w:bCs/>
                <w:sz w:val="18"/>
                <w:szCs w:val="18"/>
              </w:rPr>
            </w:pPr>
            <w:r w:rsidRPr="007C289F">
              <w:rPr>
                <w:bCs/>
                <w:sz w:val="18"/>
                <w:szCs w:val="18"/>
              </w:rPr>
              <w:t>300 000,00</w:t>
            </w:r>
          </w:p>
        </w:tc>
      </w:tr>
      <w:tr w:rsidR="002132FD" w:rsidRPr="002F52CA" w:rsidTr="002132FD">
        <w:trPr>
          <w:trHeight w:val="1771"/>
        </w:trPr>
        <w:tc>
          <w:tcPr>
            <w:tcW w:w="1911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C4789B" w:rsidRPr="007C289F" w:rsidRDefault="00C4789B" w:rsidP="00BE6A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4.Выполнение работ по очистке участка берега противопожарного водоема, расположенного на ул. Стандартные дома г. Южа, по представлению Прокуратуры Южского района от </w:t>
            </w:r>
            <w:r w:rsidRPr="007C2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10.09.2019 №13-2019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9B" w:rsidRPr="007C289F" w:rsidRDefault="00C4789B" w:rsidP="00BE6A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8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Администрация Южского муниципального района в лице МКУ «Управление городского хозяйства»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C4789B" w:rsidRPr="007C289F" w:rsidRDefault="00C4789B" w:rsidP="00BE6A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C289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C4789B" w:rsidRPr="007C289F" w:rsidRDefault="00C4789B" w:rsidP="00BE6A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C28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C4789B" w:rsidRPr="007C289F" w:rsidRDefault="00C4789B" w:rsidP="00BE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89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C4789B" w:rsidRPr="007C289F" w:rsidRDefault="00C4789B" w:rsidP="00BE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89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4789B" w:rsidRPr="007C289F" w:rsidRDefault="00C4789B" w:rsidP="00BE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89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4789B" w:rsidRPr="007C289F" w:rsidRDefault="00C4789B" w:rsidP="00BE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89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4789B" w:rsidRPr="007C289F" w:rsidRDefault="00C4789B" w:rsidP="00BE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89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C4789B" w:rsidRPr="007C289F" w:rsidRDefault="00C4789B" w:rsidP="00BE6A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289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2132FD" w:rsidRPr="002F52CA" w:rsidTr="002132FD">
        <w:trPr>
          <w:trHeight w:val="134"/>
        </w:trPr>
        <w:tc>
          <w:tcPr>
            <w:tcW w:w="1911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C4789B" w:rsidRPr="007C289F" w:rsidRDefault="00C4789B" w:rsidP="00BE6A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89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9B" w:rsidRPr="002132FD" w:rsidRDefault="00C4789B" w:rsidP="00BE6A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C4789B" w:rsidRPr="002132FD" w:rsidRDefault="00C4789B" w:rsidP="00BE6A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132FD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C4789B" w:rsidRPr="002132FD" w:rsidRDefault="00C4789B" w:rsidP="00BE6A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213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C4789B" w:rsidRPr="002132FD" w:rsidRDefault="00C4789B" w:rsidP="00BE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2FD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C4789B" w:rsidRPr="002132FD" w:rsidRDefault="00C4789B" w:rsidP="00BE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2FD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4789B" w:rsidRPr="002132FD" w:rsidRDefault="00C4789B" w:rsidP="00BE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2FD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4789B" w:rsidRPr="002132FD" w:rsidRDefault="00C4789B" w:rsidP="00BE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2FD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4789B" w:rsidRPr="002132FD" w:rsidRDefault="00C4789B" w:rsidP="00BE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2FD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C4789B" w:rsidRPr="002132FD" w:rsidRDefault="00C4789B" w:rsidP="00BE6A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32FD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2132FD" w:rsidTr="002132FD">
        <w:trPr>
          <w:trHeight w:val="187"/>
        </w:trPr>
        <w:tc>
          <w:tcPr>
            <w:tcW w:w="1911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C4789B" w:rsidRPr="007C289F" w:rsidRDefault="00C4789B" w:rsidP="00BE6A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89F">
              <w:rPr>
                <w:rFonts w:ascii="Times New Roman" w:eastAsia="Times New Roman" w:hAnsi="Times New Roman" w:cs="Times New Roman"/>
                <w:sz w:val="24"/>
                <w:szCs w:val="24"/>
              </w:rPr>
              <w:t>-бюджет Южского городского поселения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C4789B" w:rsidRPr="002132FD" w:rsidRDefault="00C4789B" w:rsidP="00BE6A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C4789B" w:rsidRPr="002132FD" w:rsidRDefault="00C4789B" w:rsidP="00BE6A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132FD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C4789B" w:rsidRPr="002132FD" w:rsidRDefault="00C4789B" w:rsidP="00BE6A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213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C4789B" w:rsidRPr="002132FD" w:rsidRDefault="00C4789B" w:rsidP="00BE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2FD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C4789B" w:rsidRPr="002132FD" w:rsidRDefault="00C4789B" w:rsidP="00BE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2FD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4789B" w:rsidRPr="002132FD" w:rsidRDefault="00C4789B" w:rsidP="00BE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2FD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4789B" w:rsidRPr="002132FD" w:rsidRDefault="00C4789B" w:rsidP="00BE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2FD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4789B" w:rsidRPr="002132FD" w:rsidRDefault="00C4789B" w:rsidP="00BE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2FD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C4789B" w:rsidRPr="002132FD" w:rsidRDefault="00C4789B" w:rsidP="00BE6A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32FD">
              <w:rPr>
                <w:rFonts w:ascii="Times New Roman" w:hAnsi="Times New Roman" w:cs="Times New Roman"/>
                <w:bCs/>
                <w:sz w:val="18"/>
                <w:szCs w:val="18"/>
              </w:rPr>
              <w:t>0,00»</w:t>
            </w:r>
          </w:p>
        </w:tc>
      </w:tr>
    </w:tbl>
    <w:p w:rsidR="00305AF6" w:rsidRDefault="00305AF6" w:rsidP="00153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05AF6" w:rsidSect="002132FD">
          <w:headerReference w:type="default" r:id="rId10"/>
          <w:pgSz w:w="11906" w:h="16838"/>
          <w:pgMar w:top="1134" w:right="1276" w:bottom="1134" w:left="1559" w:header="0" w:footer="720" w:gutter="0"/>
          <w:cols w:space="720"/>
          <w:formProt w:val="0"/>
          <w:docGrid w:linePitch="360" w:charSpace="4096"/>
        </w:sectPr>
      </w:pPr>
    </w:p>
    <w:p w:rsidR="00153654" w:rsidRDefault="00153654" w:rsidP="00153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153654" w:rsidRDefault="00153654" w:rsidP="00153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правового акта</w:t>
      </w:r>
    </w:p>
    <w:p w:rsidR="00153654" w:rsidRPr="00834106" w:rsidRDefault="00153654" w:rsidP="00153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654" w:rsidRPr="00834106" w:rsidRDefault="00153654" w:rsidP="00153654">
      <w:pPr>
        <w:pStyle w:val="ad"/>
        <w:spacing w:after="0"/>
        <w:jc w:val="both"/>
        <w:rPr>
          <w:sz w:val="28"/>
          <w:szCs w:val="28"/>
        </w:rPr>
      </w:pPr>
      <w:r w:rsidRPr="00834106">
        <w:rPr>
          <w:sz w:val="28"/>
          <w:szCs w:val="28"/>
        </w:rPr>
        <w:tab/>
        <w:t xml:space="preserve">Постановление администрации Южского муниципального района </w:t>
      </w:r>
    </w:p>
    <w:p w:rsidR="00153654" w:rsidRPr="009C24E8" w:rsidRDefault="00153654" w:rsidP="00153654">
      <w:pPr>
        <w:pStyle w:val="ad"/>
        <w:spacing w:after="0"/>
        <w:jc w:val="both"/>
        <w:rPr>
          <w:sz w:val="28"/>
          <w:szCs w:val="28"/>
        </w:rPr>
      </w:pPr>
      <w:r w:rsidRPr="009C24E8">
        <w:rPr>
          <w:bCs/>
          <w:sz w:val="28"/>
          <w:szCs w:val="28"/>
        </w:rPr>
        <w:t>«</w:t>
      </w:r>
      <w:r w:rsidRPr="002F52CA">
        <w:rPr>
          <w:kern w:val="2"/>
          <w:sz w:val="28"/>
          <w:szCs w:val="28"/>
        </w:rPr>
        <w:t>О внесении изменений в постановление Администрации Южского муниципального района от 29.12.2017 № 1341-п «Об утверждении муниципальной программы Южского городского поселения «Безопасный город»</w:t>
      </w:r>
      <w:r w:rsidRPr="009C24E8">
        <w:rPr>
          <w:bCs/>
          <w:sz w:val="28"/>
          <w:szCs w:val="28"/>
        </w:rPr>
        <w:t>».</w:t>
      </w:r>
    </w:p>
    <w:p w:rsidR="00153654" w:rsidRPr="00834106" w:rsidRDefault="00153654" w:rsidP="001536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4106">
        <w:rPr>
          <w:rFonts w:ascii="Times New Roman" w:hAnsi="Times New Roman" w:cs="Times New Roman"/>
          <w:spacing w:val="-10"/>
          <w:sz w:val="28"/>
          <w:szCs w:val="28"/>
        </w:rPr>
        <w:t xml:space="preserve">Проект постановление (решения) вносит: </w:t>
      </w:r>
      <w:r>
        <w:rPr>
          <w:rFonts w:ascii="Times New Roman" w:hAnsi="Times New Roman" w:cs="Times New Roman"/>
          <w:bCs/>
          <w:iCs/>
          <w:sz w:val="28"/>
          <w:szCs w:val="28"/>
        </w:rPr>
        <w:t>отдел</w:t>
      </w:r>
      <w:r w:rsidRPr="00834106">
        <w:rPr>
          <w:rFonts w:ascii="Times New Roman" w:hAnsi="Times New Roman" w:cs="Times New Roman"/>
          <w:bCs/>
          <w:iCs/>
          <w:sz w:val="28"/>
          <w:szCs w:val="28"/>
        </w:rPr>
        <w:t xml:space="preserve"> по делам ГО и ЧС администрации Южского муниципального района.</w:t>
      </w:r>
    </w:p>
    <w:p w:rsidR="00153654" w:rsidRDefault="00153654" w:rsidP="001536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53654" w:rsidRDefault="00153654" w:rsidP="0015365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В соответствии с чем вносится проект – в плановом порядке.</w:t>
      </w:r>
    </w:p>
    <w:p w:rsidR="00153654" w:rsidRDefault="00153654" w:rsidP="00153654">
      <w:pPr>
        <w:pStyle w:val="ad"/>
        <w:spacing w:after="0"/>
        <w:jc w:val="both"/>
        <w:rPr>
          <w:sz w:val="28"/>
          <w:szCs w:val="28"/>
        </w:rPr>
      </w:pPr>
    </w:p>
    <w:tbl>
      <w:tblPr>
        <w:tblW w:w="9230" w:type="dxa"/>
        <w:tblInd w:w="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770"/>
        <w:gridCol w:w="2708"/>
        <w:gridCol w:w="1591"/>
        <w:gridCol w:w="1472"/>
        <w:gridCol w:w="1689"/>
      </w:tblGrid>
      <w:tr w:rsidR="00153654" w:rsidTr="00DE2914"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53654" w:rsidTr="00DE2914"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213C4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Пискунов Ю.А.</w:t>
            </w: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Администрации,</w:t>
            </w:r>
          </w:p>
          <w:p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правового обеспечения,</w:t>
            </w:r>
          </w:p>
          <w:p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 службы</w:t>
            </w:r>
          </w:p>
          <w:p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контроля Администрации Южского муниципального района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4" w:rsidTr="00DE2914"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Ванягина Э.А.</w:t>
            </w: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</w:p>
          <w:p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Администрации,</w:t>
            </w:r>
          </w:p>
          <w:p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  <w:p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финансового отдела Администрации Южского</w:t>
            </w:r>
          </w:p>
          <w:p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4" w:rsidTr="00DE2914"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BC35B9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Токарева И.В.</w:t>
            </w: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BC35B9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о. н</w:t>
            </w:r>
            <w:r w:rsidR="00153654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="00153654">
              <w:rPr>
                <w:rFonts w:ascii="Times New Roman" w:hAnsi="Times New Roman" w:cs="Times New Roman"/>
              </w:rPr>
              <w:t xml:space="preserve"> отдела экономического развития, торговли</w:t>
            </w:r>
          </w:p>
          <w:p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сельского хозяйства Администрации Южского</w:t>
            </w:r>
          </w:p>
          <w:p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4" w:rsidTr="00DE2914"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бухгалтерского учёта Администрации Южского муниципального района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4" w:rsidTr="00DE2914"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Капралов В.Н.</w:t>
            </w: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общественной</w:t>
            </w:r>
          </w:p>
          <w:p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информационной политики</w:t>
            </w:r>
          </w:p>
          <w:p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Южского муниципального района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4" w:rsidTr="00DE2914"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Болтухов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С.Б.</w:t>
            </w: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  <w:p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делам ГО и ЧС Администрации Южского муниципального района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60095A" w:rsidRDefault="002F4AE6" w:rsidP="00A610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ab/>
      </w:r>
    </w:p>
    <w:p w:rsidR="0060095A" w:rsidRDefault="0060095A"/>
    <w:sectPr w:rsidR="0060095A" w:rsidSect="00305AF6">
      <w:pgSz w:w="11906" w:h="16838"/>
      <w:pgMar w:top="1134" w:right="1276" w:bottom="1134" w:left="1559" w:header="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EA6" w:rsidRDefault="00AC2EA6">
      <w:pPr>
        <w:spacing w:after="0" w:line="240" w:lineRule="auto"/>
      </w:pPr>
      <w:r>
        <w:separator/>
      </w:r>
    </w:p>
  </w:endnote>
  <w:endnote w:type="continuationSeparator" w:id="0">
    <w:p w:rsidR="00AC2EA6" w:rsidRDefault="00AC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EA6" w:rsidRDefault="00AC2EA6">
      <w:pPr>
        <w:spacing w:after="0" w:line="240" w:lineRule="auto"/>
      </w:pPr>
      <w:r>
        <w:separator/>
      </w:r>
    </w:p>
  </w:footnote>
  <w:footnote w:type="continuationSeparator" w:id="0">
    <w:p w:rsidR="00AC2EA6" w:rsidRDefault="00AC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071" w:rsidRDefault="00A90071" w:rsidP="008740C8">
    <w:pPr>
      <w:pStyle w:val="af5"/>
      <w:jc w:val="right"/>
    </w:pPr>
  </w:p>
  <w:p w:rsidR="00A90071" w:rsidRPr="008740C8" w:rsidRDefault="00A90071" w:rsidP="008740C8">
    <w:pPr>
      <w:pStyle w:val="af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BA2"/>
    <w:multiLevelType w:val="hybridMultilevel"/>
    <w:tmpl w:val="64988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B75C2"/>
    <w:multiLevelType w:val="hybridMultilevel"/>
    <w:tmpl w:val="D15C7360"/>
    <w:lvl w:ilvl="0" w:tplc="EEC82F2A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E3559B5"/>
    <w:multiLevelType w:val="hybridMultilevel"/>
    <w:tmpl w:val="7C321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5A"/>
    <w:rsid w:val="000001A8"/>
    <w:rsid w:val="00001BC9"/>
    <w:rsid w:val="000072C7"/>
    <w:rsid w:val="0001111F"/>
    <w:rsid w:val="0001499F"/>
    <w:rsid w:val="00015DCC"/>
    <w:rsid w:val="00017899"/>
    <w:rsid w:val="000332D7"/>
    <w:rsid w:val="00037676"/>
    <w:rsid w:val="00037F9E"/>
    <w:rsid w:val="00043051"/>
    <w:rsid w:val="00053E83"/>
    <w:rsid w:val="00055091"/>
    <w:rsid w:val="00060DB9"/>
    <w:rsid w:val="00082F56"/>
    <w:rsid w:val="00086B22"/>
    <w:rsid w:val="00090C87"/>
    <w:rsid w:val="000A09D9"/>
    <w:rsid w:val="000A49BB"/>
    <w:rsid w:val="000A6CDF"/>
    <w:rsid w:val="000A77DC"/>
    <w:rsid w:val="000C19F5"/>
    <w:rsid w:val="000D7D40"/>
    <w:rsid w:val="000E1F90"/>
    <w:rsid w:val="000E659A"/>
    <w:rsid w:val="000F3142"/>
    <w:rsid w:val="0010461D"/>
    <w:rsid w:val="00112EAF"/>
    <w:rsid w:val="00124056"/>
    <w:rsid w:val="00135068"/>
    <w:rsid w:val="00140A02"/>
    <w:rsid w:val="00146DED"/>
    <w:rsid w:val="00152C20"/>
    <w:rsid w:val="00153654"/>
    <w:rsid w:val="001674D6"/>
    <w:rsid w:val="00186A84"/>
    <w:rsid w:val="00192A9C"/>
    <w:rsid w:val="001A47A4"/>
    <w:rsid w:val="001A5526"/>
    <w:rsid w:val="001A6B5D"/>
    <w:rsid w:val="001A7FAD"/>
    <w:rsid w:val="001C028C"/>
    <w:rsid w:val="001C2ABE"/>
    <w:rsid w:val="001C45C5"/>
    <w:rsid w:val="001C59A3"/>
    <w:rsid w:val="001C78DE"/>
    <w:rsid w:val="001D7935"/>
    <w:rsid w:val="001E2E79"/>
    <w:rsid w:val="001E66FA"/>
    <w:rsid w:val="001F3EAF"/>
    <w:rsid w:val="001F4B2F"/>
    <w:rsid w:val="00201ECC"/>
    <w:rsid w:val="00202619"/>
    <w:rsid w:val="00204372"/>
    <w:rsid w:val="0020587B"/>
    <w:rsid w:val="0021083F"/>
    <w:rsid w:val="002132FD"/>
    <w:rsid w:val="00213C44"/>
    <w:rsid w:val="0023390D"/>
    <w:rsid w:val="00235669"/>
    <w:rsid w:val="00240DDF"/>
    <w:rsid w:val="00245461"/>
    <w:rsid w:val="0025329D"/>
    <w:rsid w:val="00262954"/>
    <w:rsid w:val="00264A32"/>
    <w:rsid w:val="00264EE3"/>
    <w:rsid w:val="00266AAC"/>
    <w:rsid w:val="002766BC"/>
    <w:rsid w:val="002931D3"/>
    <w:rsid w:val="002A5119"/>
    <w:rsid w:val="002A735F"/>
    <w:rsid w:val="002B5CAE"/>
    <w:rsid w:val="002B6A4D"/>
    <w:rsid w:val="002B6D58"/>
    <w:rsid w:val="002B7C3F"/>
    <w:rsid w:val="002C481B"/>
    <w:rsid w:val="002C7BDE"/>
    <w:rsid w:val="002E1C8D"/>
    <w:rsid w:val="002F4AE6"/>
    <w:rsid w:val="002F4E0A"/>
    <w:rsid w:val="002F52CA"/>
    <w:rsid w:val="002F59B2"/>
    <w:rsid w:val="002F5C79"/>
    <w:rsid w:val="00304BA9"/>
    <w:rsid w:val="00305AF6"/>
    <w:rsid w:val="003108F8"/>
    <w:rsid w:val="003120AF"/>
    <w:rsid w:val="003128A8"/>
    <w:rsid w:val="00316400"/>
    <w:rsid w:val="00341087"/>
    <w:rsid w:val="00354B00"/>
    <w:rsid w:val="00364CFA"/>
    <w:rsid w:val="003737C6"/>
    <w:rsid w:val="0038525A"/>
    <w:rsid w:val="003A2491"/>
    <w:rsid w:val="003B36AB"/>
    <w:rsid w:val="003B4C4E"/>
    <w:rsid w:val="003B6FE3"/>
    <w:rsid w:val="003D31F7"/>
    <w:rsid w:val="003D62E8"/>
    <w:rsid w:val="003E440E"/>
    <w:rsid w:val="003E6882"/>
    <w:rsid w:val="003F1D8F"/>
    <w:rsid w:val="004031D5"/>
    <w:rsid w:val="00413A06"/>
    <w:rsid w:val="0042125C"/>
    <w:rsid w:val="00421359"/>
    <w:rsid w:val="004216B0"/>
    <w:rsid w:val="0043020B"/>
    <w:rsid w:val="00430D42"/>
    <w:rsid w:val="00432444"/>
    <w:rsid w:val="0043567B"/>
    <w:rsid w:val="004456F2"/>
    <w:rsid w:val="00452C2A"/>
    <w:rsid w:val="00453B58"/>
    <w:rsid w:val="00453CFC"/>
    <w:rsid w:val="004822DC"/>
    <w:rsid w:val="004866CB"/>
    <w:rsid w:val="004970D3"/>
    <w:rsid w:val="004B0A16"/>
    <w:rsid w:val="004B7FC5"/>
    <w:rsid w:val="004C5B10"/>
    <w:rsid w:val="004D2503"/>
    <w:rsid w:val="004D2EBA"/>
    <w:rsid w:val="004D4FFD"/>
    <w:rsid w:val="004D6FA5"/>
    <w:rsid w:val="004E3E69"/>
    <w:rsid w:val="004F3FD2"/>
    <w:rsid w:val="005000E7"/>
    <w:rsid w:val="00500363"/>
    <w:rsid w:val="005033A0"/>
    <w:rsid w:val="00512F2D"/>
    <w:rsid w:val="00516BD0"/>
    <w:rsid w:val="005242A6"/>
    <w:rsid w:val="00535688"/>
    <w:rsid w:val="00536AFC"/>
    <w:rsid w:val="00541FF2"/>
    <w:rsid w:val="00551A6E"/>
    <w:rsid w:val="00553235"/>
    <w:rsid w:val="00556467"/>
    <w:rsid w:val="005662CC"/>
    <w:rsid w:val="005666D6"/>
    <w:rsid w:val="00574D45"/>
    <w:rsid w:val="005764C7"/>
    <w:rsid w:val="0058035B"/>
    <w:rsid w:val="00591D6E"/>
    <w:rsid w:val="005939D4"/>
    <w:rsid w:val="005962C3"/>
    <w:rsid w:val="005A25A2"/>
    <w:rsid w:val="005B399E"/>
    <w:rsid w:val="005B5621"/>
    <w:rsid w:val="005C5CC6"/>
    <w:rsid w:val="005C68EB"/>
    <w:rsid w:val="005C78C4"/>
    <w:rsid w:val="005D4766"/>
    <w:rsid w:val="005E1CD5"/>
    <w:rsid w:val="0060095A"/>
    <w:rsid w:val="00611F8C"/>
    <w:rsid w:val="006151E3"/>
    <w:rsid w:val="00616F51"/>
    <w:rsid w:val="006314CA"/>
    <w:rsid w:val="0063180F"/>
    <w:rsid w:val="00642F07"/>
    <w:rsid w:val="00650DDC"/>
    <w:rsid w:val="006544AF"/>
    <w:rsid w:val="0067517E"/>
    <w:rsid w:val="00683303"/>
    <w:rsid w:val="00683450"/>
    <w:rsid w:val="006921EC"/>
    <w:rsid w:val="006A5B4E"/>
    <w:rsid w:val="006A69CB"/>
    <w:rsid w:val="006B379D"/>
    <w:rsid w:val="006D3A4D"/>
    <w:rsid w:val="006D536C"/>
    <w:rsid w:val="006D5CD3"/>
    <w:rsid w:val="006D7379"/>
    <w:rsid w:val="006E4E56"/>
    <w:rsid w:val="006E50DB"/>
    <w:rsid w:val="00706D26"/>
    <w:rsid w:val="0071218B"/>
    <w:rsid w:val="00720F07"/>
    <w:rsid w:val="00732AA7"/>
    <w:rsid w:val="007358F4"/>
    <w:rsid w:val="007364E0"/>
    <w:rsid w:val="007415AA"/>
    <w:rsid w:val="00742EFD"/>
    <w:rsid w:val="00752E1F"/>
    <w:rsid w:val="00756B92"/>
    <w:rsid w:val="00765DD2"/>
    <w:rsid w:val="0076678E"/>
    <w:rsid w:val="00786019"/>
    <w:rsid w:val="007A2B14"/>
    <w:rsid w:val="007A6850"/>
    <w:rsid w:val="007B2494"/>
    <w:rsid w:val="007B4711"/>
    <w:rsid w:val="007C289F"/>
    <w:rsid w:val="007C35D5"/>
    <w:rsid w:val="007D230D"/>
    <w:rsid w:val="007D5D45"/>
    <w:rsid w:val="007E51A6"/>
    <w:rsid w:val="007E5F33"/>
    <w:rsid w:val="007F12C6"/>
    <w:rsid w:val="007F39A2"/>
    <w:rsid w:val="007F65B2"/>
    <w:rsid w:val="007F6B8D"/>
    <w:rsid w:val="007F7796"/>
    <w:rsid w:val="007F7807"/>
    <w:rsid w:val="0081793C"/>
    <w:rsid w:val="0082050D"/>
    <w:rsid w:val="00823125"/>
    <w:rsid w:val="00823C70"/>
    <w:rsid w:val="0082530E"/>
    <w:rsid w:val="00833350"/>
    <w:rsid w:val="0083448D"/>
    <w:rsid w:val="00844177"/>
    <w:rsid w:val="008464F9"/>
    <w:rsid w:val="00860FDB"/>
    <w:rsid w:val="00872165"/>
    <w:rsid w:val="008740C8"/>
    <w:rsid w:val="00875AB8"/>
    <w:rsid w:val="00897AF7"/>
    <w:rsid w:val="008A34DF"/>
    <w:rsid w:val="008A4A12"/>
    <w:rsid w:val="008B065C"/>
    <w:rsid w:val="008C0796"/>
    <w:rsid w:val="008C1432"/>
    <w:rsid w:val="008C7BF0"/>
    <w:rsid w:val="008D06FA"/>
    <w:rsid w:val="008D2A9A"/>
    <w:rsid w:val="008D5309"/>
    <w:rsid w:val="008E4F53"/>
    <w:rsid w:val="00902EA6"/>
    <w:rsid w:val="00925168"/>
    <w:rsid w:val="00942369"/>
    <w:rsid w:val="009505A3"/>
    <w:rsid w:val="00954929"/>
    <w:rsid w:val="00956422"/>
    <w:rsid w:val="00964379"/>
    <w:rsid w:val="00980177"/>
    <w:rsid w:val="009822B1"/>
    <w:rsid w:val="0098701E"/>
    <w:rsid w:val="009945D0"/>
    <w:rsid w:val="009B6F19"/>
    <w:rsid w:val="009E02B7"/>
    <w:rsid w:val="009E4701"/>
    <w:rsid w:val="00A06F9F"/>
    <w:rsid w:val="00A10C34"/>
    <w:rsid w:val="00A113CE"/>
    <w:rsid w:val="00A15F17"/>
    <w:rsid w:val="00A23A01"/>
    <w:rsid w:val="00A322FF"/>
    <w:rsid w:val="00A61020"/>
    <w:rsid w:val="00A72ACF"/>
    <w:rsid w:val="00A7318C"/>
    <w:rsid w:val="00A868E2"/>
    <w:rsid w:val="00A90071"/>
    <w:rsid w:val="00A90BE0"/>
    <w:rsid w:val="00A90E8B"/>
    <w:rsid w:val="00A95D5F"/>
    <w:rsid w:val="00AA4401"/>
    <w:rsid w:val="00AB277E"/>
    <w:rsid w:val="00AB52A9"/>
    <w:rsid w:val="00AB5C23"/>
    <w:rsid w:val="00AC267C"/>
    <w:rsid w:val="00AC2EA6"/>
    <w:rsid w:val="00AC6629"/>
    <w:rsid w:val="00AE4852"/>
    <w:rsid w:val="00AF140A"/>
    <w:rsid w:val="00B024E6"/>
    <w:rsid w:val="00B0438D"/>
    <w:rsid w:val="00B07EC5"/>
    <w:rsid w:val="00B11E75"/>
    <w:rsid w:val="00B246DB"/>
    <w:rsid w:val="00B328DF"/>
    <w:rsid w:val="00B417D6"/>
    <w:rsid w:val="00B43508"/>
    <w:rsid w:val="00B54E9A"/>
    <w:rsid w:val="00B55A9F"/>
    <w:rsid w:val="00B5717B"/>
    <w:rsid w:val="00B64700"/>
    <w:rsid w:val="00B67073"/>
    <w:rsid w:val="00B700F2"/>
    <w:rsid w:val="00B738A5"/>
    <w:rsid w:val="00B74F5F"/>
    <w:rsid w:val="00B76549"/>
    <w:rsid w:val="00B80AD2"/>
    <w:rsid w:val="00B8781C"/>
    <w:rsid w:val="00B90F81"/>
    <w:rsid w:val="00B96085"/>
    <w:rsid w:val="00BB2703"/>
    <w:rsid w:val="00BB5722"/>
    <w:rsid w:val="00BB5E68"/>
    <w:rsid w:val="00BC0DC6"/>
    <w:rsid w:val="00BC35B9"/>
    <w:rsid w:val="00BE211E"/>
    <w:rsid w:val="00BE6A77"/>
    <w:rsid w:val="00BF1540"/>
    <w:rsid w:val="00C06DAF"/>
    <w:rsid w:val="00C13759"/>
    <w:rsid w:val="00C13923"/>
    <w:rsid w:val="00C15F77"/>
    <w:rsid w:val="00C1600B"/>
    <w:rsid w:val="00C40433"/>
    <w:rsid w:val="00C45CE0"/>
    <w:rsid w:val="00C4789B"/>
    <w:rsid w:val="00C47F8D"/>
    <w:rsid w:val="00C647D8"/>
    <w:rsid w:val="00C8273F"/>
    <w:rsid w:val="00C92F50"/>
    <w:rsid w:val="00C94A75"/>
    <w:rsid w:val="00C97A5E"/>
    <w:rsid w:val="00CA0AB3"/>
    <w:rsid w:val="00CB7878"/>
    <w:rsid w:val="00CD128D"/>
    <w:rsid w:val="00CE3B88"/>
    <w:rsid w:val="00CF1F3F"/>
    <w:rsid w:val="00CF7CF8"/>
    <w:rsid w:val="00D04B14"/>
    <w:rsid w:val="00D06740"/>
    <w:rsid w:val="00D206DC"/>
    <w:rsid w:val="00D30108"/>
    <w:rsid w:val="00D3023D"/>
    <w:rsid w:val="00D4551F"/>
    <w:rsid w:val="00D51756"/>
    <w:rsid w:val="00D6368B"/>
    <w:rsid w:val="00D757F0"/>
    <w:rsid w:val="00D85B90"/>
    <w:rsid w:val="00D92ED0"/>
    <w:rsid w:val="00DC3D98"/>
    <w:rsid w:val="00DC4F54"/>
    <w:rsid w:val="00DC5FF8"/>
    <w:rsid w:val="00DD02D6"/>
    <w:rsid w:val="00DD0F40"/>
    <w:rsid w:val="00DD32A5"/>
    <w:rsid w:val="00DD416B"/>
    <w:rsid w:val="00DE2914"/>
    <w:rsid w:val="00DE722B"/>
    <w:rsid w:val="00DF3AA2"/>
    <w:rsid w:val="00DF4588"/>
    <w:rsid w:val="00E25E9B"/>
    <w:rsid w:val="00E425F5"/>
    <w:rsid w:val="00E56BAA"/>
    <w:rsid w:val="00E71476"/>
    <w:rsid w:val="00E758B2"/>
    <w:rsid w:val="00EA0FDB"/>
    <w:rsid w:val="00EA239A"/>
    <w:rsid w:val="00EA5719"/>
    <w:rsid w:val="00EC2B41"/>
    <w:rsid w:val="00EF0D9A"/>
    <w:rsid w:val="00EF5B35"/>
    <w:rsid w:val="00F01AF7"/>
    <w:rsid w:val="00F11990"/>
    <w:rsid w:val="00F168B0"/>
    <w:rsid w:val="00F43BE0"/>
    <w:rsid w:val="00F45654"/>
    <w:rsid w:val="00F456E6"/>
    <w:rsid w:val="00F512FA"/>
    <w:rsid w:val="00F52504"/>
    <w:rsid w:val="00F56651"/>
    <w:rsid w:val="00F57AD6"/>
    <w:rsid w:val="00F61421"/>
    <w:rsid w:val="00F77A28"/>
    <w:rsid w:val="00F84778"/>
    <w:rsid w:val="00F84D8D"/>
    <w:rsid w:val="00F87DC2"/>
    <w:rsid w:val="00FA6E9F"/>
    <w:rsid w:val="00FB075C"/>
    <w:rsid w:val="00FB50AE"/>
    <w:rsid w:val="00FC10F5"/>
    <w:rsid w:val="00FC1127"/>
    <w:rsid w:val="00FC587E"/>
    <w:rsid w:val="00FC67CD"/>
    <w:rsid w:val="00FD3255"/>
    <w:rsid w:val="00FD32F4"/>
    <w:rsid w:val="00FD560E"/>
    <w:rsid w:val="00FE6252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49CED-D653-42E9-852E-9B600417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4928FC"/>
  </w:style>
  <w:style w:type="character" w:customStyle="1" w:styleId="WW-Absatz-Standardschriftart">
    <w:name w:val="WW-Absatz-Standardschriftart"/>
    <w:qFormat/>
    <w:rsid w:val="004928FC"/>
  </w:style>
  <w:style w:type="character" w:customStyle="1" w:styleId="WW-Absatz-Standardschriftart1">
    <w:name w:val="WW-Absatz-Standardschriftart1"/>
    <w:qFormat/>
    <w:rsid w:val="004928FC"/>
  </w:style>
  <w:style w:type="character" w:customStyle="1" w:styleId="WW-Absatz-Standardschriftart11">
    <w:name w:val="WW-Absatz-Standardschriftart11"/>
    <w:qFormat/>
    <w:rsid w:val="004928FC"/>
  </w:style>
  <w:style w:type="character" w:customStyle="1" w:styleId="WW-Absatz-Standardschriftart111">
    <w:name w:val="WW-Absatz-Standardschriftart111"/>
    <w:qFormat/>
    <w:rsid w:val="004928FC"/>
  </w:style>
  <w:style w:type="character" w:customStyle="1" w:styleId="WW-Absatz-Standardschriftart1111">
    <w:name w:val="WW-Absatz-Standardschriftart1111"/>
    <w:qFormat/>
    <w:rsid w:val="004928FC"/>
  </w:style>
  <w:style w:type="character" w:customStyle="1" w:styleId="WW-Absatz-Standardschriftart11111">
    <w:name w:val="WW-Absatz-Standardschriftart11111"/>
    <w:qFormat/>
    <w:rsid w:val="004928FC"/>
  </w:style>
  <w:style w:type="character" w:customStyle="1" w:styleId="WW-Absatz-Standardschriftart111111">
    <w:name w:val="WW-Absatz-Standardschriftart111111"/>
    <w:qFormat/>
    <w:rsid w:val="004928FC"/>
  </w:style>
  <w:style w:type="character" w:customStyle="1" w:styleId="WW-Absatz-Standardschriftart1111111">
    <w:name w:val="WW-Absatz-Standardschriftart1111111"/>
    <w:qFormat/>
    <w:rsid w:val="004928FC"/>
  </w:style>
  <w:style w:type="character" w:customStyle="1" w:styleId="WW-Absatz-Standardschriftart11111111">
    <w:name w:val="WW-Absatz-Standardschriftart11111111"/>
    <w:qFormat/>
    <w:rsid w:val="004928FC"/>
  </w:style>
  <w:style w:type="character" w:customStyle="1" w:styleId="WW-Absatz-Standardschriftart111111111">
    <w:name w:val="WW-Absatz-Standardschriftart111111111"/>
    <w:qFormat/>
    <w:rsid w:val="004928FC"/>
  </w:style>
  <w:style w:type="character" w:customStyle="1" w:styleId="WW-Absatz-Standardschriftart1111111111">
    <w:name w:val="WW-Absatz-Standardschriftart1111111111"/>
    <w:qFormat/>
    <w:rsid w:val="004928FC"/>
  </w:style>
  <w:style w:type="character" w:customStyle="1" w:styleId="WW-Absatz-Standardschriftart11111111111">
    <w:name w:val="WW-Absatz-Standardschriftart11111111111"/>
    <w:qFormat/>
    <w:rsid w:val="004928FC"/>
  </w:style>
  <w:style w:type="character" w:customStyle="1" w:styleId="WW-Absatz-Standardschriftart111111111111">
    <w:name w:val="WW-Absatz-Standardschriftart111111111111"/>
    <w:qFormat/>
    <w:rsid w:val="004928FC"/>
  </w:style>
  <w:style w:type="character" w:customStyle="1" w:styleId="WW-Absatz-Standardschriftart1111111111111">
    <w:name w:val="WW-Absatz-Standardschriftart1111111111111"/>
    <w:qFormat/>
    <w:rsid w:val="004928FC"/>
  </w:style>
  <w:style w:type="character" w:customStyle="1" w:styleId="WW-Absatz-Standardschriftart11111111111111">
    <w:name w:val="WW-Absatz-Standardschriftart11111111111111"/>
    <w:qFormat/>
    <w:rsid w:val="004928FC"/>
  </w:style>
  <w:style w:type="character" w:customStyle="1" w:styleId="WW-Absatz-Standardschriftart111111111111111">
    <w:name w:val="WW-Absatz-Standardschriftart111111111111111"/>
    <w:qFormat/>
    <w:rsid w:val="004928FC"/>
  </w:style>
  <w:style w:type="character" w:customStyle="1" w:styleId="WW-Absatz-Standardschriftart1111111111111111">
    <w:name w:val="WW-Absatz-Standardschriftart1111111111111111"/>
    <w:qFormat/>
    <w:rsid w:val="004928FC"/>
  </w:style>
  <w:style w:type="character" w:customStyle="1" w:styleId="WW-Absatz-Standardschriftart11111111111111111">
    <w:name w:val="WW-Absatz-Standardschriftart11111111111111111"/>
    <w:qFormat/>
    <w:rsid w:val="004928FC"/>
  </w:style>
  <w:style w:type="character" w:customStyle="1" w:styleId="WW-Absatz-Standardschriftart111111111111111111">
    <w:name w:val="WW-Absatz-Standardschriftart111111111111111111"/>
    <w:qFormat/>
    <w:rsid w:val="004928FC"/>
  </w:style>
  <w:style w:type="character" w:customStyle="1" w:styleId="WW-Absatz-Standardschriftart1111111111111111111">
    <w:name w:val="WW-Absatz-Standardschriftart1111111111111111111"/>
    <w:qFormat/>
    <w:rsid w:val="004928FC"/>
  </w:style>
  <w:style w:type="character" w:customStyle="1" w:styleId="WW-Absatz-Standardschriftart11111111111111111111">
    <w:name w:val="WW-Absatz-Standardschriftart11111111111111111111"/>
    <w:qFormat/>
    <w:rsid w:val="004928FC"/>
  </w:style>
  <w:style w:type="character" w:customStyle="1" w:styleId="WW-Absatz-Standardschriftart111111111111111111111">
    <w:name w:val="WW-Absatz-Standardschriftart111111111111111111111"/>
    <w:qFormat/>
    <w:rsid w:val="004928FC"/>
  </w:style>
  <w:style w:type="character" w:customStyle="1" w:styleId="WW-Absatz-Standardschriftart1111111111111111111111">
    <w:name w:val="WW-Absatz-Standardschriftart1111111111111111111111"/>
    <w:qFormat/>
    <w:rsid w:val="004928FC"/>
  </w:style>
  <w:style w:type="character" w:customStyle="1" w:styleId="WW-Absatz-Standardschriftart11111111111111111111111">
    <w:name w:val="WW-Absatz-Standardschriftart11111111111111111111111"/>
    <w:qFormat/>
    <w:rsid w:val="004928FC"/>
  </w:style>
  <w:style w:type="character" w:customStyle="1" w:styleId="WW-Absatz-Standardschriftart111111111111111111111111">
    <w:name w:val="WW-Absatz-Standardschriftart111111111111111111111111"/>
    <w:qFormat/>
    <w:rsid w:val="004928FC"/>
  </w:style>
  <w:style w:type="character" w:customStyle="1" w:styleId="WW-Absatz-Standardschriftart1111111111111111111111111">
    <w:name w:val="WW-Absatz-Standardschriftart1111111111111111111111111"/>
    <w:qFormat/>
    <w:rsid w:val="004928FC"/>
  </w:style>
  <w:style w:type="character" w:customStyle="1" w:styleId="WW-Absatz-Standardschriftart11111111111111111111111111">
    <w:name w:val="WW-Absatz-Standardschriftart11111111111111111111111111"/>
    <w:qFormat/>
    <w:rsid w:val="004928FC"/>
  </w:style>
  <w:style w:type="character" w:customStyle="1" w:styleId="WW-Absatz-Standardschriftart111111111111111111111111111">
    <w:name w:val="WW-Absatz-Standardschriftart111111111111111111111111111"/>
    <w:qFormat/>
    <w:rsid w:val="004928FC"/>
  </w:style>
  <w:style w:type="character" w:customStyle="1" w:styleId="WW-Absatz-Standardschriftart1111111111111111111111111111">
    <w:name w:val="WW-Absatz-Standardschriftart1111111111111111111111111111"/>
    <w:qFormat/>
    <w:rsid w:val="004928FC"/>
  </w:style>
  <w:style w:type="character" w:customStyle="1" w:styleId="WW-Absatz-Standardschriftart11111111111111111111111111111">
    <w:name w:val="WW-Absatz-Standardschriftart11111111111111111111111111111"/>
    <w:qFormat/>
    <w:rsid w:val="004928FC"/>
  </w:style>
  <w:style w:type="character" w:customStyle="1" w:styleId="WW-Absatz-Standardschriftart111111111111111111111111111111">
    <w:name w:val="WW-Absatz-Standardschriftart111111111111111111111111111111"/>
    <w:qFormat/>
    <w:rsid w:val="004928FC"/>
  </w:style>
  <w:style w:type="character" w:customStyle="1" w:styleId="WW-Absatz-Standardschriftart1111111111111111111111111111111">
    <w:name w:val="WW-Absatz-Standardschriftart1111111111111111111111111111111"/>
    <w:qFormat/>
    <w:rsid w:val="004928FC"/>
  </w:style>
  <w:style w:type="character" w:customStyle="1" w:styleId="WW-Absatz-Standardschriftart11111111111111111111111111111111">
    <w:name w:val="WW-Absatz-Standardschriftart11111111111111111111111111111111"/>
    <w:qFormat/>
    <w:rsid w:val="004928FC"/>
  </w:style>
  <w:style w:type="character" w:customStyle="1" w:styleId="WW-Absatz-Standardschriftart111111111111111111111111111111111">
    <w:name w:val="WW-Absatz-Standardschriftart111111111111111111111111111111111"/>
    <w:qFormat/>
    <w:rsid w:val="004928FC"/>
  </w:style>
  <w:style w:type="character" w:customStyle="1" w:styleId="WW-Absatz-Standardschriftart1111111111111111111111111111111111">
    <w:name w:val="WW-Absatz-Standardschriftart1111111111111111111111111111111111"/>
    <w:qFormat/>
    <w:rsid w:val="004928FC"/>
  </w:style>
  <w:style w:type="character" w:customStyle="1" w:styleId="WW-Absatz-Standardschriftart11111111111111111111111111111111111">
    <w:name w:val="WW-Absatz-Standardschriftart11111111111111111111111111111111111"/>
    <w:qFormat/>
    <w:rsid w:val="004928FC"/>
  </w:style>
  <w:style w:type="character" w:customStyle="1" w:styleId="WW-Absatz-Standardschriftart111111111111111111111111111111111111">
    <w:name w:val="WW-Absatz-Standardschriftart111111111111111111111111111111111111"/>
    <w:qFormat/>
    <w:rsid w:val="004928FC"/>
  </w:style>
  <w:style w:type="character" w:customStyle="1" w:styleId="WW-Absatz-Standardschriftart1111111111111111111111111111111111111">
    <w:name w:val="WW-Absatz-Standardschriftart1111111111111111111111111111111111111"/>
    <w:qFormat/>
    <w:rsid w:val="004928FC"/>
  </w:style>
  <w:style w:type="character" w:customStyle="1" w:styleId="WW-Absatz-Standardschriftart11111111111111111111111111111111111111">
    <w:name w:val="WW-Absatz-Standardschriftart11111111111111111111111111111111111111"/>
    <w:qFormat/>
    <w:rsid w:val="004928FC"/>
  </w:style>
  <w:style w:type="character" w:customStyle="1" w:styleId="WW-Absatz-Standardschriftart111111111111111111111111111111111111111">
    <w:name w:val="WW-Absatz-Standardschriftart111111111111111111111111111111111111111"/>
    <w:qFormat/>
    <w:rsid w:val="004928FC"/>
  </w:style>
  <w:style w:type="character" w:customStyle="1" w:styleId="WW-Absatz-Standardschriftart1111111111111111111111111111111111111111">
    <w:name w:val="WW-Absatz-Standardschriftart1111111111111111111111111111111111111111"/>
    <w:qFormat/>
    <w:rsid w:val="004928FC"/>
  </w:style>
  <w:style w:type="character" w:customStyle="1" w:styleId="WW-Absatz-Standardschriftart11111111111111111111111111111111111111111">
    <w:name w:val="WW-Absatz-Standardschriftart11111111111111111111111111111111111111111"/>
    <w:qFormat/>
    <w:rsid w:val="004928FC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4928FC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4928FC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4928FC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4928FC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4928FC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4928FC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4928FC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4928FC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4928FC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4928FC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4928FC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4928FC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4928FC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4928FC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4928F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4928F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4928F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4928F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4928F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4928F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4928F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4928F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4928FC"/>
  </w:style>
  <w:style w:type="character" w:customStyle="1" w:styleId="1">
    <w:name w:val="Основной шрифт абзаца1"/>
    <w:qFormat/>
    <w:rsid w:val="004928FC"/>
  </w:style>
  <w:style w:type="character" w:customStyle="1" w:styleId="a3">
    <w:name w:val="Символ нумерации"/>
    <w:qFormat/>
    <w:rsid w:val="004928FC"/>
  </w:style>
  <w:style w:type="character" w:customStyle="1" w:styleId="a4">
    <w:name w:val="Маркеры списка"/>
    <w:qFormat/>
    <w:rsid w:val="004928FC"/>
    <w:rPr>
      <w:rFonts w:ascii="StarSymbol" w:eastAsia="StarSymbol" w:hAnsi="StarSymbol" w:cs="StarSymbol"/>
      <w:sz w:val="18"/>
      <w:szCs w:val="18"/>
    </w:rPr>
  </w:style>
  <w:style w:type="character" w:styleId="a5">
    <w:name w:val="Strong"/>
    <w:qFormat/>
    <w:rsid w:val="004928FC"/>
    <w:rPr>
      <w:b/>
      <w:bCs/>
    </w:rPr>
  </w:style>
  <w:style w:type="character" w:customStyle="1" w:styleId="-">
    <w:name w:val="Интернет-ссылка"/>
    <w:rsid w:val="004928FC"/>
    <w:rPr>
      <w:color w:val="000080"/>
      <w:u w:val="single"/>
    </w:rPr>
  </w:style>
  <w:style w:type="character" w:customStyle="1" w:styleId="2">
    <w:name w:val="Основной шрифт абзаца2"/>
    <w:qFormat/>
    <w:rsid w:val="004928FC"/>
  </w:style>
  <w:style w:type="character" w:customStyle="1" w:styleId="4">
    <w:name w:val="Основной текст (4)_"/>
    <w:basedOn w:val="2"/>
    <w:qFormat/>
    <w:rsid w:val="004928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26"/>
      <w:szCs w:val="26"/>
      <w:u w:val="none"/>
    </w:rPr>
  </w:style>
  <w:style w:type="character" w:customStyle="1" w:styleId="413">
    <w:name w:val="Основной текст (4) + 13"/>
    <w:basedOn w:val="4"/>
    <w:qFormat/>
    <w:rsid w:val="004928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none"/>
    </w:rPr>
  </w:style>
  <w:style w:type="character" w:customStyle="1" w:styleId="a6">
    <w:name w:val="Основной текст_"/>
    <w:basedOn w:val="2"/>
    <w:qFormat/>
    <w:rsid w:val="004928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7">
    <w:name w:val="Основной текст Знак"/>
    <w:basedOn w:val="a0"/>
    <w:qFormat/>
    <w:rsid w:val="004928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азвание Знак"/>
    <w:basedOn w:val="a0"/>
    <w:qFormat/>
    <w:rsid w:val="004928FC"/>
    <w:rPr>
      <w:rFonts w:ascii="Times New Roman" w:eastAsia="Lucida Sans Unicode" w:hAnsi="Times New Roman" w:cs="Tahoma"/>
      <w:sz w:val="28"/>
      <w:szCs w:val="28"/>
      <w:lang w:eastAsia="ar-SA"/>
    </w:rPr>
  </w:style>
  <w:style w:type="character" w:customStyle="1" w:styleId="a9">
    <w:name w:val="Подзаголовок Знак"/>
    <w:basedOn w:val="a0"/>
    <w:qFormat/>
    <w:rsid w:val="004928FC"/>
    <w:rPr>
      <w:rFonts w:ascii="Times New Roman" w:eastAsia="Lucida Sans Unicode" w:hAnsi="Times New Roman" w:cs="Tahoma"/>
      <w:i/>
      <w:iCs/>
      <w:sz w:val="28"/>
      <w:szCs w:val="28"/>
      <w:lang w:eastAsia="ar-SA"/>
    </w:rPr>
  </w:style>
  <w:style w:type="character" w:customStyle="1" w:styleId="aa">
    <w:name w:val="Верхний колонтитул Знак"/>
    <w:basedOn w:val="a0"/>
    <w:uiPriority w:val="99"/>
    <w:semiHidden/>
    <w:qFormat/>
    <w:rsid w:val="00CB21B1"/>
  </w:style>
  <w:style w:type="character" w:customStyle="1" w:styleId="ab">
    <w:name w:val="Нижний колонтитул Знак"/>
    <w:basedOn w:val="a0"/>
    <w:uiPriority w:val="99"/>
    <w:qFormat/>
    <w:rsid w:val="00CB21B1"/>
  </w:style>
  <w:style w:type="paragraph" w:customStyle="1" w:styleId="ac">
    <w:name w:val="Заголовок"/>
    <w:basedOn w:val="a"/>
    <w:next w:val="ad"/>
    <w:qFormat/>
    <w:rsid w:val="004928FC"/>
    <w:pPr>
      <w:keepNext/>
      <w:suppressAutoHyphens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  <w:lang w:eastAsia="ar-SA"/>
    </w:rPr>
  </w:style>
  <w:style w:type="paragraph" w:styleId="ad">
    <w:name w:val="Body Text"/>
    <w:basedOn w:val="a"/>
    <w:rsid w:val="004928F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d"/>
    <w:rsid w:val="004928FC"/>
    <w:rPr>
      <w:rFonts w:cs="Tahoma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Название1"/>
    <w:basedOn w:val="a"/>
    <w:qFormat/>
    <w:rsid w:val="004928F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4"/>
      <w:lang w:eastAsia="ar-SA"/>
    </w:rPr>
  </w:style>
  <w:style w:type="paragraph" w:customStyle="1" w:styleId="11">
    <w:name w:val="Указатель1"/>
    <w:basedOn w:val="a"/>
    <w:qFormat/>
    <w:rsid w:val="004928F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1">
    <w:name w:val="Title"/>
    <w:basedOn w:val="ac"/>
    <w:qFormat/>
    <w:rsid w:val="004928FC"/>
  </w:style>
  <w:style w:type="paragraph" w:styleId="af2">
    <w:name w:val="Subtitle"/>
    <w:basedOn w:val="ac"/>
    <w:qFormat/>
    <w:rsid w:val="004928FC"/>
    <w:pPr>
      <w:jc w:val="center"/>
    </w:pPr>
    <w:rPr>
      <w:i/>
      <w:iCs/>
    </w:rPr>
  </w:style>
  <w:style w:type="paragraph" w:customStyle="1" w:styleId="af3">
    <w:name w:val="Содержимое таблицы"/>
    <w:basedOn w:val="a"/>
    <w:qFormat/>
    <w:rsid w:val="004928F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qFormat/>
    <w:rsid w:val="004928FC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qFormat/>
    <w:rsid w:val="004928F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styleId="af5">
    <w:name w:val="header"/>
    <w:basedOn w:val="a"/>
    <w:uiPriority w:val="99"/>
    <w:unhideWhenUsed/>
    <w:rsid w:val="00CB21B1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footer"/>
    <w:basedOn w:val="a"/>
    <w:uiPriority w:val="99"/>
    <w:unhideWhenUsed/>
    <w:rsid w:val="00CB21B1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Balloon Text"/>
    <w:basedOn w:val="a"/>
    <w:link w:val="af8"/>
    <w:uiPriority w:val="99"/>
    <w:semiHidden/>
    <w:unhideWhenUsed/>
    <w:rsid w:val="005E1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5E1CD5"/>
    <w:rPr>
      <w:rFonts w:ascii="Segoe UI" w:hAnsi="Segoe UI" w:cs="Segoe UI"/>
      <w:sz w:val="18"/>
      <w:szCs w:val="18"/>
    </w:rPr>
  </w:style>
  <w:style w:type="paragraph" w:styleId="af9">
    <w:name w:val="List Paragraph"/>
    <w:basedOn w:val="a"/>
    <w:uiPriority w:val="34"/>
    <w:qFormat/>
    <w:rsid w:val="007F65B2"/>
    <w:pPr>
      <w:ind w:left="720"/>
      <w:contextualSpacing/>
    </w:pPr>
  </w:style>
  <w:style w:type="table" w:styleId="afa">
    <w:name w:val="Table Grid"/>
    <w:basedOn w:val="a1"/>
    <w:uiPriority w:val="59"/>
    <w:rsid w:val="004D6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505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fb">
    <w:name w:val="Hyperlink"/>
    <w:basedOn w:val="a0"/>
    <w:uiPriority w:val="99"/>
    <w:unhideWhenUsed/>
    <w:rsid w:val="00A868E2"/>
    <w:rPr>
      <w:color w:val="0000FF" w:themeColor="hyperlink"/>
      <w:u w:val="single"/>
    </w:rPr>
  </w:style>
  <w:style w:type="paragraph" w:customStyle="1" w:styleId="Style10">
    <w:name w:val="Style10"/>
    <w:basedOn w:val="a"/>
    <w:uiPriority w:val="99"/>
    <w:rsid w:val="00BB2703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C194E-2AEE-411D-ABFF-0351D650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7934</Words>
  <Characters>45225</Characters>
  <Application>Microsoft Office Word</Application>
  <DocSecurity>0</DocSecurity>
  <Lines>376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Гагаева</cp:lastModifiedBy>
  <cp:revision>6</cp:revision>
  <cp:lastPrinted>2022-12-23T10:32:00Z</cp:lastPrinted>
  <dcterms:created xsi:type="dcterms:W3CDTF">2022-12-23T10:31:00Z</dcterms:created>
  <dcterms:modified xsi:type="dcterms:W3CDTF">2022-12-23T10:34:00Z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