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A8" w:rsidRDefault="007301A8" w:rsidP="007301A8">
      <w:pPr>
        <w:spacing w:after="1" w:line="220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301A8" w:rsidRDefault="007301A8" w:rsidP="007301A8">
      <w:pPr>
        <w:spacing w:after="1" w:line="220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301A8" w:rsidRPr="00862666" w:rsidRDefault="007301A8" w:rsidP="007301A8">
      <w:pPr>
        <w:spacing w:after="1" w:line="220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6pt;margin-top:-15.5pt;width:63.15pt;height:69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6" DrawAspect="Content" ObjectID="_1644755597" r:id="rId8"/>
        </w:object>
      </w:r>
    </w:p>
    <w:p w:rsidR="007301A8" w:rsidRPr="00862666" w:rsidRDefault="007301A8" w:rsidP="007301A8">
      <w:pPr>
        <w:spacing w:after="1" w:line="22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  <w:u w:val="single"/>
        </w:rPr>
        <w:t>ИВАНОВСКАЯ ОБЛАСТЬ</w:t>
      </w:r>
    </w:p>
    <w:p w:rsidR="007301A8" w:rsidRPr="00862666" w:rsidRDefault="007301A8" w:rsidP="007301A8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7301A8" w:rsidRPr="00862666" w:rsidRDefault="007301A8" w:rsidP="007301A8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1A8" w:rsidRPr="00862666" w:rsidRDefault="007301A8" w:rsidP="007301A8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1A8" w:rsidRPr="00862666" w:rsidRDefault="007301A8" w:rsidP="007301A8">
      <w:pPr>
        <w:spacing w:after="1" w:line="220" w:lineRule="atLeast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862666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7301A8" w:rsidRPr="00862666" w:rsidRDefault="007301A8" w:rsidP="007301A8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1A8" w:rsidRPr="00862666" w:rsidRDefault="007301A8" w:rsidP="007301A8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1A8" w:rsidRPr="00862666" w:rsidRDefault="007301A8" w:rsidP="007301A8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</w:rPr>
        <w:t xml:space="preserve">от                          г. N   </w:t>
      </w:r>
    </w:p>
    <w:p w:rsidR="007301A8" w:rsidRPr="00862666" w:rsidRDefault="007301A8" w:rsidP="007301A8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1A8" w:rsidRPr="00862666" w:rsidRDefault="007301A8" w:rsidP="007301A8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1A8" w:rsidRPr="00750AE0" w:rsidRDefault="007301A8" w:rsidP="007301A8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 Южского муниципального района от 30.03.2015 № 210-п «Об организации питания учащихся 1-11 классов из многодетных семей, обучающихся в муниципальных общеобразовательных учреждениях»</w:t>
      </w:r>
    </w:p>
    <w:p w:rsidR="007301A8" w:rsidRPr="00750AE0" w:rsidRDefault="007301A8" w:rsidP="007301A8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1A8" w:rsidRPr="007A44BC" w:rsidRDefault="007301A8" w:rsidP="007301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7A44BC">
        <w:rPr>
          <w:rFonts w:ascii="Times New Roman" w:hAnsi="Times New Roman" w:cs="Times New Roman"/>
          <w:sz w:val="28"/>
          <w:szCs w:val="28"/>
        </w:rPr>
        <w:t xml:space="preserve">ч. 5 ст. 20 Федерального закона от 06.10.2003 N 131-ФЗ "Об общих принципах организации местного самоуправления в Российской Федерации", и в целях обеспечения питанием учащихся из многодетных семей, обучающихся в муниципальных общеобразовательных учреждениях, </w:t>
      </w:r>
      <w:r w:rsidRPr="008E7D5C">
        <w:rPr>
          <w:rFonts w:ascii="Times New Roman" w:hAnsi="Times New Roman" w:cs="Times New Roman"/>
          <w:b/>
          <w:sz w:val="28"/>
          <w:szCs w:val="28"/>
        </w:rPr>
        <w:t>Администрация Южского муниципального района постановляет</w:t>
      </w:r>
      <w:r w:rsidRPr="007A44BC">
        <w:rPr>
          <w:rFonts w:ascii="Times New Roman" w:hAnsi="Times New Roman" w:cs="Times New Roman"/>
          <w:sz w:val="28"/>
          <w:szCs w:val="28"/>
        </w:rPr>
        <w:t>:</w:t>
      </w:r>
    </w:p>
    <w:p w:rsidR="007301A8" w:rsidRPr="007A44BC" w:rsidRDefault="007301A8" w:rsidP="0073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1A8" w:rsidRPr="007A44BC" w:rsidRDefault="007301A8" w:rsidP="007301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BC">
        <w:rPr>
          <w:rFonts w:ascii="Times New Roman" w:hAnsi="Times New Roman" w:cs="Times New Roman"/>
          <w:sz w:val="28"/>
          <w:szCs w:val="28"/>
        </w:rPr>
        <w:t>Внести в постановление Администрации Южского муниципального района от 30.03.2015 N 210-п "Об организации питания учащихся 1 - 11 классов из многодетных семей, обучающихся в муниципальных общеобразовательных учреждениях" (далее – Постановление) следующие изменения:</w:t>
      </w:r>
    </w:p>
    <w:p w:rsidR="007301A8" w:rsidRPr="007A44BC" w:rsidRDefault="007301A8" w:rsidP="007301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1A8" w:rsidRPr="007A44BC" w:rsidRDefault="007301A8" w:rsidP="007301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A4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наименовании</w:t>
      </w:r>
      <w:r w:rsidRPr="007A44BC">
        <w:rPr>
          <w:rFonts w:ascii="Times New Roman" w:hAnsi="Times New Roman" w:cs="Times New Roman"/>
          <w:sz w:val="28"/>
          <w:szCs w:val="28"/>
        </w:rPr>
        <w:t xml:space="preserve"> и по всему тексту слова «</w:t>
      </w:r>
      <w:r>
        <w:rPr>
          <w:rFonts w:ascii="Times New Roman" w:hAnsi="Times New Roman" w:cs="Times New Roman"/>
          <w:sz w:val="28"/>
          <w:szCs w:val="28"/>
        </w:rPr>
        <w:t>1-11 классов</w:t>
      </w:r>
      <w:r w:rsidRPr="007A44B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словами</w:t>
      </w:r>
      <w:r w:rsidRPr="007A44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5-11</w:t>
      </w:r>
      <w:r w:rsidRPr="007A44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01A8" w:rsidRPr="007A44BC" w:rsidRDefault="007301A8" w:rsidP="007301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1A8" w:rsidRPr="007A44BC" w:rsidRDefault="007301A8" w:rsidP="007301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распространяется на правоотношения, возникшие с 01.01.2020 года.</w:t>
      </w:r>
    </w:p>
    <w:p w:rsidR="007301A8" w:rsidRPr="007A44BC" w:rsidRDefault="007301A8" w:rsidP="007301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1A8" w:rsidRPr="007A44BC" w:rsidRDefault="007301A8" w:rsidP="007301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BC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официальном издании "Правовой Вестник Южского муниципального района".</w:t>
      </w:r>
    </w:p>
    <w:p w:rsidR="007301A8" w:rsidRDefault="007301A8" w:rsidP="007301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1A8" w:rsidRPr="00FA1A86" w:rsidRDefault="007301A8" w:rsidP="007301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36E" w:rsidRPr="007301A8" w:rsidRDefault="007301A8" w:rsidP="007301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3F5">
        <w:rPr>
          <w:rFonts w:ascii="Times New Roman" w:hAnsi="Times New Roman" w:cs="Times New Roman"/>
          <w:b/>
          <w:sz w:val="28"/>
          <w:szCs w:val="28"/>
        </w:rPr>
        <w:t>Глава Южского муниципального района                         В.И.</w:t>
      </w:r>
      <w:r>
        <w:rPr>
          <w:rFonts w:ascii="Times New Roman" w:hAnsi="Times New Roman" w:cs="Times New Roman"/>
          <w:b/>
          <w:sz w:val="28"/>
          <w:szCs w:val="28"/>
        </w:rPr>
        <w:t xml:space="preserve"> Оврашко</w:t>
      </w:r>
    </w:p>
    <w:sectPr w:rsidR="00DD236E" w:rsidRPr="007301A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1A8" w:rsidRDefault="007301A8" w:rsidP="007301A8">
      <w:pPr>
        <w:spacing w:after="0" w:line="240" w:lineRule="auto"/>
      </w:pPr>
      <w:r>
        <w:separator/>
      </w:r>
    </w:p>
  </w:endnote>
  <w:endnote w:type="continuationSeparator" w:id="0">
    <w:p w:rsidR="007301A8" w:rsidRDefault="007301A8" w:rsidP="0073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1A8" w:rsidRDefault="007301A8" w:rsidP="007301A8">
      <w:pPr>
        <w:spacing w:after="0" w:line="240" w:lineRule="auto"/>
      </w:pPr>
      <w:r>
        <w:separator/>
      </w:r>
    </w:p>
  </w:footnote>
  <w:footnote w:type="continuationSeparator" w:id="0">
    <w:p w:rsidR="007301A8" w:rsidRDefault="007301A8" w:rsidP="0073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1A8" w:rsidRDefault="007301A8">
    <w:pPr>
      <w:pStyle w:val="a4"/>
    </w:pPr>
    <w:r>
      <w:t>Проект. Срок антикоррупционной экспертизы 3 дня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618A5"/>
    <w:multiLevelType w:val="hybridMultilevel"/>
    <w:tmpl w:val="88F21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A8"/>
    <w:rsid w:val="006B155D"/>
    <w:rsid w:val="007301A8"/>
    <w:rsid w:val="00DD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E9B5AE-CC35-4FDF-B64F-3E783988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1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1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1A8"/>
  </w:style>
  <w:style w:type="paragraph" w:styleId="a6">
    <w:name w:val="footer"/>
    <w:basedOn w:val="a"/>
    <w:link w:val="a7"/>
    <w:uiPriority w:val="99"/>
    <w:unhideWhenUsed/>
    <w:rsid w:val="0073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2020-03-03T12:46:00Z</dcterms:created>
  <dcterms:modified xsi:type="dcterms:W3CDTF">2020-03-03T12:47:00Z</dcterms:modified>
</cp:coreProperties>
</file>