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9F" w:rsidRDefault="00681B9F" w:rsidP="00681B9F">
      <w:pPr>
        <w:spacing w:before="120"/>
        <w:rPr>
          <w:b/>
          <w:bCs/>
          <w:sz w:val="28"/>
          <w:szCs w:val="28"/>
          <w:u w:val="single"/>
        </w:rPr>
      </w:pPr>
      <w:r w:rsidRPr="00442EF9">
        <w:rPr>
          <w:bCs/>
          <w:i/>
        </w:rPr>
        <w:t>антико</w:t>
      </w:r>
      <w:r w:rsidR="00586736">
        <w:rPr>
          <w:bCs/>
          <w:i/>
        </w:rPr>
        <w:t>ррупционная экспертиза 3 дня- 02</w:t>
      </w:r>
      <w:r>
        <w:rPr>
          <w:bCs/>
          <w:i/>
        </w:rPr>
        <w:t>.04.2016</w:t>
      </w:r>
      <w:r w:rsidRPr="00442EF9">
        <w:rPr>
          <w:bCs/>
          <w:i/>
        </w:rPr>
        <w:t>г</w:t>
      </w:r>
    </w:p>
    <w:p w:rsidR="005A1D2E" w:rsidRPr="005A1D2E" w:rsidRDefault="00D27F44" w:rsidP="005A1D2E">
      <w:pPr>
        <w:spacing w:before="120"/>
        <w:rPr>
          <w:b/>
          <w:bCs/>
          <w:sz w:val="28"/>
          <w:szCs w:val="28"/>
          <w:u w:val="single"/>
        </w:rPr>
      </w:pPr>
      <w:r w:rsidRPr="00D27F4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5pt;margin-top:39.8pt;width:68.2pt;height:71.9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20852580" r:id="rId6"/>
        </w:pict>
      </w:r>
    </w:p>
    <w:p w:rsidR="005A1D2E" w:rsidRDefault="005A1D2E" w:rsidP="005A1D2E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5A1D2E" w:rsidRDefault="005A1D2E" w:rsidP="005A1D2E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5A1D2E" w:rsidRDefault="005A1D2E" w:rsidP="005A1D2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5A1D2E" w:rsidRDefault="005A1D2E" w:rsidP="005A1D2E">
      <w:pPr>
        <w:rPr>
          <w:sz w:val="28"/>
          <w:szCs w:val="28"/>
        </w:rPr>
      </w:pPr>
    </w:p>
    <w:p w:rsidR="005A1D2E" w:rsidRDefault="005A1D2E" w:rsidP="005A1D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A1D2E" w:rsidRDefault="005A1D2E" w:rsidP="005A1D2E">
      <w:pPr>
        <w:rPr>
          <w:b/>
          <w:sz w:val="28"/>
          <w:szCs w:val="28"/>
        </w:rPr>
      </w:pPr>
    </w:p>
    <w:p w:rsidR="005A1D2E" w:rsidRDefault="005A1D2E" w:rsidP="005A1D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  № ________</w:t>
      </w:r>
    </w:p>
    <w:p w:rsidR="005A1D2E" w:rsidRDefault="005A1D2E" w:rsidP="005A1D2E">
      <w:r>
        <w:t xml:space="preserve">                                                                     г. Южа</w:t>
      </w:r>
    </w:p>
    <w:p w:rsidR="008B0BBB" w:rsidRDefault="005A1D2E" w:rsidP="008B0BB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Pr="00B22C76">
        <w:rPr>
          <w:b/>
          <w:sz w:val="28"/>
          <w:szCs w:val="28"/>
        </w:rPr>
        <w:t xml:space="preserve"> внесении изменений и дополнений в</w:t>
      </w:r>
      <w:r w:rsidR="00F21598">
        <w:rPr>
          <w:b/>
          <w:sz w:val="28"/>
          <w:szCs w:val="28"/>
        </w:rPr>
        <w:t xml:space="preserve"> Постановление А</w:t>
      </w:r>
      <w:r>
        <w:rPr>
          <w:b/>
          <w:sz w:val="28"/>
          <w:szCs w:val="28"/>
        </w:rPr>
        <w:t xml:space="preserve">дминистрации Южского муниципального района от </w:t>
      </w:r>
      <w:r w:rsidR="00853491">
        <w:rPr>
          <w:b/>
          <w:sz w:val="28"/>
          <w:szCs w:val="28"/>
        </w:rPr>
        <w:t>27.07</w:t>
      </w:r>
      <w:r w:rsidR="008B0BBB">
        <w:rPr>
          <w:b/>
          <w:sz w:val="28"/>
          <w:szCs w:val="28"/>
        </w:rPr>
        <w:t>.2015 №419-п «</w:t>
      </w:r>
      <w:r w:rsidR="008B0BBB" w:rsidRPr="00FF5719">
        <w:rPr>
          <w:b/>
          <w:bCs/>
          <w:color w:val="000000" w:themeColor="text1"/>
          <w:sz w:val="28"/>
          <w:szCs w:val="28"/>
        </w:rPr>
        <w:t>Об утверждении Положения о порядке создания, реорганизации, изменения типа и ликвидации муниципальных образовательных учреждений Южского муниципального района</w:t>
      </w:r>
      <w:r w:rsidR="008B0BBB">
        <w:rPr>
          <w:b/>
          <w:bCs/>
          <w:color w:val="000000" w:themeColor="text1"/>
          <w:sz w:val="28"/>
          <w:szCs w:val="28"/>
        </w:rPr>
        <w:t>»</w:t>
      </w:r>
    </w:p>
    <w:p w:rsidR="005A1D2E" w:rsidRDefault="005A1D2E" w:rsidP="008B0BBB">
      <w:pPr>
        <w:rPr>
          <w:bCs/>
          <w:sz w:val="28"/>
          <w:szCs w:val="28"/>
        </w:rPr>
      </w:pPr>
    </w:p>
    <w:p w:rsidR="008B0BBB" w:rsidRDefault="008B0BBB" w:rsidP="008B0BBB">
      <w:pPr>
        <w:spacing w:after="139"/>
        <w:jc w:val="both"/>
        <w:rPr>
          <w:color w:val="000000" w:themeColor="text1"/>
          <w:sz w:val="28"/>
          <w:szCs w:val="28"/>
        </w:rPr>
      </w:pPr>
      <w:r w:rsidRPr="00FF5719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В</w:t>
      </w:r>
      <w:r w:rsidRPr="00FF5719">
        <w:rPr>
          <w:color w:val="000000" w:themeColor="text1"/>
          <w:sz w:val="28"/>
          <w:szCs w:val="28"/>
        </w:rPr>
        <w:t xml:space="preserve"> соответствии с </w:t>
      </w:r>
      <w:r>
        <w:rPr>
          <w:color w:val="000000" w:themeColor="text1"/>
          <w:sz w:val="28"/>
          <w:szCs w:val="28"/>
        </w:rPr>
        <w:t xml:space="preserve"> ст.ст. 57,61 </w:t>
      </w:r>
      <w:hyperlink r:id="rId7" w:history="1">
        <w:r w:rsidRPr="00FF5719">
          <w:rPr>
            <w:color w:val="000000" w:themeColor="text1"/>
            <w:sz w:val="28"/>
            <w:szCs w:val="28"/>
          </w:rPr>
          <w:t>Гражданским кодексом</w:t>
        </w:r>
      </w:hyperlink>
      <w:r w:rsidRPr="00FF5719">
        <w:rPr>
          <w:color w:val="000000" w:themeColor="text1"/>
          <w:sz w:val="28"/>
          <w:szCs w:val="28"/>
        </w:rPr>
        <w:t xml:space="preserve"> Российской Федерации, </w:t>
      </w:r>
      <w:r>
        <w:rPr>
          <w:color w:val="000000" w:themeColor="text1"/>
          <w:sz w:val="28"/>
          <w:szCs w:val="28"/>
        </w:rPr>
        <w:t>с п.п 4 п.1 ст.9, ст.22 Федерального закона</w:t>
      </w:r>
      <w:r w:rsidRPr="00FF5719">
        <w:rPr>
          <w:color w:val="000000" w:themeColor="text1"/>
          <w:sz w:val="28"/>
          <w:szCs w:val="28"/>
        </w:rPr>
        <w:t xml:space="preserve"> Российской Федерации от 29.12.2012 № 273-ФЗ «Об образовании в Российской Федерации», Федеральными Законами </w:t>
      </w:r>
      <w:hyperlink r:id="rId8" w:history="1">
        <w:r w:rsidRPr="00FF5719">
          <w:rPr>
            <w:color w:val="000000" w:themeColor="text1"/>
            <w:sz w:val="28"/>
            <w:szCs w:val="28"/>
          </w:rPr>
          <w:t>от 24.07.1998 № 124-ФЗ</w:t>
        </w:r>
      </w:hyperlink>
      <w:r w:rsidRPr="00FF5719">
        <w:rPr>
          <w:color w:val="000000" w:themeColor="text1"/>
          <w:sz w:val="28"/>
          <w:szCs w:val="28"/>
        </w:rPr>
        <w:t xml:space="preserve"> «Об основных гарантиях прав ребенка в Российской Федерации», </w:t>
      </w:r>
      <w:hyperlink r:id="rId9" w:history="1">
        <w:r w:rsidRPr="00FF5719">
          <w:rPr>
            <w:color w:val="000000" w:themeColor="text1"/>
            <w:sz w:val="28"/>
            <w:szCs w:val="28"/>
          </w:rPr>
          <w:t>от 12.01.1996 № 7-ФЗ</w:t>
        </w:r>
      </w:hyperlink>
      <w:r w:rsidRPr="00FF5719">
        <w:rPr>
          <w:color w:val="000000" w:themeColor="text1"/>
          <w:sz w:val="28"/>
          <w:szCs w:val="28"/>
        </w:rPr>
        <w:t xml:space="preserve"> «О некоммерческих организациях»,  от 8 августа 2001г. № 129-ФЗ «О государственной регистрации юридических лиц и индивидуальных предпринимателей»</w:t>
      </w:r>
      <w:r>
        <w:rPr>
          <w:color w:val="000000" w:themeColor="text1"/>
          <w:sz w:val="28"/>
          <w:szCs w:val="28"/>
        </w:rPr>
        <w:t>,</w:t>
      </w:r>
      <w:r w:rsidRPr="00B06A89">
        <w:rPr>
          <w:color w:val="000000" w:themeColor="text1"/>
          <w:sz w:val="28"/>
          <w:szCs w:val="28"/>
        </w:rPr>
        <w:t xml:space="preserve"> </w:t>
      </w:r>
      <w:r w:rsidRPr="00FF5719">
        <w:rPr>
          <w:color w:val="000000" w:themeColor="text1"/>
          <w:sz w:val="28"/>
          <w:szCs w:val="28"/>
        </w:rPr>
        <w:t xml:space="preserve">Законом Ивановской области от 05.07.2013 №66-ОЗ «Об </w:t>
      </w:r>
      <w:r>
        <w:rPr>
          <w:color w:val="000000" w:themeColor="text1"/>
          <w:sz w:val="28"/>
          <w:szCs w:val="28"/>
        </w:rPr>
        <w:t>образовании в Ивановской области</w:t>
      </w:r>
      <w:r w:rsidRPr="00FF5719">
        <w:rPr>
          <w:color w:val="000000" w:themeColor="text1"/>
          <w:sz w:val="28"/>
          <w:szCs w:val="28"/>
        </w:rPr>
        <w:t xml:space="preserve">»,  и устанавливает единый порядок создания, реорганизации, изменении типа и ликвидации муниципальных образовательных учреждений </w:t>
      </w:r>
      <w:r w:rsidR="00F21598">
        <w:rPr>
          <w:color w:val="000000" w:themeColor="text1"/>
          <w:sz w:val="28"/>
          <w:szCs w:val="28"/>
        </w:rPr>
        <w:t>Южского муниципального района, А</w:t>
      </w:r>
      <w:r w:rsidRPr="00FF5719">
        <w:rPr>
          <w:color w:val="000000" w:themeColor="text1"/>
          <w:sz w:val="28"/>
          <w:szCs w:val="28"/>
        </w:rPr>
        <w:t>дминистрация Южского муниципального района ПОСТАНОВЛЯЕТ:</w:t>
      </w:r>
    </w:p>
    <w:p w:rsidR="008B0BBB" w:rsidRDefault="008B0BBB" w:rsidP="008B0BB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  </w:t>
      </w:r>
      <w:r>
        <w:rPr>
          <w:sz w:val="28"/>
          <w:szCs w:val="28"/>
        </w:rPr>
        <w:t xml:space="preserve">Внести в </w:t>
      </w:r>
      <w:r w:rsidR="00BE5222">
        <w:rPr>
          <w:bCs/>
          <w:sz w:val="28"/>
          <w:szCs w:val="28"/>
        </w:rPr>
        <w:t>Положение о порядке создания, реорганизации, изменения типа и ликвидации муниципальных образовательных учреждений Южского муниципального района, утвержденное Постановлением администрации Южского муниципального района от 27.07.2015 №419-п</w:t>
      </w:r>
      <w:r w:rsidR="00367779"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67779" w:rsidRDefault="00367779" w:rsidP="008B0BB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Пункт 1.3</w:t>
      </w:r>
      <w:r w:rsidR="00F21598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1 «Общие положения» Положения </w:t>
      </w:r>
      <w:r w:rsidR="004B13F1">
        <w:rPr>
          <w:sz w:val="28"/>
          <w:szCs w:val="28"/>
        </w:rPr>
        <w:t xml:space="preserve">о порядке </w:t>
      </w:r>
      <w:r w:rsidR="004B13F1">
        <w:rPr>
          <w:bCs/>
          <w:sz w:val="28"/>
          <w:szCs w:val="28"/>
        </w:rPr>
        <w:t xml:space="preserve"> создания, реорганизации, изменения типа и ликвидации муниципальных образовательных учреждений Южского муниципального района, изложить в новой редакции:</w:t>
      </w:r>
    </w:p>
    <w:p w:rsidR="004B13F1" w:rsidRDefault="004B13F1" w:rsidP="008B0B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«1.3. </w:t>
      </w:r>
      <w:r w:rsidR="00D72126">
        <w:rPr>
          <w:bCs/>
          <w:sz w:val="28"/>
          <w:szCs w:val="28"/>
        </w:rPr>
        <w:t>Образовательное учреждение создается в форме, установленной гражданским законодательством для некоммерческих организаций.».</w:t>
      </w:r>
    </w:p>
    <w:p w:rsidR="000320EE" w:rsidRDefault="000320EE" w:rsidP="008B0B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Пункт 4.2. раздела 4 «Изменения типа учреждения» изложить в новой редакции:</w:t>
      </w:r>
    </w:p>
    <w:p w:rsidR="00B349B3" w:rsidRDefault="000320EE" w:rsidP="008B0B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«4.2. Изменение типа существующего Учреждения осуществляется по инициативе Учреждения либо Учредителя</w:t>
      </w:r>
      <w:r w:rsidR="00B349B3">
        <w:rPr>
          <w:bCs/>
          <w:sz w:val="28"/>
          <w:szCs w:val="28"/>
        </w:rPr>
        <w:t>.</w:t>
      </w:r>
    </w:p>
    <w:p w:rsidR="00C40BE1" w:rsidRDefault="00B349B3" w:rsidP="008B0B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типа бюджетного учреждения в целях создания казенного учреждения, а также изменение типа казенного учреждения в целях создания бюджетного учреждения осуществляются в порядке, установленном администрацией Южского муниципального района </w:t>
      </w:r>
      <w:r w:rsidR="00C40BE1">
        <w:rPr>
          <w:bCs/>
          <w:sz w:val="28"/>
          <w:szCs w:val="28"/>
        </w:rPr>
        <w:t>– в отношении муниципальных бюджетных или казенных учреждений.</w:t>
      </w:r>
    </w:p>
    <w:p w:rsidR="004F7B91" w:rsidRPr="00853491" w:rsidRDefault="00C40BE1" w:rsidP="008534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учреждение при изменении типа вправе осуществлять предусмотренные его уставом  виды деятельности на основании лицензий, свидетельства о </w:t>
      </w:r>
      <w:r w:rsidR="00853491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аккредитации и иных разрешительных документов, выданных этому учреждению</w:t>
      </w:r>
      <w:r w:rsidR="00853491">
        <w:rPr>
          <w:bCs/>
          <w:sz w:val="28"/>
          <w:szCs w:val="28"/>
        </w:rPr>
        <w:t xml:space="preserve"> до изменения его типа.</w:t>
      </w:r>
      <w:r w:rsidR="000320EE">
        <w:rPr>
          <w:bCs/>
          <w:sz w:val="28"/>
          <w:szCs w:val="28"/>
        </w:rPr>
        <w:t>»</w:t>
      </w:r>
      <w:r w:rsidR="00853491">
        <w:rPr>
          <w:bCs/>
          <w:sz w:val="28"/>
          <w:szCs w:val="28"/>
        </w:rPr>
        <w:t>.</w:t>
      </w:r>
    </w:p>
    <w:p w:rsidR="004F7B91" w:rsidRPr="00FF5719" w:rsidRDefault="004F7B91" w:rsidP="004F7B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Опубликовать настоящее Постановление в официальном издании «Правовой Вестник Южского муниципального района».</w:t>
      </w:r>
    </w:p>
    <w:p w:rsidR="00BE5222" w:rsidRDefault="00BE5222" w:rsidP="008B0BBB">
      <w:pPr>
        <w:ind w:firstLine="709"/>
        <w:jc w:val="both"/>
        <w:rPr>
          <w:b/>
          <w:sz w:val="28"/>
          <w:szCs w:val="28"/>
        </w:rPr>
      </w:pPr>
    </w:p>
    <w:p w:rsidR="004F7B91" w:rsidRPr="00C3761C" w:rsidRDefault="004F7B91" w:rsidP="008B0BBB">
      <w:pPr>
        <w:ind w:firstLine="709"/>
        <w:jc w:val="both"/>
        <w:rPr>
          <w:b/>
          <w:sz w:val="28"/>
          <w:szCs w:val="28"/>
        </w:rPr>
      </w:pPr>
    </w:p>
    <w:p w:rsidR="004F7B91" w:rsidRDefault="004F7B91" w:rsidP="004F7B91">
      <w:pPr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Глава Южского </w:t>
      </w:r>
    </w:p>
    <w:p w:rsidR="004F7B91" w:rsidRPr="00B81547" w:rsidRDefault="004F7B91" w:rsidP="004F7B91">
      <w:pPr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</w:t>
      </w: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</w:t>
      </w: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В.И.Мальцев</w:t>
      </w:r>
    </w:p>
    <w:p w:rsidR="008B0BBB" w:rsidRDefault="008B0BBB" w:rsidP="008B0BBB">
      <w:pPr>
        <w:spacing w:after="139"/>
        <w:jc w:val="both"/>
        <w:rPr>
          <w:color w:val="000000" w:themeColor="text1"/>
          <w:sz w:val="28"/>
          <w:szCs w:val="28"/>
        </w:rPr>
      </w:pPr>
    </w:p>
    <w:p w:rsidR="004C03BF" w:rsidRDefault="004C03BF"/>
    <w:sectPr w:rsidR="004C03BF" w:rsidSect="00681B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D8A"/>
    <w:multiLevelType w:val="hybridMultilevel"/>
    <w:tmpl w:val="C1A42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D2E"/>
    <w:rsid w:val="000320EE"/>
    <w:rsid w:val="00187183"/>
    <w:rsid w:val="00367779"/>
    <w:rsid w:val="004A64C6"/>
    <w:rsid w:val="004B13F1"/>
    <w:rsid w:val="004C03BF"/>
    <w:rsid w:val="004F7B91"/>
    <w:rsid w:val="00586736"/>
    <w:rsid w:val="005A1D2E"/>
    <w:rsid w:val="005A448E"/>
    <w:rsid w:val="00681B9F"/>
    <w:rsid w:val="00844658"/>
    <w:rsid w:val="00853491"/>
    <w:rsid w:val="008B0BBB"/>
    <w:rsid w:val="00A02E94"/>
    <w:rsid w:val="00B349B3"/>
    <w:rsid w:val="00BE5222"/>
    <w:rsid w:val="00C40BE1"/>
    <w:rsid w:val="00D27F44"/>
    <w:rsid w:val="00D72126"/>
    <w:rsid w:val="00F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9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2016-03-30T10:16:00Z</cp:lastPrinted>
  <dcterms:created xsi:type="dcterms:W3CDTF">2016-03-29T07:45:00Z</dcterms:created>
  <dcterms:modified xsi:type="dcterms:W3CDTF">2016-03-30T10:17:00Z</dcterms:modified>
</cp:coreProperties>
</file>