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15" w:rsidRPr="00672BF6" w:rsidRDefault="00642015" w:rsidP="0064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F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672BF6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672BF6">
        <w:rPr>
          <w:rFonts w:ascii="Times New Roman" w:hAnsi="Times New Roman" w:cs="Times New Roman"/>
          <w:b/>
          <w:sz w:val="28"/>
          <w:szCs w:val="28"/>
        </w:rPr>
        <w:t xml:space="preserve"> областного фестиваля лирико-героической песни</w:t>
      </w:r>
    </w:p>
    <w:p w:rsidR="00642015" w:rsidRPr="00672BF6" w:rsidRDefault="00642015" w:rsidP="0064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F6">
        <w:rPr>
          <w:rFonts w:ascii="Times New Roman" w:hAnsi="Times New Roman" w:cs="Times New Roman"/>
          <w:b/>
          <w:sz w:val="28"/>
          <w:szCs w:val="28"/>
        </w:rPr>
        <w:t>«О мужестве, о доблести, о славе»,</w:t>
      </w:r>
    </w:p>
    <w:p w:rsidR="00642015" w:rsidRPr="00672BF6" w:rsidRDefault="00642015" w:rsidP="00642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F6">
        <w:rPr>
          <w:rFonts w:ascii="Times New Roman" w:hAnsi="Times New Roman" w:cs="Times New Roman"/>
          <w:b/>
          <w:sz w:val="28"/>
          <w:szCs w:val="28"/>
        </w:rPr>
        <w:t>посвящённого памяти князя Д.М. Пожарского.</w:t>
      </w:r>
    </w:p>
    <w:p w:rsidR="00642015" w:rsidRPr="00672BF6" w:rsidRDefault="00642015" w:rsidP="0064201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2015" w:rsidRPr="00672BF6" w:rsidRDefault="00642015" w:rsidP="006420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2BF6">
        <w:rPr>
          <w:rFonts w:ascii="Times New Roman" w:hAnsi="Times New Roman" w:cs="Times New Roman"/>
          <w:sz w:val="28"/>
          <w:szCs w:val="28"/>
          <w:u w:val="single"/>
        </w:rPr>
        <w:t>02.11.2018 год</w:t>
      </w:r>
    </w:p>
    <w:p w:rsidR="00642015" w:rsidRPr="00672BF6" w:rsidRDefault="00642015" w:rsidP="006420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9:00-11:00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регистрация участников в МБУК «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Южская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клубная система». Заселение в гостиницу (г. Южа).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10:30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>- Отъезд творческого десанта в вотчину князя Дмитрия Пожарского в с.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Мугреево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Никольское от районного Дома культуры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11:00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- акция памяти и возложение цветов к памятному знаку в с.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Мугреево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Никольское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12:00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- праздничный концерт творческого коллектива в с.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Мугреево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Никольское для жителей села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3298">
        <w:rPr>
          <w:rFonts w:ascii="Times New Roman" w:hAnsi="Times New Roman" w:cs="Times New Roman"/>
          <w:sz w:val="28"/>
          <w:szCs w:val="28"/>
        </w:rPr>
        <w:t>15.00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- праздничный концерт творческого коллектива в с.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Груздево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для жителей села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14:00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>- праздничный концерт творческого коллектива в с. Талицы для жителей села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11: 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Завтрак в районном Доме культуры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11:30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Торжественное открытие фестиваля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12:00-15:00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>- конкурсная программа на сцене районного Дома культуры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12:30-14:00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- творческие десанты в с. Холуй, с.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Хотимль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>, с. Моста:</w:t>
      </w:r>
    </w:p>
    <w:p w:rsidR="00642015" w:rsidRPr="00672BF6" w:rsidRDefault="00642015" w:rsidP="006420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- концерт в с.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Хотимль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14:00</w:t>
      </w:r>
    </w:p>
    <w:p w:rsidR="00642015" w:rsidRPr="00672BF6" w:rsidRDefault="00642015" w:rsidP="006420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- концерт в с. Моста – 13:00</w:t>
      </w:r>
    </w:p>
    <w:p w:rsidR="00642015" w:rsidRPr="00672BF6" w:rsidRDefault="00642015" w:rsidP="006420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- концерт в с. Холуй – 13:00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12:00-15:00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обед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 xml:space="preserve">14:00-15:00 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- Экскурсии по </w:t>
      </w:r>
      <w:proofErr w:type="spellStart"/>
      <w:r w:rsidRPr="00672BF6">
        <w:rPr>
          <w:rFonts w:ascii="Times New Roman" w:hAnsi="Times New Roman" w:cs="Times New Roman"/>
          <w:b w:val="0"/>
          <w:sz w:val="28"/>
          <w:szCs w:val="28"/>
        </w:rPr>
        <w:t>г.Южа</w:t>
      </w:r>
      <w:proofErr w:type="spellEnd"/>
      <w:r w:rsidRPr="00672BF6">
        <w:rPr>
          <w:rFonts w:ascii="Times New Roman" w:hAnsi="Times New Roman" w:cs="Times New Roman"/>
          <w:b w:val="0"/>
          <w:sz w:val="28"/>
          <w:szCs w:val="28"/>
        </w:rPr>
        <w:t>, в с. Холуй (промысел лаковой миниатюры)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 xml:space="preserve">15:30 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>– мастер-классы для участников фестиваля по направлениям народного и эстрадного жанров</w:t>
      </w:r>
    </w:p>
    <w:p w:rsidR="00642015" w:rsidRPr="00672BF6" w:rsidRDefault="00642015" w:rsidP="00642015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2BF6">
        <w:rPr>
          <w:rFonts w:ascii="Times New Roman" w:hAnsi="Times New Roman" w:cs="Times New Roman"/>
          <w:sz w:val="28"/>
          <w:szCs w:val="28"/>
        </w:rPr>
        <w:t>18:00</w:t>
      </w:r>
      <w:r w:rsidRPr="00672BF6">
        <w:rPr>
          <w:rFonts w:ascii="Times New Roman" w:hAnsi="Times New Roman" w:cs="Times New Roman"/>
          <w:b w:val="0"/>
          <w:sz w:val="28"/>
          <w:szCs w:val="28"/>
        </w:rPr>
        <w:t xml:space="preserve"> – Ужин. Вечер знакомств (РДК)</w:t>
      </w:r>
    </w:p>
    <w:p w:rsidR="00642015" w:rsidRPr="00672BF6" w:rsidRDefault="00642015" w:rsidP="006420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015" w:rsidRPr="00672BF6" w:rsidRDefault="00642015" w:rsidP="00642015">
      <w:pPr>
        <w:jc w:val="center"/>
        <w:rPr>
          <w:b/>
          <w:sz w:val="28"/>
          <w:szCs w:val="28"/>
          <w:u w:val="single"/>
        </w:rPr>
      </w:pPr>
      <w:r w:rsidRPr="00672BF6">
        <w:rPr>
          <w:b/>
          <w:sz w:val="28"/>
          <w:szCs w:val="28"/>
          <w:u w:val="single"/>
        </w:rPr>
        <w:t>03.11.2018 год</w:t>
      </w:r>
    </w:p>
    <w:p w:rsidR="00642015" w:rsidRPr="00672BF6" w:rsidRDefault="00642015" w:rsidP="00642015">
      <w:pPr>
        <w:jc w:val="both"/>
        <w:rPr>
          <w:b/>
          <w:sz w:val="28"/>
          <w:szCs w:val="28"/>
        </w:rPr>
      </w:pP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>9:00- 10:00</w:t>
      </w:r>
      <w:r w:rsidRPr="00672BF6">
        <w:rPr>
          <w:sz w:val="28"/>
          <w:szCs w:val="28"/>
        </w:rPr>
        <w:t>- Завтрак</w:t>
      </w: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>10:00-13:00</w:t>
      </w:r>
      <w:r w:rsidRPr="00672BF6">
        <w:rPr>
          <w:sz w:val="28"/>
          <w:szCs w:val="28"/>
        </w:rPr>
        <w:t xml:space="preserve"> – Конкурсная программа</w:t>
      </w: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>12:00</w:t>
      </w:r>
      <w:r w:rsidRPr="00672BF6">
        <w:rPr>
          <w:sz w:val="28"/>
          <w:szCs w:val="28"/>
        </w:rPr>
        <w:t>- Обед</w:t>
      </w: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>13:00-14:00</w:t>
      </w:r>
      <w:r w:rsidRPr="00672BF6">
        <w:rPr>
          <w:sz w:val="28"/>
          <w:szCs w:val="28"/>
        </w:rPr>
        <w:t>- Обсуждение конкурсных выступлений</w:t>
      </w: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>14:00</w:t>
      </w:r>
      <w:r w:rsidRPr="00672BF6">
        <w:rPr>
          <w:sz w:val="28"/>
          <w:szCs w:val="28"/>
        </w:rPr>
        <w:t xml:space="preserve"> – Гала- концерт лучших исполнителей фестиваля</w:t>
      </w: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 xml:space="preserve">15:00 </w:t>
      </w:r>
      <w:r w:rsidRPr="00672BF6">
        <w:rPr>
          <w:sz w:val="28"/>
          <w:szCs w:val="28"/>
        </w:rPr>
        <w:t xml:space="preserve">- Торжественное награждение участников и победителей фестиваля </w:t>
      </w:r>
    </w:p>
    <w:p w:rsidR="00642015" w:rsidRPr="00672BF6" w:rsidRDefault="00642015" w:rsidP="00642015">
      <w:pPr>
        <w:ind w:firstLine="708"/>
        <w:jc w:val="both"/>
        <w:rPr>
          <w:sz w:val="28"/>
          <w:szCs w:val="28"/>
        </w:rPr>
      </w:pPr>
      <w:r w:rsidRPr="00672BF6">
        <w:rPr>
          <w:b/>
          <w:sz w:val="28"/>
          <w:szCs w:val="28"/>
        </w:rPr>
        <w:t>15:30</w:t>
      </w:r>
      <w:r w:rsidRPr="00672BF6">
        <w:rPr>
          <w:sz w:val="28"/>
          <w:szCs w:val="28"/>
        </w:rPr>
        <w:t xml:space="preserve"> – Гости фестиваля – концерт оркестра русских народных инструментов под руководством С. Лебедева с программой «Живёт Иваново в мелодиях, и в песнях, и стихах», посвящённой 100-летию Иваново-Вознесенской губернии. </w:t>
      </w:r>
    </w:p>
    <w:p w:rsidR="00642015" w:rsidRPr="00672BF6" w:rsidRDefault="00642015" w:rsidP="00642015">
      <w:pPr>
        <w:jc w:val="both"/>
        <w:rPr>
          <w:sz w:val="28"/>
          <w:szCs w:val="28"/>
        </w:rPr>
      </w:pPr>
      <w:r w:rsidRPr="00672BF6">
        <w:rPr>
          <w:sz w:val="28"/>
          <w:szCs w:val="28"/>
        </w:rPr>
        <w:lastRenderedPageBreak/>
        <w:t>Закрытие фестиваля.</w:t>
      </w:r>
    </w:p>
    <w:p w:rsidR="003213E7" w:rsidRDefault="003213E7">
      <w:bookmarkStart w:id="0" w:name="_GoBack"/>
      <w:bookmarkEnd w:id="0"/>
    </w:p>
    <w:sectPr w:rsidR="003213E7" w:rsidSect="004C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015"/>
    <w:rsid w:val="003213E7"/>
    <w:rsid w:val="006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C1B66-65D2-4BF6-AF62-B59973D1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1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2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420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2018-10-29T12:55:00Z</dcterms:created>
  <dcterms:modified xsi:type="dcterms:W3CDTF">2018-10-29T12:55:00Z</dcterms:modified>
</cp:coreProperties>
</file>