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31" w:rsidRPr="00322B31" w:rsidRDefault="00322B31" w:rsidP="00322B31">
      <w:pPr>
        <w:tabs>
          <w:tab w:val="center" w:pos="5102"/>
          <w:tab w:val="left" w:pos="897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B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4pt;margin-top:33pt;width:64.3pt;height:66.7pt;z-index:251659264;mso-wrap-distance-left:9.05pt;mso-wrap-distance-right:9.05pt;mso-position-horizontal-relative:text;mso-position-vertical-relative:text" filled="t">
            <v:fill color2="black"/>
            <v:imagedata r:id="rId4" o:title=""/>
            <w10:wrap type="topAndBottom"/>
          </v:shape>
          <o:OLEObject Type="Embed" ProgID="PBrush" ShapeID="_x0000_s1026" DrawAspect="Content" ObjectID="_1711437086" r:id="rId5"/>
        </w:object>
      </w:r>
      <w:r w:rsidRPr="00322B3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</w:p>
    <w:p w:rsidR="009B5A62" w:rsidRPr="00322B31" w:rsidRDefault="00322B31" w:rsidP="00322B31">
      <w:pPr>
        <w:tabs>
          <w:tab w:val="center" w:pos="5102"/>
          <w:tab w:val="left" w:pos="897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B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антикоррупционной экспертизы – 3 дня </w:t>
      </w:r>
    </w:p>
    <w:p w:rsidR="00322B31" w:rsidRPr="00983801" w:rsidRDefault="00322B31" w:rsidP="009B5A62">
      <w:pPr>
        <w:tabs>
          <w:tab w:val="center" w:pos="5102"/>
          <w:tab w:val="left" w:pos="89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5A62" w:rsidRPr="00FC34C5" w:rsidRDefault="009B5A62" w:rsidP="009B5A62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3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ИВАНОВСКАЯ ОБЛАСТЬ</w:t>
      </w:r>
    </w:p>
    <w:p w:rsidR="009B5A62" w:rsidRPr="00FC34C5" w:rsidRDefault="009B5A62" w:rsidP="009B5A6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 w:rsidRPr="00FC3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9B5A62" w:rsidRPr="002D15DF" w:rsidRDefault="009B5A62" w:rsidP="009B5A62">
      <w:pPr>
        <w:keepNext/>
        <w:suppressAutoHyphens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 w:rsidRPr="00FC34C5"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9B5A62" w:rsidRPr="00FC34C5" w:rsidRDefault="009B5A62" w:rsidP="009B5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76B" w:rsidRPr="00FC34C5" w:rsidRDefault="00C2476B" w:rsidP="00C24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3930A" wp14:editId="0B1CB5FC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20955" r="17145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743B0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" strokeweight=".71mm">
                <v:stroke joinstyle="miter" endcap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</w:t>
      </w:r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</w:t>
      </w:r>
    </w:p>
    <w:p w:rsidR="00C2476B" w:rsidRPr="00FC34C5" w:rsidRDefault="00C2476B" w:rsidP="00C247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Южа</w:t>
      </w:r>
    </w:p>
    <w:p w:rsidR="009B5A62" w:rsidRPr="00BB67E4" w:rsidRDefault="009B5A62" w:rsidP="009B5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9B5A62" w:rsidRPr="00EE42E6" w:rsidRDefault="007008C2" w:rsidP="009B5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42E6"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="009B5A62" w:rsidRPr="00EE42E6">
        <w:rPr>
          <w:rFonts w:ascii="Times New Roman" w:hAnsi="Times New Roman" w:cs="Times New Roman"/>
          <w:b/>
          <w:bCs/>
          <w:sz w:val="28"/>
          <w:szCs w:val="28"/>
        </w:rPr>
        <w:t xml:space="preserve">орядка предоставления субсидии на возмещение затрат по организации безопасности, содержанию и эксплуатации гидротехнического сооружения (плотина на р. Пионерка (оз. </w:t>
      </w:r>
      <w:proofErr w:type="spellStart"/>
      <w:r w:rsidR="009B5A62" w:rsidRPr="00EE42E6">
        <w:rPr>
          <w:rFonts w:ascii="Times New Roman" w:hAnsi="Times New Roman" w:cs="Times New Roman"/>
          <w:b/>
          <w:bCs/>
          <w:sz w:val="28"/>
          <w:szCs w:val="28"/>
        </w:rPr>
        <w:t>Вазаль</w:t>
      </w:r>
      <w:proofErr w:type="spellEnd"/>
      <w:r w:rsidR="009B5A62" w:rsidRPr="00EE42E6">
        <w:rPr>
          <w:rFonts w:ascii="Times New Roman" w:hAnsi="Times New Roman" w:cs="Times New Roman"/>
          <w:b/>
          <w:bCs/>
          <w:sz w:val="28"/>
          <w:szCs w:val="28"/>
        </w:rPr>
        <w:t xml:space="preserve">)), инв. № 8159, лит. </w:t>
      </w:r>
      <w:r w:rsidR="009B5A62" w:rsidRPr="00EE42E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B5A62" w:rsidRPr="00EE42E6">
        <w:rPr>
          <w:rFonts w:ascii="Times New Roman" w:hAnsi="Times New Roman" w:cs="Times New Roman"/>
          <w:b/>
          <w:bCs/>
          <w:sz w:val="28"/>
          <w:szCs w:val="28"/>
        </w:rPr>
        <w:t>, адрес: г. Южа, ул. Дача, район дома № 1-а</w:t>
      </w:r>
      <w:r w:rsidR="00C2476B" w:rsidRPr="00EE42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B5A62" w:rsidRPr="00EE42E6" w:rsidRDefault="009B5A62" w:rsidP="009B5A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5A62" w:rsidRPr="00EE42E6" w:rsidRDefault="009B5A62" w:rsidP="00C2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E6">
        <w:rPr>
          <w:rFonts w:ascii="Times New Roman" w:hAnsi="Times New Roman" w:cs="Times New Roman"/>
          <w:sz w:val="28"/>
          <w:szCs w:val="28"/>
        </w:rPr>
        <w:t xml:space="preserve"> </w:t>
      </w:r>
      <w:r w:rsidR="00C2476B" w:rsidRPr="00EE42E6">
        <w:rPr>
          <w:rFonts w:ascii="Times New Roman" w:hAnsi="Times New Roman" w:cs="Times New Roman"/>
          <w:sz w:val="28"/>
          <w:szCs w:val="28"/>
        </w:rPr>
        <w:t xml:space="preserve">      </w:t>
      </w:r>
      <w:r w:rsidR="00CF59CD" w:rsidRPr="00EE42E6">
        <w:rPr>
          <w:rFonts w:ascii="Times New Roman" w:hAnsi="Times New Roman" w:cs="Times New Roman"/>
          <w:sz w:val="28"/>
          <w:szCs w:val="28"/>
        </w:rPr>
        <w:t>Руководствуясь</w:t>
      </w:r>
      <w:r w:rsidRPr="00EE42E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E42E6">
          <w:rPr>
            <w:rFonts w:ascii="Times New Roman" w:hAnsi="Times New Roman" w:cs="Times New Roman"/>
            <w:color w:val="0000FF"/>
            <w:sz w:val="28"/>
            <w:szCs w:val="28"/>
          </w:rPr>
          <w:t>статьями 78</w:t>
        </w:r>
      </w:hyperlink>
      <w:r w:rsidRPr="00EE42E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E42E6">
          <w:rPr>
            <w:rFonts w:ascii="Times New Roman" w:hAnsi="Times New Roman" w:cs="Times New Roman"/>
            <w:color w:val="0000FF"/>
            <w:sz w:val="28"/>
            <w:szCs w:val="28"/>
          </w:rPr>
          <w:t>158</w:t>
        </w:r>
      </w:hyperlink>
      <w:r w:rsidRPr="00EE42E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EE42E6">
          <w:rPr>
            <w:rFonts w:ascii="Times New Roman" w:hAnsi="Times New Roman" w:cs="Times New Roman"/>
            <w:color w:val="0000FF"/>
            <w:sz w:val="28"/>
            <w:szCs w:val="28"/>
          </w:rPr>
          <w:t>ст. 9</w:t>
        </w:r>
      </w:hyperlink>
      <w:r w:rsidRPr="00EE42E6">
        <w:rPr>
          <w:rFonts w:ascii="Times New Roman" w:hAnsi="Times New Roman" w:cs="Times New Roman"/>
          <w:sz w:val="28"/>
          <w:szCs w:val="28"/>
        </w:rPr>
        <w:t xml:space="preserve"> Федерального закона от 21.07.1997 N 117-ФЗ "О безопасности гидротехнических сооружений",</w:t>
      </w:r>
      <w:r w:rsidR="00CF59CD" w:rsidRPr="00EE42E6">
        <w:rPr>
          <w:rFonts w:ascii="Times New Roman" w:hAnsi="Times New Roman" w:cs="Times New Roman"/>
          <w:sz w:val="28"/>
          <w:szCs w:val="28"/>
        </w:rPr>
        <w:t xml:space="preserve"> постановлением П</w:t>
      </w:r>
      <w:r w:rsidR="00C2476B" w:rsidRPr="00EE42E6">
        <w:rPr>
          <w:rFonts w:ascii="Times New Roman" w:hAnsi="Times New Roman" w:cs="Times New Roman"/>
          <w:sz w:val="28"/>
          <w:szCs w:val="28"/>
        </w:rPr>
        <w:t>равительства РФ от 18.09.2020 г. № 1</w:t>
      </w:r>
      <w:r w:rsidR="001245BE">
        <w:rPr>
          <w:rFonts w:ascii="Times New Roman" w:hAnsi="Times New Roman" w:cs="Times New Roman"/>
          <w:sz w:val="28"/>
          <w:szCs w:val="28"/>
        </w:rPr>
        <w:t>492 «</w:t>
      </w:r>
      <w:r w:rsidR="00C2476B" w:rsidRPr="00EE42E6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Pr="00EE42E6">
        <w:rPr>
          <w:rFonts w:ascii="Times New Roman" w:hAnsi="Times New Roman" w:cs="Times New Roman"/>
          <w:sz w:val="28"/>
          <w:szCs w:val="28"/>
        </w:rPr>
        <w:t xml:space="preserve">Администрация Южского муниципального района </w:t>
      </w:r>
      <w:r w:rsidRPr="00EE42E6">
        <w:rPr>
          <w:rFonts w:ascii="Times New Roman" w:hAnsi="Times New Roman" w:cs="Times New Roman"/>
          <w:b/>
          <w:sz w:val="28"/>
          <w:szCs w:val="28"/>
        </w:rPr>
        <w:t>п</w:t>
      </w:r>
      <w:r w:rsidR="00EE4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о</w:t>
      </w:r>
      <w:r w:rsidR="00EE4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с</w:t>
      </w:r>
      <w:r w:rsidR="00EE4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т</w:t>
      </w:r>
      <w:r w:rsidR="00EE4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а</w:t>
      </w:r>
      <w:r w:rsidR="00EE4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н</w:t>
      </w:r>
      <w:r w:rsidR="00EE4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о</w:t>
      </w:r>
      <w:r w:rsidR="00EE4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в</w:t>
      </w:r>
      <w:r w:rsidR="00EE4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л</w:t>
      </w:r>
      <w:r w:rsidR="00EE4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я</w:t>
      </w:r>
      <w:r w:rsidR="00EE4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е</w:t>
      </w:r>
      <w:r w:rsidR="00EE4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т:</w:t>
      </w:r>
    </w:p>
    <w:p w:rsidR="00C2476B" w:rsidRPr="00EE42E6" w:rsidRDefault="009B5A62" w:rsidP="0070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E6">
        <w:rPr>
          <w:rFonts w:ascii="Times New Roman" w:hAnsi="Times New Roman" w:cs="Times New Roman"/>
          <w:sz w:val="28"/>
          <w:szCs w:val="28"/>
        </w:rPr>
        <w:t xml:space="preserve">1. </w:t>
      </w:r>
      <w:r w:rsidR="007008C2" w:rsidRPr="00EE42E6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субсидии на возмещение затрат по организации безопасности, содержанию и эксплуатации гидротехнического сооружения (плотина на р. Пионерка (оз. </w:t>
      </w:r>
      <w:proofErr w:type="spellStart"/>
      <w:r w:rsidR="007008C2" w:rsidRPr="00EE42E6">
        <w:rPr>
          <w:rFonts w:ascii="Times New Roman" w:hAnsi="Times New Roman" w:cs="Times New Roman"/>
          <w:sz w:val="28"/>
          <w:szCs w:val="28"/>
        </w:rPr>
        <w:t>Вазаль</w:t>
      </w:r>
      <w:proofErr w:type="spellEnd"/>
      <w:r w:rsidR="007008C2" w:rsidRPr="00EE42E6">
        <w:rPr>
          <w:rFonts w:ascii="Times New Roman" w:hAnsi="Times New Roman" w:cs="Times New Roman"/>
          <w:sz w:val="28"/>
          <w:szCs w:val="28"/>
        </w:rPr>
        <w:t xml:space="preserve">)), инв. N 8159, лит. I, адрес: г. Южа, ул. Дача, район дома N 1-А (прилагается). </w:t>
      </w:r>
    </w:p>
    <w:p w:rsidR="007008C2" w:rsidRPr="00EE42E6" w:rsidRDefault="00C2476B" w:rsidP="009B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E6">
        <w:rPr>
          <w:rFonts w:ascii="Times New Roman" w:hAnsi="Times New Roman" w:cs="Times New Roman"/>
          <w:sz w:val="28"/>
          <w:szCs w:val="28"/>
        </w:rPr>
        <w:t>2</w:t>
      </w:r>
      <w:r w:rsidR="009B5A62" w:rsidRPr="00EE42E6">
        <w:rPr>
          <w:rFonts w:ascii="Times New Roman" w:hAnsi="Times New Roman" w:cs="Times New Roman"/>
          <w:sz w:val="28"/>
          <w:szCs w:val="28"/>
        </w:rPr>
        <w:t>.</w:t>
      </w:r>
      <w:r w:rsidR="007008C2" w:rsidRPr="00EE42E6">
        <w:rPr>
          <w:rFonts w:ascii="Times New Roman" w:hAnsi="Times New Roman" w:cs="Times New Roman"/>
          <w:sz w:val="28"/>
          <w:szCs w:val="28"/>
        </w:rPr>
        <w:t xml:space="preserve"> Признать утратившими силу постановления Администраци</w:t>
      </w:r>
      <w:r w:rsidR="000F7FF2">
        <w:rPr>
          <w:rFonts w:ascii="Times New Roman" w:hAnsi="Times New Roman" w:cs="Times New Roman"/>
          <w:sz w:val="28"/>
          <w:szCs w:val="28"/>
        </w:rPr>
        <w:t>и Южского муниципального района</w:t>
      </w:r>
      <w:r w:rsidR="007008C2" w:rsidRPr="00EE42E6">
        <w:rPr>
          <w:rFonts w:ascii="Times New Roman" w:hAnsi="Times New Roman" w:cs="Times New Roman"/>
          <w:sz w:val="28"/>
          <w:szCs w:val="28"/>
        </w:rPr>
        <w:t>:</w:t>
      </w:r>
    </w:p>
    <w:p w:rsidR="007008C2" w:rsidRPr="00EE42E6" w:rsidRDefault="007008C2" w:rsidP="009B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E6">
        <w:rPr>
          <w:rFonts w:ascii="Times New Roman" w:hAnsi="Times New Roman" w:cs="Times New Roman"/>
          <w:sz w:val="28"/>
          <w:szCs w:val="28"/>
        </w:rPr>
        <w:t xml:space="preserve">- от 05.10.2020 г. № 774-п «Об утверждении порядка предоставления субсидии на возмещение затрат по организации безопасности, содержанию и эксплуатации гидротехнического сооружения (плотина на р. Пионерка (оз. </w:t>
      </w:r>
      <w:proofErr w:type="spellStart"/>
      <w:r w:rsidRPr="00EE42E6">
        <w:rPr>
          <w:rFonts w:ascii="Times New Roman" w:hAnsi="Times New Roman" w:cs="Times New Roman"/>
          <w:sz w:val="28"/>
          <w:szCs w:val="28"/>
        </w:rPr>
        <w:t>Вазаль</w:t>
      </w:r>
      <w:proofErr w:type="spellEnd"/>
      <w:r w:rsidRPr="00EE42E6">
        <w:rPr>
          <w:rFonts w:ascii="Times New Roman" w:hAnsi="Times New Roman" w:cs="Times New Roman"/>
          <w:sz w:val="28"/>
          <w:szCs w:val="28"/>
        </w:rPr>
        <w:t>)), инв. № 8159, лит. I, адрес: г. Южа, ул. Дача, район дома № 1-а»;</w:t>
      </w:r>
    </w:p>
    <w:p w:rsidR="007008C2" w:rsidRPr="00EE42E6" w:rsidRDefault="007008C2" w:rsidP="009B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E6">
        <w:rPr>
          <w:rFonts w:ascii="Times New Roman" w:hAnsi="Times New Roman" w:cs="Times New Roman"/>
          <w:sz w:val="28"/>
          <w:szCs w:val="28"/>
        </w:rPr>
        <w:t xml:space="preserve">- от 01.12.2020 г. «О внесении изменений в Порядок предоставления субсидии на возмещение затрат по организации безопасности, содержанию и эксплуатации гидротехнического сооружения (плотина на р. Пионерка (оз. </w:t>
      </w:r>
      <w:proofErr w:type="spellStart"/>
      <w:r w:rsidRPr="00EE42E6">
        <w:rPr>
          <w:rFonts w:ascii="Times New Roman" w:hAnsi="Times New Roman" w:cs="Times New Roman"/>
          <w:sz w:val="28"/>
          <w:szCs w:val="28"/>
        </w:rPr>
        <w:t>Вазаль</w:t>
      </w:r>
      <w:proofErr w:type="spellEnd"/>
      <w:r w:rsidRPr="00EE42E6">
        <w:rPr>
          <w:rFonts w:ascii="Times New Roman" w:hAnsi="Times New Roman" w:cs="Times New Roman"/>
          <w:sz w:val="28"/>
          <w:szCs w:val="28"/>
        </w:rPr>
        <w:t>)), инв. N8159, лит. I, адрес: г. Южа, ул. Дача, район дома N 1-А, утвержденный постановлением Администрации Южского муниципального района № 774-п от 05.10.2020 г.</w:t>
      </w:r>
      <w:r w:rsidR="00EE42E6" w:rsidRPr="00EE42E6">
        <w:rPr>
          <w:rFonts w:ascii="Times New Roman" w:hAnsi="Times New Roman" w:cs="Times New Roman"/>
          <w:sz w:val="28"/>
          <w:szCs w:val="28"/>
        </w:rPr>
        <w:t>»</w:t>
      </w:r>
      <w:r w:rsidRPr="00EE42E6">
        <w:rPr>
          <w:rFonts w:ascii="Times New Roman" w:hAnsi="Times New Roman" w:cs="Times New Roman"/>
          <w:sz w:val="28"/>
          <w:szCs w:val="28"/>
        </w:rPr>
        <w:t>;</w:t>
      </w:r>
    </w:p>
    <w:p w:rsidR="007008C2" w:rsidRPr="00EE42E6" w:rsidRDefault="007008C2" w:rsidP="009B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E6">
        <w:rPr>
          <w:rFonts w:ascii="Times New Roman" w:hAnsi="Times New Roman" w:cs="Times New Roman"/>
          <w:sz w:val="28"/>
          <w:szCs w:val="28"/>
        </w:rPr>
        <w:lastRenderedPageBreak/>
        <w:t xml:space="preserve">- от </w:t>
      </w:r>
      <w:r w:rsidR="00EE42E6" w:rsidRPr="00EE42E6">
        <w:rPr>
          <w:rFonts w:ascii="Times New Roman" w:hAnsi="Times New Roman" w:cs="Times New Roman"/>
          <w:sz w:val="28"/>
          <w:szCs w:val="28"/>
        </w:rPr>
        <w:t xml:space="preserve">17.03.2021 г. «О внесении изменений в Порядок предоставления субсидии на возмещение затрат по организации безопасности, содержанию и эксплуатации гидротехнического сооружения (плотина на р. Пионерка (оз. </w:t>
      </w:r>
      <w:proofErr w:type="spellStart"/>
      <w:r w:rsidR="00EE42E6" w:rsidRPr="00EE42E6">
        <w:rPr>
          <w:rFonts w:ascii="Times New Roman" w:hAnsi="Times New Roman" w:cs="Times New Roman"/>
          <w:sz w:val="28"/>
          <w:szCs w:val="28"/>
        </w:rPr>
        <w:t>Вазаль</w:t>
      </w:r>
      <w:proofErr w:type="spellEnd"/>
      <w:r w:rsidR="00EE42E6" w:rsidRPr="00EE42E6">
        <w:rPr>
          <w:rFonts w:ascii="Times New Roman" w:hAnsi="Times New Roman" w:cs="Times New Roman"/>
          <w:sz w:val="28"/>
          <w:szCs w:val="28"/>
        </w:rPr>
        <w:t>)), инв. N8159, лит. I, адрес: г. Южа, ул. Дача, район дома N 1-А, утвержденный постановлением Администрации Южского муниципального района № 774-п от 05.10.2020 г.»</w:t>
      </w:r>
    </w:p>
    <w:p w:rsidR="009B5A62" w:rsidRPr="00EE42E6" w:rsidRDefault="007008C2" w:rsidP="009B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E6">
        <w:rPr>
          <w:rFonts w:ascii="Times New Roman" w:hAnsi="Times New Roman" w:cs="Times New Roman"/>
          <w:sz w:val="28"/>
          <w:szCs w:val="28"/>
        </w:rPr>
        <w:t>3.</w:t>
      </w:r>
      <w:r w:rsidR="009B5A62" w:rsidRPr="00EE42E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- начальника Управления жилищно-коммунального хозяйства Администрации Южского муниципального района.</w:t>
      </w:r>
    </w:p>
    <w:p w:rsidR="009B5A62" w:rsidRPr="00EE42E6" w:rsidRDefault="007008C2" w:rsidP="009B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E6">
        <w:rPr>
          <w:rFonts w:ascii="Times New Roman" w:hAnsi="Times New Roman" w:cs="Times New Roman"/>
          <w:sz w:val="28"/>
          <w:szCs w:val="28"/>
        </w:rPr>
        <w:t>4</w:t>
      </w:r>
      <w:r w:rsidR="009B5A62" w:rsidRPr="00EE42E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C2476B" w:rsidRPr="00EE42E6">
        <w:rPr>
          <w:rFonts w:ascii="Times New Roman" w:hAnsi="Times New Roman" w:cs="Times New Roman"/>
          <w:sz w:val="28"/>
          <w:szCs w:val="28"/>
        </w:rPr>
        <w:t>01</w:t>
      </w:r>
      <w:r w:rsidR="009B5A62" w:rsidRPr="00EE42E6">
        <w:rPr>
          <w:rFonts w:ascii="Times New Roman" w:hAnsi="Times New Roman" w:cs="Times New Roman"/>
          <w:sz w:val="28"/>
          <w:szCs w:val="28"/>
        </w:rPr>
        <w:t>.0</w:t>
      </w:r>
      <w:r w:rsidR="00C2476B" w:rsidRPr="00EE42E6">
        <w:rPr>
          <w:rFonts w:ascii="Times New Roman" w:hAnsi="Times New Roman" w:cs="Times New Roman"/>
          <w:sz w:val="28"/>
          <w:szCs w:val="28"/>
        </w:rPr>
        <w:t>1</w:t>
      </w:r>
      <w:r w:rsidR="009B5A62" w:rsidRPr="00EE42E6">
        <w:rPr>
          <w:rFonts w:ascii="Times New Roman" w:hAnsi="Times New Roman" w:cs="Times New Roman"/>
          <w:sz w:val="28"/>
          <w:szCs w:val="28"/>
        </w:rPr>
        <w:t>.202</w:t>
      </w:r>
      <w:r w:rsidR="00C2476B" w:rsidRPr="00EE42E6">
        <w:rPr>
          <w:rFonts w:ascii="Times New Roman" w:hAnsi="Times New Roman" w:cs="Times New Roman"/>
          <w:sz w:val="28"/>
          <w:szCs w:val="28"/>
        </w:rPr>
        <w:t>2</w:t>
      </w:r>
      <w:r w:rsidR="009B5A62" w:rsidRPr="00EE42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5A62" w:rsidRPr="00EE42E6" w:rsidRDefault="007008C2" w:rsidP="009B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E6">
        <w:rPr>
          <w:rFonts w:ascii="Times New Roman" w:hAnsi="Times New Roman" w:cs="Times New Roman"/>
          <w:sz w:val="28"/>
          <w:szCs w:val="28"/>
        </w:rPr>
        <w:t>5</w:t>
      </w:r>
      <w:r w:rsidR="009B5A62" w:rsidRPr="00EE42E6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официальном издании "Вестник Южского городского поселения" и </w:t>
      </w:r>
      <w:r w:rsidR="001245B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B5A62" w:rsidRPr="00EE42E6">
        <w:rPr>
          <w:rFonts w:ascii="Times New Roman" w:hAnsi="Times New Roman" w:cs="Times New Roman"/>
          <w:sz w:val="28"/>
          <w:szCs w:val="28"/>
        </w:rPr>
        <w:t>на официальном сайте Южского муниципального района в информационно-телекоммуникационной сети «Интернет».</w:t>
      </w:r>
    </w:p>
    <w:p w:rsidR="009B5A62" w:rsidRPr="00EE42E6" w:rsidRDefault="009B5A62" w:rsidP="009B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A62" w:rsidRPr="00EE42E6" w:rsidRDefault="009B5A62" w:rsidP="009B5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5A62" w:rsidRPr="00EE42E6" w:rsidRDefault="009B5A62" w:rsidP="009B5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42E6">
        <w:rPr>
          <w:rFonts w:ascii="Times New Roman" w:hAnsi="Times New Roman" w:cs="Times New Roman"/>
          <w:b/>
          <w:sz w:val="28"/>
          <w:szCs w:val="28"/>
        </w:rPr>
        <w:t>Глава Южского муниципального района                                           В.И. Оврашко</w:t>
      </w:r>
    </w:p>
    <w:p w:rsidR="009B5A62" w:rsidRDefault="009B5A62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08C2" w:rsidRDefault="007008C2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E6" w:rsidRDefault="00EE42E6" w:rsidP="009B5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76B" w:rsidRPr="00876B98" w:rsidRDefault="00C2476B" w:rsidP="00C24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76B98">
        <w:rPr>
          <w:rFonts w:ascii="Times New Roman" w:hAnsi="Times New Roman" w:cs="Times New Roman"/>
        </w:rPr>
        <w:lastRenderedPageBreak/>
        <w:t xml:space="preserve">Приложение </w:t>
      </w:r>
    </w:p>
    <w:p w:rsidR="00CF1272" w:rsidRDefault="00C2476B" w:rsidP="00C24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76B98">
        <w:rPr>
          <w:rFonts w:ascii="Times New Roman" w:hAnsi="Times New Roman" w:cs="Times New Roman"/>
        </w:rPr>
        <w:t xml:space="preserve">к постановлению Администрации Южского </w:t>
      </w:r>
    </w:p>
    <w:p w:rsidR="009B5A62" w:rsidRPr="00876B98" w:rsidRDefault="00C2476B" w:rsidP="00C24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76B98">
        <w:rPr>
          <w:rFonts w:ascii="Times New Roman" w:hAnsi="Times New Roman" w:cs="Times New Roman"/>
        </w:rPr>
        <w:t xml:space="preserve">муниципального района </w:t>
      </w:r>
    </w:p>
    <w:p w:rsidR="00876B98" w:rsidRDefault="00C2476B" w:rsidP="00876B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  <w:r w:rsidRPr="00876B98">
        <w:rPr>
          <w:rFonts w:ascii="Times New Roman" w:hAnsi="Times New Roman" w:cs="Times New Roman"/>
          <w:bCs/>
        </w:rPr>
        <w:t xml:space="preserve">«Об утверждении порядка предоставления </w:t>
      </w:r>
    </w:p>
    <w:p w:rsidR="00CF1272" w:rsidRDefault="00C2476B" w:rsidP="00876B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  <w:r w:rsidRPr="00876B98">
        <w:rPr>
          <w:rFonts w:ascii="Times New Roman" w:hAnsi="Times New Roman" w:cs="Times New Roman"/>
          <w:bCs/>
        </w:rPr>
        <w:t xml:space="preserve">субсидии на возмещение затрат по организации безопасности, </w:t>
      </w:r>
    </w:p>
    <w:p w:rsidR="00CF1272" w:rsidRDefault="00C2476B" w:rsidP="00CF12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  <w:r w:rsidRPr="00876B98">
        <w:rPr>
          <w:rFonts w:ascii="Times New Roman" w:hAnsi="Times New Roman" w:cs="Times New Roman"/>
          <w:bCs/>
        </w:rPr>
        <w:t>содержанию и эксплуатации гидротехнического сооружения (плотина на</w:t>
      </w:r>
    </w:p>
    <w:p w:rsidR="00876B98" w:rsidRDefault="00C2476B" w:rsidP="00CF12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  <w:r w:rsidRPr="00876B98">
        <w:rPr>
          <w:rFonts w:ascii="Times New Roman" w:hAnsi="Times New Roman" w:cs="Times New Roman"/>
          <w:bCs/>
        </w:rPr>
        <w:t xml:space="preserve">р. Пионерка (оз. </w:t>
      </w:r>
      <w:proofErr w:type="spellStart"/>
      <w:r w:rsidRPr="00876B98">
        <w:rPr>
          <w:rFonts w:ascii="Times New Roman" w:hAnsi="Times New Roman" w:cs="Times New Roman"/>
          <w:bCs/>
        </w:rPr>
        <w:t>Вазаль</w:t>
      </w:r>
      <w:proofErr w:type="spellEnd"/>
      <w:r w:rsidRPr="00876B98">
        <w:rPr>
          <w:rFonts w:ascii="Times New Roman" w:hAnsi="Times New Roman" w:cs="Times New Roman"/>
          <w:bCs/>
        </w:rPr>
        <w:t xml:space="preserve">)), </w:t>
      </w:r>
    </w:p>
    <w:p w:rsidR="00C2476B" w:rsidRDefault="00C2476B" w:rsidP="00876B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  <w:r w:rsidRPr="00876B98">
        <w:rPr>
          <w:rFonts w:ascii="Times New Roman" w:hAnsi="Times New Roman" w:cs="Times New Roman"/>
          <w:bCs/>
        </w:rPr>
        <w:t xml:space="preserve">инв. № 8159, лит. </w:t>
      </w:r>
      <w:r w:rsidRPr="00876B98">
        <w:rPr>
          <w:rFonts w:ascii="Times New Roman" w:hAnsi="Times New Roman" w:cs="Times New Roman"/>
          <w:bCs/>
          <w:lang w:val="en-US"/>
        </w:rPr>
        <w:t>I</w:t>
      </w:r>
      <w:r w:rsidRPr="00876B98">
        <w:rPr>
          <w:rFonts w:ascii="Times New Roman" w:hAnsi="Times New Roman" w:cs="Times New Roman"/>
          <w:bCs/>
        </w:rPr>
        <w:t>, адрес: г. Южа, ул. Дача, район дома № 1-а»</w:t>
      </w:r>
    </w:p>
    <w:p w:rsidR="009B5A62" w:rsidRPr="007008C2" w:rsidRDefault="00876B98" w:rsidP="007008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>№_________ от _________</w:t>
      </w:r>
    </w:p>
    <w:p w:rsidR="007008C2" w:rsidRDefault="007008C2" w:rsidP="009B5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</w:p>
    <w:p w:rsidR="009B5A62" w:rsidRPr="00D64965" w:rsidRDefault="009B5A62" w:rsidP="009B5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64965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9B5A62" w:rsidRPr="00D64965" w:rsidRDefault="009B5A62" w:rsidP="007008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64965">
        <w:rPr>
          <w:rFonts w:ascii="Times New Roman" w:hAnsi="Times New Roman" w:cs="Times New Roman"/>
          <w:b/>
          <w:bCs/>
          <w:sz w:val="26"/>
          <w:szCs w:val="26"/>
        </w:rPr>
        <w:t>ПРЕДОСТАВЛЕНИЯ СУБСИДИИ НА ВОЗМЕЩЕНИЕ ЗАТРАТ ПО ОРГАНИЗАЦИИ</w:t>
      </w:r>
      <w:r w:rsidR="007008C2" w:rsidRPr="00D649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64965">
        <w:rPr>
          <w:rFonts w:ascii="Times New Roman" w:hAnsi="Times New Roman" w:cs="Times New Roman"/>
          <w:b/>
          <w:bCs/>
          <w:sz w:val="26"/>
          <w:szCs w:val="26"/>
        </w:rPr>
        <w:t>БЕЗОПАСНОСТИ, СОДЕРЖАНИЮ И ЭКСПЛУАТАЦИИ ГИДРОТЕХНИЧЕСКОГО</w:t>
      </w:r>
      <w:r w:rsidR="007008C2" w:rsidRPr="00D649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64965">
        <w:rPr>
          <w:rFonts w:ascii="Times New Roman" w:hAnsi="Times New Roman" w:cs="Times New Roman"/>
          <w:b/>
          <w:bCs/>
          <w:sz w:val="26"/>
          <w:szCs w:val="26"/>
        </w:rPr>
        <w:t>СООРУЖЕНИЯ (ПЛОТИНА НА Р. ПИОНЕРКА (ОЗ. ВАЗАЛЬ)),</w:t>
      </w:r>
      <w:r w:rsidR="007008C2" w:rsidRPr="00D649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64965">
        <w:rPr>
          <w:rFonts w:ascii="Times New Roman" w:hAnsi="Times New Roman" w:cs="Times New Roman"/>
          <w:b/>
          <w:bCs/>
          <w:sz w:val="26"/>
          <w:szCs w:val="26"/>
        </w:rPr>
        <w:t>ИНВ. N 8159, ЛИТ. I, АДРЕС: Г. ЮЖА, УЛ. ДАЧА,</w:t>
      </w:r>
    </w:p>
    <w:p w:rsidR="009B5A62" w:rsidRPr="00D64965" w:rsidRDefault="009B5A62" w:rsidP="009B5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64965">
        <w:rPr>
          <w:rFonts w:ascii="Times New Roman" w:hAnsi="Times New Roman" w:cs="Times New Roman"/>
          <w:b/>
          <w:bCs/>
          <w:sz w:val="26"/>
          <w:szCs w:val="26"/>
        </w:rPr>
        <w:t>РАЙОН ДОМА N 1-А</w:t>
      </w:r>
    </w:p>
    <w:p w:rsidR="009B5A62" w:rsidRPr="00BB67E4" w:rsidRDefault="009B5A62" w:rsidP="009B5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62" w:rsidRPr="00BB67E4" w:rsidRDefault="009B5A62" w:rsidP="009B5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67E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B5A62" w:rsidRPr="00BB67E4" w:rsidRDefault="009B5A62" w:rsidP="009B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62" w:rsidRPr="0029625B" w:rsidRDefault="009B5A62" w:rsidP="009B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субсидии на возмещение затрат по организации безопасности, содержанию и эксплуатации гидротехнического сооружения (плотина на р. Пионерка (оз. </w:t>
      </w:r>
      <w:proofErr w:type="spellStart"/>
      <w:r w:rsidRPr="00BB67E4">
        <w:rPr>
          <w:rFonts w:ascii="Times New Roman" w:hAnsi="Times New Roman" w:cs="Times New Roman"/>
          <w:sz w:val="28"/>
          <w:szCs w:val="28"/>
        </w:rPr>
        <w:t>Вазаль</w:t>
      </w:r>
      <w:proofErr w:type="spellEnd"/>
      <w:r w:rsidRPr="00BB67E4">
        <w:rPr>
          <w:rFonts w:ascii="Times New Roman" w:hAnsi="Times New Roman" w:cs="Times New Roman"/>
          <w:sz w:val="28"/>
          <w:szCs w:val="28"/>
        </w:rPr>
        <w:t xml:space="preserve">)), инв. N 8159, лит. I, адрес: г. Южа, ул. Дача, район дома N 1-А (далее </w:t>
      </w:r>
      <w:r w:rsidR="006E690A">
        <w:rPr>
          <w:rFonts w:ascii="Times New Roman" w:hAnsi="Times New Roman" w:cs="Times New Roman"/>
          <w:sz w:val="28"/>
          <w:szCs w:val="28"/>
        </w:rPr>
        <w:t>–</w:t>
      </w:r>
      <w:r w:rsidRPr="00BB67E4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6E690A">
        <w:rPr>
          <w:rFonts w:ascii="Times New Roman" w:hAnsi="Times New Roman" w:cs="Times New Roman"/>
          <w:sz w:val="28"/>
          <w:szCs w:val="28"/>
        </w:rPr>
        <w:t>, ГТС</w:t>
      </w:r>
      <w:r w:rsidRPr="00BB67E4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со </w:t>
      </w:r>
      <w:hyperlink r:id="rId9" w:history="1">
        <w:r w:rsidRPr="00BB67E4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BB67E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категории лиц, имеющих право на получение субсидии, цели, условия, порядок предоставления и возврата субсидий в случае нарушения условий, установленных при их предоставлении</w:t>
      </w:r>
      <w:r w:rsidR="00EE42E6">
        <w:rPr>
          <w:rFonts w:ascii="Times New Roman" w:hAnsi="Times New Roman" w:cs="Times New Roman"/>
          <w:sz w:val="28"/>
          <w:szCs w:val="28"/>
        </w:rPr>
        <w:t xml:space="preserve">. </w:t>
      </w:r>
      <w:r w:rsidR="00296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A62" w:rsidRDefault="009B5A62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BB67E4">
        <w:rPr>
          <w:rFonts w:ascii="Times New Roman" w:hAnsi="Times New Roman" w:cs="Times New Roman"/>
          <w:sz w:val="28"/>
          <w:szCs w:val="28"/>
        </w:rPr>
        <w:t xml:space="preserve">1.2. Целью предоставления субсидии является </w:t>
      </w:r>
      <w:r w:rsidR="00CA3CDC">
        <w:rPr>
          <w:rFonts w:ascii="Times New Roman" w:hAnsi="Times New Roman" w:cs="Times New Roman"/>
          <w:sz w:val="28"/>
          <w:szCs w:val="28"/>
        </w:rPr>
        <w:t xml:space="preserve">поддержание в </w:t>
      </w:r>
      <w:proofErr w:type="spellStart"/>
      <w:r w:rsidR="00CA3CDC">
        <w:rPr>
          <w:rFonts w:ascii="Times New Roman" w:hAnsi="Times New Roman" w:cs="Times New Roman"/>
          <w:sz w:val="28"/>
          <w:szCs w:val="28"/>
        </w:rPr>
        <w:t>работосбособном</w:t>
      </w:r>
      <w:proofErr w:type="spellEnd"/>
      <w:r w:rsidR="00CA3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CDC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Pr="00BB67E4">
        <w:rPr>
          <w:rFonts w:ascii="Times New Roman" w:hAnsi="Times New Roman" w:cs="Times New Roman"/>
          <w:sz w:val="28"/>
          <w:szCs w:val="28"/>
        </w:rPr>
        <w:t xml:space="preserve"> гидротехнического</w:t>
      </w:r>
      <w:proofErr w:type="gramEnd"/>
      <w:r w:rsidRPr="00BB67E4">
        <w:rPr>
          <w:rFonts w:ascii="Times New Roman" w:hAnsi="Times New Roman" w:cs="Times New Roman"/>
          <w:sz w:val="28"/>
          <w:szCs w:val="28"/>
        </w:rPr>
        <w:t xml:space="preserve"> сооружения (плотина на р. Пионерка (оз. </w:t>
      </w:r>
      <w:proofErr w:type="spellStart"/>
      <w:r w:rsidRPr="00BB67E4">
        <w:rPr>
          <w:rFonts w:ascii="Times New Roman" w:hAnsi="Times New Roman" w:cs="Times New Roman"/>
          <w:sz w:val="28"/>
          <w:szCs w:val="28"/>
        </w:rPr>
        <w:t>Вазаль</w:t>
      </w:r>
      <w:proofErr w:type="spellEnd"/>
      <w:r w:rsidRPr="00BB67E4">
        <w:rPr>
          <w:rFonts w:ascii="Times New Roman" w:hAnsi="Times New Roman" w:cs="Times New Roman"/>
          <w:sz w:val="28"/>
          <w:szCs w:val="28"/>
        </w:rPr>
        <w:t>)), инв. N 8159, лит. I, адрес: г. Южа, ул. Дача, район дома N 1-А</w:t>
      </w:r>
      <w:r w:rsidRPr="00EE42E6">
        <w:rPr>
          <w:rFonts w:ascii="Times New Roman" w:hAnsi="Times New Roman" w:cs="Times New Roman"/>
          <w:sz w:val="28"/>
          <w:szCs w:val="28"/>
        </w:rPr>
        <w:t>,</w:t>
      </w:r>
      <w:r w:rsidR="00CA3CDC">
        <w:rPr>
          <w:rFonts w:ascii="Times New Roman" w:hAnsi="Times New Roman" w:cs="Times New Roman"/>
          <w:sz w:val="28"/>
          <w:szCs w:val="28"/>
        </w:rPr>
        <w:t xml:space="preserve"> а также обеспечения его безопасной эксплуатации в 2022 году.</w:t>
      </w:r>
    </w:p>
    <w:p w:rsidR="009B5A62" w:rsidRPr="00BB67E4" w:rsidRDefault="009B5A62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1.3. Главным распорядителем средств Южского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B67E4">
        <w:rPr>
          <w:rFonts w:ascii="Times New Roman" w:hAnsi="Times New Roman" w:cs="Times New Roman"/>
          <w:sz w:val="28"/>
          <w:szCs w:val="28"/>
        </w:rPr>
        <w:t>, предоставляющим субсидию, является Управление жилищно-коммунального хозяйства Администрации Южского муниципального района (далее - Главный распорядитель).</w:t>
      </w:r>
    </w:p>
    <w:p w:rsidR="009B5A62" w:rsidRPr="00BB67E4" w:rsidRDefault="009B5A62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со сводной бюджетной росписью бюджета Южского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B67E4">
        <w:rPr>
          <w:rFonts w:ascii="Times New Roman" w:hAnsi="Times New Roman" w:cs="Times New Roman"/>
          <w:sz w:val="28"/>
          <w:szCs w:val="28"/>
        </w:rPr>
        <w:t>, в пределах доведенных лимитов бюджетных обязательств на соответствующий финансовый год, в установленном порядке исполнения бюджета по расходам и согласно настоящему Порядку.</w:t>
      </w:r>
    </w:p>
    <w:p w:rsidR="009B5A62" w:rsidRDefault="00CF0860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Категория получателей с</w:t>
      </w:r>
      <w:r w:rsidR="009B5A62" w:rsidRPr="00BB67E4">
        <w:rPr>
          <w:rFonts w:ascii="Times New Roman" w:hAnsi="Times New Roman" w:cs="Times New Roman"/>
          <w:sz w:val="28"/>
          <w:szCs w:val="28"/>
        </w:rPr>
        <w:t>убсидии:</w:t>
      </w:r>
      <w:r w:rsidR="00A024E6">
        <w:rPr>
          <w:rFonts w:ascii="Times New Roman" w:hAnsi="Times New Roman" w:cs="Times New Roman"/>
          <w:sz w:val="28"/>
          <w:szCs w:val="28"/>
        </w:rPr>
        <w:t xml:space="preserve"> </w:t>
      </w:r>
      <w:r w:rsidR="009B5A62" w:rsidRPr="00BB67E4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имеют </w:t>
      </w:r>
      <w:r w:rsidR="00FD7D69" w:rsidRPr="00EE42E6">
        <w:rPr>
          <w:rFonts w:ascii="Times New Roman" w:hAnsi="Times New Roman" w:cs="Times New Roman"/>
          <w:sz w:val="28"/>
          <w:szCs w:val="28"/>
        </w:rPr>
        <w:t>организации</w:t>
      </w:r>
      <w:r w:rsidR="00783F23">
        <w:rPr>
          <w:rFonts w:ascii="Times New Roman" w:hAnsi="Times New Roman" w:cs="Times New Roman"/>
          <w:sz w:val="28"/>
          <w:szCs w:val="28"/>
        </w:rPr>
        <w:t>,</w:t>
      </w:r>
      <w:r w:rsidR="00FD7D69" w:rsidRPr="00EE42E6">
        <w:rPr>
          <w:rFonts w:ascii="Times New Roman" w:hAnsi="Times New Roman" w:cs="Times New Roman"/>
          <w:sz w:val="28"/>
          <w:szCs w:val="28"/>
        </w:rPr>
        <w:t xml:space="preserve"> во владении и пользовании которых находится</w:t>
      </w:r>
      <w:r w:rsidR="006C446D" w:rsidRPr="00EE42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5A62" w:rsidRPr="00BB67E4">
        <w:rPr>
          <w:rFonts w:ascii="Times New Roman" w:hAnsi="Times New Roman" w:cs="Times New Roman"/>
          <w:sz w:val="28"/>
          <w:szCs w:val="28"/>
        </w:rPr>
        <w:t>гидротехническо</w:t>
      </w:r>
      <w:r w:rsidR="00EE42E6">
        <w:rPr>
          <w:rFonts w:ascii="Times New Roman" w:hAnsi="Times New Roman" w:cs="Times New Roman"/>
          <w:sz w:val="28"/>
          <w:szCs w:val="28"/>
        </w:rPr>
        <w:t>е</w:t>
      </w:r>
      <w:r w:rsidR="009B5A62" w:rsidRPr="00BB67E4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EE42E6">
        <w:rPr>
          <w:rFonts w:ascii="Times New Roman" w:hAnsi="Times New Roman" w:cs="Times New Roman"/>
          <w:sz w:val="28"/>
          <w:szCs w:val="28"/>
        </w:rPr>
        <w:t>е</w:t>
      </w:r>
      <w:r w:rsidR="009B5A62" w:rsidRPr="00BB67E4">
        <w:rPr>
          <w:rFonts w:ascii="Times New Roman" w:hAnsi="Times New Roman" w:cs="Times New Roman"/>
          <w:sz w:val="28"/>
          <w:szCs w:val="28"/>
        </w:rPr>
        <w:t xml:space="preserve"> (плотина на р. Пионерка (оз. </w:t>
      </w:r>
      <w:proofErr w:type="spellStart"/>
      <w:r w:rsidR="009B5A62" w:rsidRPr="00BB67E4">
        <w:rPr>
          <w:rFonts w:ascii="Times New Roman" w:hAnsi="Times New Roman" w:cs="Times New Roman"/>
          <w:sz w:val="28"/>
          <w:szCs w:val="28"/>
        </w:rPr>
        <w:t>Вазаль</w:t>
      </w:r>
      <w:proofErr w:type="spellEnd"/>
      <w:r w:rsidR="009B5A62" w:rsidRPr="00BB67E4">
        <w:rPr>
          <w:rFonts w:ascii="Times New Roman" w:hAnsi="Times New Roman" w:cs="Times New Roman"/>
          <w:sz w:val="28"/>
          <w:szCs w:val="28"/>
        </w:rPr>
        <w:t xml:space="preserve">)), инв. N 8159, лит. I, адрес: г. Южа, ул. Дача, район </w:t>
      </w:r>
      <w:r w:rsidR="00CF706B">
        <w:rPr>
          <w:rFonts w:ascii="Times New Roman" w:hAnsi="Times New Roman" w:cs="Times New Roman"/>
          <w:sz w:val="28"/>
          <w:szCs w:val="28"/>
        </w:rPr>
        <w:t>дома N 1-А (далее - Получатель с</w:t>
      </w:r>
      <w:r w:rsidR="009B5A62" w:rsidRPr="00BB67E4">
        <w:rPr>
          <w:rFonts w:ascii="Times New Roman" w:hAnsi="Times New Roman" w:cs="Times New Roman"/>
          <w:sz w:val="28"/>
          <w:szCs w:val="28"/>
        </w:rPr>
        <w:t>убсидии).</w:t>
      </w:r>
    </w:p>
    <w:p w:rsidR="009B5A62" w:rsidRDefault="009B5A62" w:rsidP="00CA3CDC">
      <w:pPr>
        <w:pStyle w:val="ConsPlusTitle"/>
        <w:suppressAutoHyphens/>
        <w:autoSpaceDN/>
        <w:ind w:right="708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     1.5. Направление затрат, на возм</w:t>
      </w:r>
      <w:r w:rsidR="00EE42E6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ещение которых предоставляется с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убсидия:</w:t>
      </w:r>
    </w:p>
    <w:p w:rsidR="009B5A62" w:rsidRPr="00D64965" w:rsidRDefault="00C64725" w:rsidP="009B5A62">
      <w:pPr>
        <w:pStyle w:val="ConsPlusTitle"/>
        <w:suppressAutoHyphens/>
        <w:autoSpaceDN/>
        <w:ind w:left="426" w:right="992" w:hanging="426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 w:rsidRPr="00C64725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CA3CDC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 </w:t>
      </w:r>
      <w:r w:rsidRPr="00C64725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9B5A62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-оплата труда сотрудников </w:t>
      </w:r>
      <w:r w:rsidR="00EE42E6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организации</w:t>
      </w:r>
      <w:r w:rsidR="00D64965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D64965" w:rsidRPr="00D64965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(не более 50 %)</w:t>
      </w:r>
      <w:r w:rsidR="009B5A62" w:rsidRPr="00D64965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;</w:t>
      </w:r>
    </w:p>
    <w:p w:rsidR="009B5A62" w:rsidRDefault="00C64725" w:rsidP="009B5A62">
      <w:pPr>
        <w:pStyle w:val="ConsPlusTitle"/>
        <w:suppressAutoHyphens/>
        <w:autoSpaceDN/>
        <w:ind w:left="1440" w:right="992" w:hanging="1440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 w:rsidRPr="00C64725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CA3CDC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  </w:t>
      </w:r>
      <w:r w:rsidRPr="00C64725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9B5A62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-начисление на фонд оплаты труда;</w:t>
      </w:r>
    </w:p>
    <w:p w:rsidR="009B5A62" w:rsidRDefault="00C64725" w:rsidP="009B5A62">
      <w:pPr>
        <w:pStyle w:val="ConsPlusTitle"/>
        <w:suppressAutoHyphens/>
        <w:autoSpaceDN/>
        <w:ind w:left="1440" w:right="992" w:hanging="1440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 w:rsidRPr="00C64725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CA3CDC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  </w:t>
      </w:r>
      <w:r w:rsidRPr="00C64725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9B5A62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- </w:t>
      </w:r>
      <w:proofErr w:type="spellStart"/>
      <w:r w:rsidR="009B5A62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окашивание</w:t>
      </w:r>
      <w:proofErr w:type="spellEnd"/>
      <w:r w:rsidR="009B5A62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тела плотины;</w:t>
      </w:r>
    </w:p>
    <w:p w:rsidR="009B5A62" w:rsidRDefault="00C64725" w:rsidP="009B5A62">
      <w:pPr>
        <w:pStyle w:val="ConsPlusTitle"/>
        <w:suppressAutoHyphens/>
        <w:autoSpaceDN/>
        <w:ind w:left="1440" w:right="992" w:hanging="1440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 w:rsidRPr="00C64725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CA3CDC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 </w:t>
      </w:r>
      <w:r w:rsidRPr="00C64725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9B5A62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- проведение ремонтно-технических работ;</w:t>
      </w:r>
    </w:p>
    <w:p w:rsidR="009B5A62" w:rsidRDefault="00C64725" w:rsidP="009B5A62">
      <w:pPr>
        <w:pStyle w:val="ConsPlusTitle"/>
        <w:suppressAutoHyphens/>
        <w:autoSpaceDN/>
        <w:ind w:left="1440" w:right="992" w:hanging="1440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 w:rsidRPr="00C64725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lastRenderedPageBreak/>
        <w:t xml:space="preserve"> </w:t>
      </w:r>
      <w:r w:rsidR="00CA3CDC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 </w:t>
      </w:r>
      <w:r w:rsidRPr="00C64725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9B5A62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- поставка материальных ресурсов;</w:t>
      </w:r>
    </w:p>
    <w:p w:rsidR="009B5A62" w:rsidRDefault="00CA3CDC" w:rsidP="009B5A62">
      <w:pPr>
        <w:pStyle w:val="ConsPlusTitle"/>
        <w:tabs>
          <w:tab w:val="left" w:pos="9639"/>
        </w:tabs>
        <w:suppressAutoHyphens/>
        <w:autoSpaceDN/>
        <w:ind w:right="283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 </w:t>
      </w:r>
      <w:r w:rsidR="00C64725" w:rsidRPr="00C64725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</w:t>
      </w:r>
      <w:r w:rsidR="009B5A62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- страхование гражданской ответственности за причинение вреда потерпевшим в результате аварии на гидротехническом сооружении (плотина на р. Пионерка (оз. </w:t>
      </w:r>
      <w:proofErr w:type="spellStart"/>
      <w:r w:rsidR="009B5A62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Вазаль</w:t>
      </w:r>
      <w:proofErr w:type="spellEnd"/>
      <w:r w:rsidR="009B5A62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);</w:t>
      </w:r>
    </w:p>
    <w:p w:rsidR="009B5A62" w:rsidRDefault="00C64725" w:rsidP="009B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C6472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CA3CD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="009B5A62">
        <w:rPr>
          <w:rFonts w:ascii="Times New Roman" w:hAnsi="Times New Roman" w:cs="Times New Roman"/>
          <w:bCs/>
          <w:sz w:val="28"/>
          <w:szCs w:val="28"/>
          <w:lang w:eastAsia="ar-SA"/>
        </w:rPr>
        <w:t>- аренда земельного участка под плотиной;</w:t>
      </w:r>
    </w:p>
    <w:p w:rsidR="00FD7D69" w:rsidRPr="0029625B" w:rsidRDefault="00C64725" w:rsidP="009B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725">
        <w:rPr>
          <w:rFonts w:ascii="Times New Roman" w:hAnsi="Times New Roman" w:cs="Times New Roman"/>
          <w:sz w:val="28"/>
          <w:szCs w:val="28"/>
        </w:rPr>
        <w:t xml:space="preserve"> </w:t>
      </w:r>
      <w:r w:rsidR="00263042">
        <w:rPr>
          <w:rFonts w:ascii="Times New Roman" w:hAnsi="Times New Roman" w:cs="Times New Roman"/>
          <w:sz w:val="28"/>
          <w:szCs w:val="28"/>
        </w:rPr>
        <w:t xml:space="preserve">  </w:t>
      </w:r>
      <w:r w:rsidRPr="00C64725">
        <w:rPr>
          <w:rFonts w:ascii="Times New Roman" w:hAnsi="Times New Roman" w:cs="Times New Roman"/>
          <w:sz w:val="28"/>
          <w:szCs w:val="28"/>
        </w:rPr>
        <w:t xml:space="preserve"> </w:t>
      </w:r>
      <w:r w:rsidR="00FD7D69" w:rsidRPr="00407CFE">
        <w:rPr>
          <w:rFonts w:ascii="Times New Roman" w:hAnsi="Times New Roman" w:cs="Times New Roman"/>
          <w:sz w:val="28"/>
          <w:szCs w:val="28"/>
        </w:rPr>
        <w:t xml:space="preserve">- содержание </w:t>
      </w:r>
      <w:r w:rsidR="00263042" w:rsidRPr="00407CFE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предоставляемого для размещения ГТС в зимний </w:t>
      </w:r>
      <w:proofErr w:type="gramStart"/>
      <w:r w:rsidR="00263042" w:rsidRPr="00407CFE">
        <w:rPr>
          <w:rFonts w:ascii="Times New Roman" w:hAnsi="Times New Roman" w:cs="Times New Roman"/>
          <w:sz w:val="28"/>
          <w:szCs w:val="28"/>
        </w:rPr>
        <w:t>период ;</w:t>
      </w:r>
      <w:proofErr w:type="gramEnd"/>
    </w:p>
    <w:p w:rsidR="00DA6FCD" w:rsidRPr="00FD7D69" w:rsidRDefault="00CA3CDC" w:rsidP="009B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5A62" w:rsidRPr="00AE58EF">
        <w:rPr>
          <w:rFonts w:ascii="Times New Roman" w:hAnsi="Times New Roman" w:cs="Times New Roman"/>
          <w:sz w:val="28"/>
          <w:szCs w:val="28"/>
        </w:rPr>
        <w:t>-</w:t>
      </w:r>
      <w:r w:rsidR="009B5A62" w:rsidRPr="006F7171">
        <w:rPr>
          <w:rFonts w:ascii="Times New Roman" w:hAnsi="Times New Roman" w:cs="Times New Roman"/>
          <w:sz w:val="28"/>
          <w:szCs w:val="28"/>
        </w:rPr>
        <w:t>расходы, связанные с корректировкой</w:t>
      </w:r>
      <w:r w:rsidR="009B5A62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«</w:t>
      </w:r>
      <w:r w:rsidR="009B5A62" w:rsidRPr="006F7171">
        <w:rPr>
          <w:rFonts w:ascii="Times New Roman" w:hAnsi="Times New Roman" w:cs="Times New Roman"/>
          <w:sz w:val="28"/>
          <w:szCs w:val="28"/>
        </w:rPr>
        <w:t xml:space="preserve">Реконструкция плотины на р. Пионерка (оз. </w:t>
      </w:r>
      <w:proofErr w:type="spellStart"/>
      <w:r w:rsidR="009B5A62" w:rsidRPr="006F7171">
        <w:rPr>
          <w:rFonts w:ascii="Times New Roman" w:hAnsi="Times New Roman" w:cs="Times New Roman"/>
          <w:sz w:val="28"/>
          <w:szCs w:val="28"/>
        </w:rPr>
        <w:t>Вазаль</w:t>
      </w:r>
      <w:proofErr w:type="spellEnd"/>
      <w:r w:rsidR="009B5A62" w:rsidRPr="006F7171">
        <w:rPr>
          <w:rFonts w:ascii="Times New Roman" w:hAnsi="Times New Roman" w:cs="Times New Roman"/>
          <w:sz w:val="28"/>
          <w:szCs w:val="28"/>
        </w:rPr>
        <w:t>)</w:t>
      </w:r>
      <w:r w:rsidR="009B5A62">
        <w:rPr>
          <w:rFonts w:ascii="Times New Roman" w:hAnsi="Times New Roman" w:cs="Times New Roman"/>
          <w:sz w:val="28"/>
          <w:szCs w:val="28"/>
        </w:rPr>
        <w:t>».</w:t>
      </w:r>
    </w:p>
    <w:p w:rsidR="009B5A62" w:rsidRPr="00BB67E4" w:rsidRDefault="00DA6FCD" w:rsidP="00876B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2C4375" w:rsidRPr="006C446D" w:rsidRDefault="009B5A62" w:rsidP="006C44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67E4">
        <w:rPr>
          <w:rFonts w:ascii="Times New Roman" w:hAnsi="Times New Roman" w:cs="Times New Roman"/>
          <w:b/>
          <w:sz w:val="28"/>
          <w:szCs w:val="28"/>
        </w:rPr>
        <w:t>2. Ус</w:t>
      </w:r>
      <w:r w:rsidR="00CF0860">
        <w:rPr>
          <w:rFonts w:ascii="Times New Roman" w:hAnsi="Times New Roman" w:cs="Times New Roman"/>
          <w:b/>
          <w:sz w:val="28"/>
          <w:szCs w:val="28"/>
        </w:rPr>
        <w:t>ловия и порядок предоставления с</w:t>
      </w:r>
      <w:r w:rsidRPr="00BB67E4">
        <w:rPr>
          <w:rFonts w:ascii="Times New Roman" w:hAnsi="Times New Roman" w:cs="Times New Roman"/>
          <w:b/>
          <w:sz w:val="28"/>
          <w:szCs w:val="28"/>
        </w:rPr>
        <w:t>убсидии</w:t>
      </w:r>
      <w:bookmarkStart w:id="3" w:name="Par54"/>
      <w:bookmarkEnd w:id="3"/>
    </w:p>
    <w:p w:rsidR="00DE01CC" w:rsidRPr="00BB67E4" w:rsidRDefault="009B5A62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2.1.</w:t>
      </w:r>
      <w:r w:rsidR="00DE01CC" w:rsidRPr="00BB67E4">
        <w:rPr>
          <w:rFonts w:ascii="Times New Roman" w:hAnsi="Times New Roman" w:cs="Times New Roman"/>
          <w:sz w:val="28"/>
          <w:szCs w:val="28"/>
        </w:rPr>
        <w:t xml:space="preserve"> Требования, которым дол</w:t>
      </w:r>
      <w:r w:rsidR="00CF0860">
        <w:rPr>
          <w:rFonts w:ascii="Times New Roman" w:hAnsi="Times New Roman" w:cs="Times New Roman"/>
          <w:sz w:val="28"/>
          <w:szCs w:val="28"/>
        </w:rPr>
        <w:t>жен соответствовать Получатель с</w:t>
      </w:r>
      <w:r w:rsidR="00DE01CC" w:rsidRPr="00BB67E4">
        <w:rPr>
          <w:rFonts w:ascii="Times New Roman" w:hAnsi="Times New Roman" w:cs="Times New Roman"/>
          <w:sz w:val="28"/>
          <w:szCs w:val="28"/>
        </w:rPr>
        <w:t>убсидии на первое число месяца, предшествующего месяцу, в котором планируется заключение соглашения:</w:t>
      </w:r>
    </w:p>
    <w:p w:rsidR="00DE01CC" w:rsidRPr="00BB67E4" w:rsidRDefault="00DE01CC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0860">
        <w:rPr>
          <w:rFonts w:ascii="Times New Roman" w:hAnsi="Times New Roman" w:cs="Times New Roman"/>
          <w:sz w:val="28"/>
          <w:szCs w:val="28"/>
        </w:rPr>
        <w:t>.1. За Получателем с</w:t>
      </w:r>
      <w:r w:rsidRPr="00BB67E4">
        <w:rPr>
          <w:rFonts w:ascii="Times New Roman" w:hAnsi="Times New Roman" w:cs="Times New Roman"/>
          <w:sz w:val="28"/>
          <w:szCs w:val="28"/>
        </w:rPr>
        <w:t xml:space="preserve">убсидии должно быть закреплено право </w:t>
      </w:r>
      <w:r w:rsidR="006C446D" w:rsidRPr="00EE42E6">
        <w:rPr>
          <w:rFonts w:ascii="Times New Roman" w:hAnsi="Times New Roman" w:cs="Times New Roman"/>
          <w:sz w:val="28"/>
          <w:szCs w:val="28"/>
        </w:rPr>
        <w:t>владения и пользования</w:t>
      </w:r>
      <w:r w:rsidRPr="00EE42E6">
        <w:rPr>
          <w:rFonts w:ascii="Times New Roman" w:hAnsi="Times New Roman" w:cs="Times New Roman"/>
          <w:sz w:val="28"/>
          <w:szCs w:val="28"/>
        </w:rPr>
        <w:t xml:space="preserve"> </w:t>
      </w:r>
      <w:r w:rsidRPr="00BB67E4">
        <w:rPr>
          <w:rFonts w:ascii="Times New Roman" w:hAnsi="Times New Roman" w:cs="Times New Roman"/>
          <w:sz w:val="28"/>
          <w:szCs w:val="28"/>
        </w:rPr>
        <w:t xml:space="preserve">гидротехнического сооружения (плотина на р. Пионерка (оз. </w:t>
      </w:r>
      <w:proofErr w:type="spellStart"/>
      <w:r w:rsidRPr="00BB67E4">
        <w:rPr>
          <w:rFonts w:ascii="Times New Roman" w:hAnsi="Times New Roman" w:cs="Times New Roman"/>
          <w:sz w:val="28"/>
          <w:szCs w:val="28"/>
        </w:rPr>
        <w:t>Вазаль</w:t>
      </w:r>
      <w:proofErr w:type="spellEnd"/>
      <w:r w:rsidRPr="00BB67E4">
        <w:rPr>
          <w:rFonts w:ascii="Times New Roman" w:hAnsi="Times New Roman" w:cs="Times New Roman"/>
          <w:sz w:val="28"/>
          <w:szCs w:val="28"/>
        </w:rPr>
        <w:t>)), инв. N 8159, лит. I, адрес: г. Южа, ул. Дача, район дома N 1-А.</w:t>
      </w:r>
    </w:p>
    <w:p w:rsidR="00DE01CC" w:rsidRPr="00BB67E4" w:rsidRDefault="00DE01CC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0860">
        <w:rPr>
          <w:rFonts w:ascii="Times New Roman" w:hAnsi="Times New Roman" w:cs="Times New Roman"/>
          <w:sz w:val="28"/>
          <w:szCs w:val="28"/>
        </w:rPr>
        <w:t>.2. У Получателя с</w:t>
      </w:r>
      <w:r w:rsidRPr="00BB67E4">
        <w:rPr>
          <w:rFonts w:ascii="Times New Roman" w:hAnsi="Times New Roman" w:cs="Times New Roman"/>
          <w:sz w:val="28"/>
          <w:szCs w:val="28"/>
        </w:rPr>
        <w:t xml:space="preserve">убсидии должна отсутствовать просроченная задолженность по возврату в бюджет Южского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F0860">
        <w:rPr>
          <w:rFonts w:ascii="Times New Roman" w:hAnsi="Times New Roman" w:cs="Times New Roman"/>
          <w:sz w:val="28"/>
          <w:szCs w:val="28"/>
        </w:rPr>
        <w:t xml:space="preserve"> с</w:t>
      </w:r>
      <w:r w:rsidRPr="00BB67E4">
        <w:rPr>
          <w:rFonts w:ascii="Times New Roman" w:hAnsi="Times New Roman" w:cs="Times New Roman"/>
          <w:sz w:val="28"/>
          <w:szCs w:val="28"/>
        </w:rPr>
        <w:t>убсидий, бюджетных инвестиций, предоставленных из бюджета в предыдущие годы, в том числе в соответствии с иными правовыми актами, и иная просроченная задолженность перед бюджетом Южского</w:t>
      </w:r>
      <w:r w:rsidR="00D6496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B67E4">
        <w:rPr>
          <w:rFonts w:ascii="Times New Roman" w:hAnsi="Times New Roman" w:cs="Times New Roman"/>
          <w:sz w:val="28"/>
          <w:szCs w:val="28"/>
        </w:rPr>
        <w:t>.</w:t>
      </w:r>
    </w:p>
    <w:p w:rsidR="00DE01CC" w:rsidRPr="00BB67E4" w:rsidRDefault="00DE01CC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0860">
        <w:rPr>
          <w:rFonts w:ascii="Times New Roman" w:hAnsi="Times New Roman" w:cs="Times New Roman"/>
          <w:sz w:val="28"/>
          <w:szCs w:val="28"/>
        </w:rPr>
        <w:t>.3. Получатель с</w:t>
      </w:r>
      <w:r w:rsidRPr="00BB67E4">
        <w:rPr>
          <w:rFonts w:ascii="Times New Roman" w:hAnsi="Times New Roman" w:cs="Times New Roman"/>
          <w:sz w:val="28"/>
          <w:szCs w:val="28"/>
        </w:rPr>
        <w:t xml:space="preserve">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территориях, включенные в утверждаемый Министерством финансов Российской Федерации </w:t>
      </w:r>
      <w:hyperlink r:id="rId10" w:history="1">
        <w:r w:rsidRPr="00BB67E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B67E4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E01CC" w:rsidRDefault="00DE01CC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0860">
        <w:rPr>
          <w:rFonts w:ascii="Times New Roman" w:hAnsi="Times New Roman" w:cs="Times New Roman"/>
          <w:sz w:val="28"/>
          <w:szCs w:val="28"/>
        </w:rPr>
        <w:t>.4. Получатель с</w:t>
      </w:r>
      <w:r w:rsidRPr="00BB67E4">
        <w:rPr>
          <w:rFonts w:ascii="Times New Roman" w:hAnsi="Times New Roman" w:cs="Times New Roman"/>
          <w:sz w:val="28"/>
          <w:szCs w:val="28"/>
        </w:rPr>
        <w:t xml:space="preserve">убсидии не должен получать средства из бюджета </w:t>
      </w:r>
      <w:r w:rsidR="006C446D" w:rsidRPr="00EE42E6">
        <w:rPr>
          <w:rFonts w:ascii="Times New Roman" w:hAnsi="Times New Roman" w:cs="Times New Roman"/>
          <w:sz w:val="28"/>
          <w:szCs w:val="28"/>
        </w:rPr>
        <w:t>Южского</w:t>
      </w:r>
      <w:r w:rsidR="00CF59CD" w:rsidRPr="00EE42E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EE42E6">
        <w:rPr>
          <w:rFonts w:ascii="Times New Roman" w:hAnsi="Times New Roman" w:cs="Times New Roman"/>
          <w:sz w:val="28"/>
          <w:szCs w:val="28"/>
        </w:rPr>
        <w:t xml:space="preserve">, </w:t>
      </w:r>
      <w:r w:rsidRPr="00BB67E4">
        <w:rPr>
          <w:rFonts w:ascii="Times New Roman" w:hAnsi="Times New Roman" w:cs="Times New Roman"/>
          <w:sz w:val="28"/>
          <w:szCs w:val="28"/>
        </w:rPr>
        <w:t xml:space="preserve">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ar46" w:history="1">
        <w:r w:rsidRPr="00BB67E4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BB67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4036F" w:rsidRDefault="0004036F" w:rsidP="00CA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4390">
        <w:rPr>
          <w:rFonts w:ascii="Times New Roman" w:hAnsi="Times New Roman" w:cs="Times New Roman"/>
          <w:sz w:val="28"/>
          <w:szCs w:val="28"/>
        </w:rPr>
        <w:t>2.2.</w:t>
      </w:r>
      <w:r w:rsidR="009B5A62" w:rsidRPr="00BB6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подтверждения соотв</w:t>
      </w:r>
      <w:r w:rsidR="00CF706B">
        <w:rPr>
          <w:rFonts w:ascii="Times New Roman" w:hAnsi="Times New Roman" w:cs="Times New Roman"/>
          <w:sz w:val="28"/>
          <w:szCs w:val="28"/>
        </w:rPr>
        <w:t>етствия требованиям Получатель с</w:t>
      </w:r>
      <w:r>
        <w:rPr>
          <w:rFonts w:ascii="Times New Roman" w:hAnsi="Times New Roman" w:cs="Times New Roman"/>
          <w:sz w:val="28"/>
          <w:szCs w:val="28"/>
        </w:rPr>
        <w:t>убсидии направляет следующие сведения:</w:t>
      </w:r>
    </w:p>
    <w:p w:rsidR="0004036F" w:rsidRDefault="00A024E6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</w:t>
      </w:r>
      <w:r w:rsidR="0004036F">
        <w:rPr>
          <w:rFonts w:ascii="Times New Roman" w:hAnsi="Times New Roman" w:cs="Times New Roman"/>
          <w:sz w:val="28"/>
          <w:szCs w:val="28"/>
        </w:rPr>
        <w:t xml:space="preserve">, подписанное руководителем и заверенное печатью </w:t>
      </w:r>
      <w:r w:rsidR="0029625B" w:rsidRPr="003306CC">
        <w:rPr>
          <w:rFonts w:ascii="Times New Roman" w:hAnsi="Times New Roman" w:cs="Times New Roman"/>
          <w:sz w:val="28"/>
          <w:szCs w:val="28"/>
        </w:rPr>
        <w:t>организации</w:t>
      </w:r>
      <w:r w:rsidR="0029625B">
        <w:rPr>
          <w:rFonts w:ascii="Times New Roman" w:hAnsi="Times New Roman" w:cs="Times New Roman"/>
          <w:sz w:val="28"/>
          <w:szCs w:val="28"/>
        </w:rPr>
        <w:t xml:space="preserve"> </w:t>
      </w:r>
      <w:r w:rsidR="0004036F">
        <w:rPr>
          <w:rFonts w:ascii="Times New Roman" w:hAnsi="Times New Roman" w:cs="Times New Roman"/>
          <w:sz w:val="28"/>
          <w:szCs w:val="28"/>
        </w:rPr>
        <w:t xml:space="preserve">(при наличии), подтверждающее, что </w:t>
      </w:r>
      <w:r w:rsidR="0004036F" w:rsidRPr="003306CC">
        <w:rPr>
          <w:rFonts w:ascii="Times New Roman" w:hAnsi="Times New Roman" w:cs="Times New Roman"/>
          <w:sz w:val="28"/>
          <w:szCs w:val="28"/>
        </w:rPr>
        <w:t>он</w:t>
      </w:r>
      <w:r w:rsidR="003306CC">
        <w:rPr>
          <w:rFonts w:ascii="Times New Roman" w:hAnsi="Times New Roman" w:cs="Times New Roman"/>
          <w:sz w:val="28"/>
          <w:szCs w:val="28"/>
        </w:rPr>
        <w:t>а</w:t>
      </w:r>
      <w:r w:rsidR="0004036F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</w:t>
      </w:r>
      <w:hyperlink r:id="rId11" w:history="1">
        <w:r w:rsidR="0004036F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04036F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4036F" w:rsidRDefault="00A024E6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письмо</w:t>
      </w:r>
      <w:r w:rsidR="0004036F">
        <w:rPr>
          <w:rFonts w:ascii="Times New Roman" w:hAnsi="Times New Roman" w:cs="Times New Roman"/>
          <w:sz w:val="28"/>
          <w:szCs w:val="28"/>
        </w:rPr>
        <w:t xml:space="preserve">, подписанное руководителем и заверенное печатью </w:t>
      </w:r>
      <w:r w:rsidR="0029625B" w:rsidRPr="003306CC">
        <w:rPr>
          <w:rFonts w:ascii="Times New Roman" w:hAnsi="Times New Roman" w:cs="Times New Roman"/>
          <w:sz w:val="28"/>
          <w:szCs w:val="28"/>
        </w:rPr>
        <w:t>организации</w:t>
      </w:r>
      <w:r w:rsidR="003306CC" w:rsidRPr="003306CC">
        <w:rPr>
          <w:rFonts w:ascii="Times New Roman" w:hAnsi="Times New Roman" w:cs="Times New Roman"/>
          <w:sz w:val="28"/>
          <w:szCs w:val="28"/>
        </w:rPr>
        <w:t xml:space="preserve"> </w:t>
      </w:r>
      <w:r w:rsidR="0004036F">
        <w:rPr>
          <w:rFonts w:ascii="Times New Roman" w:hAnsi="Times New Roman" w:cs="Times New Roman"/>
          <w:sz w:val="28"/>
          <w:szCs w:val="28"/>
        </w:rPr>
        <w:t xml:space="preserve">(при наличии), о том, что </w:t>
      </w:r>
      <w:r w:rsidR="003306C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4036F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бюджета </w:t>
      </w:r>
      <w:r>
        <w:rPr>
          <w:rFonts w:ascii="Times New Roman" w:hAnsi="Times New Roman" w:cs="Times New Roman"/>
          <w:sz w:val="28"/>
          <w:szCs w:val="28"/>
        </w:rPr>
        <w:t xml:space="preserve">Южского </w:t>
      </w:r>
      <w:r w:rsidRPr="00CF59C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4036F" w:rsidRPr="00CF59CD">
        <w:rPr>
          <w:rFonts w:ascii="Times New Roman" w:hAnsi="Times New Roman" w:cs="Times New Roman"/>
          <w:sz w:val="28"/>
          <w:szCs w:val="28"/>
        </w:rPr>
        <w:t>на основании иных муниципальных правовых актов</w:t>
      </w:r>
      <w:r w:rsidRPr="00CF59CD">
        <w:rPr>
          <w:rFonts w:ascii="Times New Roman" w:hAnsi="Times New Roman" w:cs="Times New Roman"/>
          <w:sz w:val="28"/>
          <w:szCs w:val="28"/>
        </w:rPr>
        <w:t xml:space="preserve"> Южского городского поселения </w:t>
      </w:r>
      <w:r w:rsidR="0004036F" w:rsidRPr="00CF59CD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r:id="rId12" w:history="1">
        <w:r w:rsidR="0004036F" w:rsidRPr="00CF59CD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="0004036F" w:rsidRPr="00CF59C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4036F" w:rsidRDefault="00A024E6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</w:t>
      </w:r>
      <w:r w:rsidR="0004036F">
        <w:rPr>
          <w:rFonts w:ascii="Times New Roman" w:hAnsi="Times New Roman" w:cs="Times New Roman"/>
          <w:sz w:val="28"/>
          <w:szCs w:val="28"/>
        </w:rPr>
        <w:t xml:space="preserve">, подписанное руководителем и заверенное печатью </w:t>
      </w:r>
      <w:r w:rsidR="0029625B" w:rsidRPr="0046203F">
        <w:rPr>
          <w:rFonts w:ascii="Times New Roman" w:hAnsi="Times New Roman" w:cs="Times New Roman"/>
          <w:sz w:val="28"/>
          <w:szCs w:val="28"/>
        </w:rPr>
        <w:t>организации</w:t>
      </w:r>
      <w:r w:rsidR="0004036F">
        <w:rPr>
          <w:rFonts w:ascii="Times New Roman" w:hAnsi="Times New Roman" w:cs="Times New Roman"/>
          <w:sz w:val="28"/>
          <w:szCs w:val="28"/>
        </w:rPr>
        <w:t xml:space="preserve"> (при наличии), что у </w:t>
      </w:r>
      <w:r w:rsidR="0046203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4036F">
        <w:rPr>
          <w:rFonts w:ascii="Times New Roman" w:hAnsi="Times New Roman" w:cs="Times New Roman"/>
          <w:sz w:val="28"/>
          <w:szCs w:val="28"/>
        </w:rPr>
        <w:t xml:space="preserve">отсутствует просроченная задолженность по возврату в </w:t>
      </w:r>
      <w:r w:rsidR="0004036F" w:rsidRPr="00CF59CD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CF59CD">
        <w:rPr>
          <w:rFonts w:ascii="Times New Roman" w:hAnsi="Times New Roman" w:cs="Times New Roman"/>
          <w:sz w:val="28"/>
          <w:szCs w:val="28"/>
        </w:rPr>
        <w:t>Южского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="0004036F">
        <w:rPr>
          <w:rFonts w:ascii="Times New Roman" w:hAnsi="Times New Roman" w:cs="Times New Roman"/>
          <w:sz w:val="28"/>
          <w:szCs w:val="28"/>
        </w:rPr>
        <w:t>убсидии, предоставленной за предыдущие финансовые годы;</w:t>
      </w:r>
    </w:p>
    <w:p w:rsidR="0004036F" w:rsidRDefault="00A024E6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</w:t>
      </w:r>
      <w:r w:rsidR="0004036F">
        <w:rPr>
          <w:rFonts w:ascii="Times New Roman" w:hAnsi="Times New Roman" w:cs="Times New Roman"/>
          <w:sz w:val="28"/>
          <w:szCs w:val="28"/>
        </w:rPr>
        <w:t xml:space="preserve">, подписанное руководителем и заверенное печатью </w:t>
      </w:r>
      <w:r w:rsidR="0046203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4036F">
        <w:rPr>
          <w:rFonts w:ascii="Times New Roman" w:hAnsi="Times New Roman" w:cs="Times New Roman"/>
          <w:sz w:val="28"/>
          <w:szCs w:val="28"/>
        </w:rPr>
        <w:t xml:space="preserve">(при наличии), что у </w:t>
      </w:r>
      <w:r w:rsidR="0046203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4036F">
        <w:rPr>
          <w:rFonts w:ascii="Times New Roman" w:hAnsi="Times New Roman" w:cs="Times New Roman"/>
          <w:sz w:val="28"/>
          <w:szCs w:val="28"/>
        </w:rPr>
        <w:t>отсутствует просроченная (неурегулированная) задолженность по денежным обязательствам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9CD">
        <w:rPr>
          <w:rFonts w:ascii="Times New Roman" w:hAnsi="Times New Roman" w:cs="Times New Roman"/>
          <w:sz w:val="28"/>
          <w:szCs w:val="28"/>
        </w:rPr>
        <w:t>Южским</w:t>
      </w:r>
      <w:proofErr w:type="spellEnd"/>
      <w:r w:rsidRPr="00CF59CD">
        <w:rPr>
          <w:rFonts w:ascii="Times New Roman" w:hAnsi="Times New Roman" w:cs="Times New Roman"/>
          <w:sz w:val="28"/>
          <w:szCs w:val="28"/>
        </w:rPr>
        <w:t xml:space="preserve"> городским поселением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36F" w:rsidRDefault="0004036F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несет ответственность за достоверность документов, сведений в документах, пр</w:t>
      </w:r>
      <w:r w:rsidR="00CF706B">
        <w:rPr>
          <w:rFonts w:ascii="Times New Roman" w:hAnsi="Times New Roman" w:cs="Times New Roman"/>
          <w:sz w:val="28"/>
          <w:szCs w:val="28"/>
        </w:rPr>
        <w:t>едставляемых в целях получения с</w:t>
      </w:r>
      <w:r>
        <w:rPr>
          <w:rFonts w:ascii="Times New Roman" w:hAnsi="Times New Roman" w:cs="Times New Roman"/>
          <w:sz w:val="28"/>
          <w:szCs w:val="28"/>
        </w:rPr>
        <w:t>убсидии, в соответствии с действующим законодательством.</w:t>
      </w:r>
    </w:p>
    <w:p w:rsidR="009B5A62" w:rsidRDefault="0004036F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B5A62" w:rsidRPr="00BB67E4">
        <w:rPr>
          <w:rFonts w:ascii="Times New Roman" w:hAnsi="Times New Roman" w:cs="Times New Roman"/>
          <w:sz w:val="28"/>
          <w:szCs w:val="28"/>
        </w:rPr>
        <w:t xml:space="preserve">В целях получения субсидии Получатель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="009B5A62" w:rsidRPr="00BB67E4">
        <w:rPr>
          <w:rFonts w:ascii="Times New Roman" w:hAnsi="Times New Roman" w:cs="Times New Roman"/>
          <w:sz w:val="28"/>
          <w:szCs w:val="28"/>
        </w:rPr>
        <w:t xml:space="preserve">убсидии предоставляет </w:t>
      </w:r>
      <w:r w:rsidR="00504390">
        <w:rPr>
          <w:rFonts w:ascii="Times New Roman" w:hAnsi="Times New Roman" w:cs="Times New Roman"/>
          <w:sz w:val="28"/>
          <w:szCs w:val="28"/>
        </w:rPr>
        <w:t xml:space="preserve">однократно </w:t>
      </w:r>
      <w:r w:rsidR="009B5A62" w:rsidRPr="00BB67E4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="002C4375">
        <w:rPr>
          <w:rFonts w:ascii="Times New Roman" w:hAnsi="Times New Roman" w:cs="Times New Roman"/>
          <w:sz w:val="28"/>
          <w:szCs w:val="28"/>
        </w:rPr>
        <w:t>заявление в произвольной форме на возмещение затрат и следующие документы</w:t>
      </w:r>
      <w:r w:rsidR="009B5A62" w:rsidRPr="00BB67E4">
        <w:rPr>
          <w:rFonts w:ascii="Times New Roman" w:hAnsi="Times New Roman" w:cs="Times New Roman"/>
          <w:sz w:val="28"/>
          <w:szCs w:val="28"/>
        </w:rPr>
        <w:t>:</w:t>
      </w:r>
    </w:p>
    <w:p w:rsidR="00C64725" w:rsidRPr="0029625B" w:rsidRDefault="00C64725" w:rsidP="00CA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625B">
        <w:rPr>
          <w:rFonts w:ascii="Times New Roman" w:hAnsi="Times New Roman" w:cs="Times New Roman"/>
          <w:sz w:val="28"/>
          <w:szCs w:val="28"/>
        </w:rPr>
        <w:t>-заверенная копия свидетельства о государственной регистрации юридического лица;</w:t>
      </w:r>
    </w:p>
    <w:p w:rsidR="00C64725" w:rsidRPr="0029625B" w:rsidRDefault="00C64725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B">
        <w:rPr>
          <w:rFonts w:ascii="Times New Roman" w:hAnsi="Times New Roman" w:cs="Times New Roman"/>
          <w:sz w:val="28"/>
          <w:szCs w:val="28"/>
        </w:rPr>
        <w:t>- заверенная копия свидетельства о постановке на учет в налоговом органе;</w:t>
      </w:r>
    </w:p>
    <w:p w:rsidR="00C64725" w:rsidRPr="0029625B" w:rsidRDefault="00C64725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B"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C64725" w:rsidRPr="0029625B" w:rsidRDefault="00C64725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B">
        <w:rPr>
          <w:rFonts w:ascii="Times New Roman" w:hAnsi="Times New Roman" w:cs="Times New Roman"/>
          <w:sz w:val="28"/>
          <w:szCs w:val="28"/>
        </w:rPr>
        <w:t>- докум</w:t>
      </w:r>
      <w:r w:rsidR="00CF706B">
        <w:rPr>
          <w:rFonts w:ascii="Times New Roman" w:hAnsi="Times New Roman" w:cs="Times New Roman"/>
          <w:sz w:val="28"/>
          <w:szCs w:val="28"/>
        </w:rPr>
        <w:t>енты, подтверждающие наличие у о</w:t>
      </w:r>
      <w:r w:rsidRPr="0029625B">
        <w:rPr>
          <w:rFonts w:ascii="Times New Roman" w:hAnsi="Times New Roman" w:cs="Times New Roman"/>
          <w:sz w:val="28"/>
          <w:szCs w:val="28"/>
        </w:rPr>
        <w:t>рганизации в хозяйственном ведении, оперативном управлении или на ином в</w:t>
      </w:r>
      <w:r w:rsidR="0029625B" w:rsidRPr="0029625B">
        <w:rPr>
          <w:rFonts w:ascii="Times New Roman" w:hAnsi="Times New Roman" w:cs="Times New Roman"/>
          <w:sz w:val="28"/>
          <w:szCs w:val="28"/>
        </w:rPr>
        <w:t>иде вещного права гидротехнического сооружения, находящего</w:t>
      </w:r>
      <w:r w:rsidRPr="0029625B">
        <w:rPr>
          <w:rFonts w:ascii="Times New Roman" w:hAnsi="Times New Roman" w:cs="Times New Roman"/>
          <w:sz w:val="28"/>
          <w:szCs w:val="28"/>
        </w:rPr>
        <w:t>ся в муниципальной собственности;</w:t>
      </w:r>
    </w:p>
    <w:p w:rsidR="00C64725" w:rsidRPr="0029625B" w:rsidRDefault="00C64725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B">
        <w:rPr>
          <w:rFonts w:ascii="Times New Roman" w:hAnsi="Times New Roman" w:cs="Times New Roman"/>
          <w:sz w:val="28"/>
          <w:szCs w:val="28"/>
        </w:rPr>
        <w:t>- письма, подписанные руководителе</w:t>
      </w:r>
      <w:r w:rsidR="00CF706B">
        <w:rPr>
          <w:rFonts w:ascii="Times New Roman" w:hAnsi="Times New Roman" w:cs="Times New Roman"/>
          <w:sz w:val="28"/>
          <w:szCs w:val="28"/>
        </w:rPr>
        <w:t>м, подтверждающие соответствие о</w:t>
      </w:r>
      <w:r w:rsidRPr="0029625B">
        <w:rPr>
          <w:rFonts w:ascii="Times New Roman" w:hAnsi="Times New Roman" w:cs="Times New Roman"/>
          <w:sz w:val="28"/>
          <w:szCs w:val="28"/>
        </w:rPr>
        <w:t xml:space="preserve">рганизации требованиям, указанным в </w:t>
      </w:r>
      <w:hyperlink r:id="rId13" w:history="1">
        <w:r w:rsidRPr="0029625B">
          <w:rPr>
            <w:rFonts w:ascii="Times New Roman" w:hAnsi="Times New Roman" w:cs="Times New Roman"/>
            <w:color w:val="0000FF"/>
            <w:sz w:val="28"/>
            <w:szCs w:val="28"/>
          </w:rPr>
          <w:t>пункте 2.</w:t>
        </w:r>
        <w:r w:rsidR="00A7050A" w:rsidRPr="0029625B">
          <w:rPr>
            <w:rFonts w:ascii="Times New Roman" w:hAnsi="Times New Roman" w:cs="Times New Roman"/>
            <w:color w:val="0000FF"/>
            <w:sz w:val="28"/>
            <w:szCs w:val="28"/>
          </w:rPr>
          <w:t>1.</w:t>
        </w:r>
        <w:r w:rsidRPr="0029625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29625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C64725" w:rsidRPr="0029625B" w:rsidRDefault="00C64725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B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29625B">
          <w:rPr>
            <w:rFonts w:ascii="Times New Roman" w:hAnsi="Times New Roman" w:cs="Times New Roman"/>
            <w:color w:val="0000FF"/>
            <w:sz w:val="28"/>
            <w:szCs w:val="28"/>
          </w:rPr>
          <w:t>расчет</w:t>
        </w:r>
      </w:hyperlink>
      <w:r w:rsidR="00CF706B">
        <w:rPr>
          <w:rFonts w:ascii="Times New Roman" w:hAnsi="Times New Roman" w:cs="Times New Roman"/>
          <w:sz w:val="28"/>
          <w:szCs w:val="28"/>
        </w:rPr>
        <w:t xml:space="preserve"> размера с</w:t>
      </w:r>
      <w:r w:rsidRPr="0029625B">
        <w:rPr>
          <w:rFonts w:ascii="Times New Roman" w:hAnsi="Times New Roman" w:cs="Times New Roman"/>
          <w:sz w:val="28"/>
          <w:szCs w:val="28"/>
        </w:rPr>
        <w:t>убсидии с приложением подтверждающих документов:</w:t>
      </w:r>
    </w:p>
    <w:p w:rsidR="00CF1272" w:rsidRPr="00407CFE" w:rsidRDefault="00CF1272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FE">
        <w:rPr>
          <w:rFonts w:ascii="Times New Roman" w:hAnsi="Times New Roman" w:cs="Times New Roman"/>
          <w:sz w:val="28"/>
          <w:szCs w:val="28"/>
        </w:rPr>
        <w:t>- копии сметной документации на проведение ремонтно-</w:t>
      </w:r>
      <w:r w:rsidR="00CF706B" w:rsidRPr="00407CFE">
        <w:rPr>
          <w:rFonts w:ascii="Times New Roman" w:hAnsi="Times New Roman" w:cs="Times New Roman"/>
          <w:sz w:val="28"/>
          <w:szCs w:val="28"/>
        </w:rPr>
        <w:t>технических работ (при наличии);</w:t>
      </w:r>
    </w:p>
    <w:p w:rsidR="00C64725" w:rsidRPr="00407CFE" w:rsidRDefault="00C64725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FE">
        <w:rPr>
          <w:rFonts w:ascii="Times New Roman" w:hAnsi="Times New Roman" w:cs="Times New Roman"/>
          <w:sz w:val="28"/>
          <w:szCs w:val="28"/>
        </w:rPr>
        <w:t xml:space="preserve">- </w:t>
      </w:r>
      <w:r w:rsidR="006E690A" w:rsidRPr="00407CFE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29625B" w:rsidRPr="00407CFE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F706B" w:rsidRPr="00407CFE">
        <w:rPr>
          <w:rFonts w:ascii="Times New Roman" w:hAnsi="Times New Roman" w:cs="Times New Roman"/>
          <w:sz w:val="28"/>
          <w:szCs w:val="28"/>
        </w:rPr>
        <w:t>штатного расписания;</w:t>
      </w:r>
    </w:p>
    <w:p w:rsidR="00C64725" w:rsidRPr="00407CFE" w:rsidRDefault="006E690A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FE">
        <w:rPr>
          <w:rFonts w:ascii="Times New Roman" w:hAnsi="Times New Roman" w:cs="Times New Roman"/>
          <w:sz w:val="28"/>
          <w:szCs w:val="28"/>
        </w:rPr>
        <w:t>- расчет</w:t>
      </w:r>
      <w:r w:rsidR="00C64725" w:rsidRPr="00407CFE">
        <w:rPr>
          <w:rFonts w:ascii="Times New Roman" w:hAnsi="Times New Roman" w:cs="Times New Roman"/>
          <w:sz w:val="28"/>
          <w:szCs w:val="28"/>
        </w:rPr>
        <w:t xml:space="preserve"> фонда оплаты труда сотрудников, занятых на эксплуатации ГТС, с приложением расчета фонда оплаты труда указанных сотрудников, исходя из тарифных ставок часовой оплаты труда специалистов в зависимости от категории, определяемых по сметно-нормативной базе, и индексов изменения сметной стоимости, установленных Министерством строительства и жил</w:t>
      </w:r>
      <w:r w:rsidR="00A7050A" w:rsidRPr="00407CFE">
        <w:rPr>
          <w:rFonts w:ascii="Times New Roman" w:hAnsi="Times New Roman" w:cs="Times New Roman"/>
          <w:sz w:val="28"/>
          <w:szCs w:val="28"/>
        </w:rPr>
        <w:t xml:space="preserve">ищно-коммунального хозяйства РФ. </w:t>
      </w:r>
    </w:p>
    <w:p w:rsidR="00C64725" w:rsidRPr="00DE01CC" w:rsidRDefault="00DE01CC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каких-либо сведений, содержащихся в документах, перечисленных в настоящем пункте, Получатель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 обязан предоставить информацию и подтверждающие документы о таких изменениях Главному распорядителю в течение 3 рабочих дней со дня изменения.</w:t>
      </w:r>
    </w:p>
    <w:p w:rsidR="009B5A62" w:rsidRPr="00BB67E4" w:rsidRDefault="009B5A62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7"/>
      <w:bookmarkEnd w:id="4"/>
      <w:r w:rsidRPr="00BB67E4">
        <w:rPr>
          <w:rFonts w:ascii="Times New Roman" w:hAnsi="Times New Roman" w:cs="Times New Roman"/>
          <w:sz w:val="28"/>
          <w:szCs w:val="28"/>
        </w:rPr>
        <w:t>2.</w:t>
      </w:r>
      <w:r w:rsidR="0004036F">
        <w:rPr>
          <w:rFonts w:ascii="Times New Roman" w:hAnsi="Times New Roman" w:cs="Times New Roman"/>
          <w:sz w:val="28"/>
          <w:szCs w:val="28"/>
        </w:rPr>
        <w:t>4</w:t>
      </w:r>
      <w:r w:rsidRPr="00BB67E4">
        <w:rPr>
          <w:rFonts w:ascii="Times New Roman" w:hAnsi="Times New Roman" w:cs="Times New Roman"/>
          <w:sz w:val="28"/>
          <w:szCs w:val="28"/>
        </w:rPr>
        <w:t xml:space="preserve">. Документы, представляемые Получателем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Pr="00BB67E4">
        <w:rPr>
          <w:rFonts w:ascii="Times New Roman" w:hAnsi="Times New Roman" w:cs="Times New Roman"/>
          <w:sz w:val="28"/>
          <w:szCs w:val="28"/>
        </w:rPr>
        <w:t>убсидии, должны соответствовать следующим требованиям:</w:t>
      </w:r>
    </w:p>
    <w:p w:rsidR="009B5A62" w:rsidRPr="00BB67E4" w:rsidRDefault="009B5A62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1) полномочия Получателя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Pr="00BB67E4">
        <w:rPr>
          <w:rFonts w:ascii="Times New Roman" w:hAnsi="Times New Roman" w:cs="Times New Roman"/>
          <w:sz w:val="28"/>
          <w:szCs w:val="28"/>
        </w:rPr>
        <w:t>убсидии оформлены в установленном законом порядке;</w:t>
      </w:r>
    </w:p>
    <w:p w:rsidR="009B5A62" w:rsidRPr="00BB67E4" w:rsidRDefault="009B5A62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2) тексты документов написаны разборчиво;</w:t>
      </w:r>
    </w:p>
    <w:p w:rsidR="009B5A62" w:rsidRPr="00BB67E4" w:rsidRDefault="009B5A62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9B5A62" w:rsidRPr="00BB67E4" w:rsidRDefault="009B5A62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lastRenderedPageBreak/>
        <w:t>4) документы не исполнены карандашом;</w:t>
      </w:r>
    </w:p>
    <w:p w:rsidR="009B5A62" w:rsidRDefault="009B5A62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содержания;</w:t>
      </w:r>
    </w:p>
    <w:p w:rsidR="009B5A62" w:rsidRPr="00BB67E4" w:rsidRDefault="009B5A62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B67E4">
        <w:rPr>
          <w:rFonts w:ascii="Times New Roman" w:hAnsi="Times New Roman" w:cs="Times New Roman"/>
          <w:sz w:val="28"/>
          <w:szCs w:val="28"/>
        </w:rPr>
        <w:t xml:space="preserve"> документах</w:t>
      </w:r>
      <w:proofErr w:type="gramEnd"/>
      <w:r w:rsidRPr="00BB67E4">
        <w:rPr>
          <w:rFonts w:ascii="Times New Roman" w:hAnsi="Times New Roman" w:cs="Times New Roman"/>
          <w:sz w:val="28"/>
          <w:szCs w:val="28"/>
        </w:rPr>
        <w:t xml:space="preserve"> нет пропусков и незаполненных полей;</w:t>
      </w:r>
    </w:p>
    <w:p w:rsidR="009B5A62" w:rsidRDefault="009B5A62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7) документы не противоречат друг другу.</w:t>
      </w:r>
    </w:p>
    <w:p w:rsidR="009B5A62" w:rsidRDefault="009B5A62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2.</w:t>
      </w:r>
      <w:r w:rsidR="0004036F">
        <w:rPr>
          <w:rFonts w:ascii="Times New Roman" w:hAnsi="Times New Roman" w:cs="Times New Roman"/>
          <w:sz w:val="28"/>
          <w:szCs w:val="28"/>
        </w:rPr>
        <w:t>5</w:t>
      </w:r>
      <w:r w:rsidRPr="00BB67E4">
        <w:rPr>
          <w:rFonts w:ascii="Times New Roman" w:hAnsi="Times New Roman" w:cs="Times New Roman"/>
          <w:sz w:val="28"/>
          <w:szCs w:val="28"/>
        </w:rPr>
        <w:t>. Главный распорядитель в течение 10 рабочих дней</w:t>
      </w:r>
      <w:r w:rsidR="007B69DA">
        <w:rPr>
          <w:rFonts w:ascii="Times New Roman" w:hAnsi="Times New Roman" w:cs="Times New Roman"/>
          <w:sz w:val="28"/>
          <w:szCs w:val="28"/>
        </w:rPr>
        <w:t xml:space="preserve"> </w:t>
      </w:r>
      <w:r w:rsidR="007B69DA" w:rsidRPr="0046203F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7B69DA">
        <w:rPr>
          <w:rFonts w:ascii="Times New Roman" w:hAnsi="Times New Roman" w:cs="Times New Roman"/>
          <w:sz w:val="28"/>
          <w:szCs w:val="28"/>
        </w:rPr>
        <w:t>и</w:t>
      </w:r>
      <w:r w:rsidRPr="00BB67E4">
        <w:rPr>
          <w:rFonts w:ascii="Times New Roman" w:hAnsi="Times New Roman" w:cs="Times New Roman"/>
          <w:sz w:val="28"/>
          <w:szCs w:val="28"/>
        </w:rPr>
        <w:t xml:space="preserve"> проверяет представленные Получателем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Pr="00BB67E4">
        <w:rPr>
          <w:rFonts w:ascii="Times New Roman" w:hAnsi="Times New Roman" w:cs="Times New Roman"/>
          <w:sz w:val="28"/>
          <w:szCs w:val="28"/>
        </w:rPr>
        <w:t xml:space="preserve">убсидии документы, указанные в </w:t>
      </w:r>
      <w:hyperlink w:anchor="Par54" w:history="1">
        <w:r w:rsidR="006E690A" w:rsidRPr="00CF7B5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  <w:r w:rsidR="006E690A" w:rsidRPr="0046203F">
          <w:rPr>
            <w:rFonts w:ascii="Times New Roman" w:hAnsi="Times New Roman" w:cs="Times New Roman"/>
            <w:sz w:val="28"/>
            <w:szCs w:val="28"/>
          </w:rPr>
          <w:t>2.2</w:t>
        </w:r>
        <w:r w:rsidR="006E690A" w:rsidRPr="00CF7B5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и</w:t>
        </w:r>
        <w:r w:rsidRPr="00CF7B5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</w:t>
        </w:r>
      </w:hyperlink>
      <w:r w:rsidR="00A7050A" w:rsidRPr="00CF7B5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F7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7E4">
        <w:rPr>
          <w:rFonts w:ascii="Times New Roman" w:hAnsi="Times New Roman" w:cs="Times New Roman"/>
          <w:sz w:val="28"/>
          <w:szCs w:val="28"/>
        </w:rPr>
        <w:t>настоящего Порядка, устанавливает соответствие сведений, указанных в представленных документах</w:t>
      </w:r>
      <w:r w:rsidR="00CF7B50">
        <w:rPr>
          <w:rFonts w:ascii="Times New Roman" w:hAnsi="Times New Roman" w:cs="Times New Roman"/>
          <w:sz w:val="28"/>
          <w:szCs w:val="28"/>
        </w:rPr>
        <w:t xml:space="preserve"> </w:t>
      </w:r>
      <w:r w:rsidR="00CF7B50" w:rsidRPr="0046203F">
        <w:rPr>
          <w:rFonts w:ascii="Times New Roman" w:hAnsi="Times New Roman" w:cs="Times New Roman"/>
          <w:sz w:val="28"/>
          <w:szCs w:val="28"/>
        </w:rPr>
        <w:t>(в том числе путем запроса информации от иных ответственных лиц)</w:t>
      </w:r>
      <w:r w:rsidRPr="00BB67E4">
        <w:rPr>
          <w:rFonts w:ascii="Times New Roman" w:hAnsi="Times New Roman" w:cs="Times New Roman"/>
          <w:sz w:val="28"/>
          <w:szCs w:val="28"/>
        </w:rPr>
        <w:t>.</w:t>
      </w:r>
      <w:r w:rsidR="00504390">
        <w:rPr>
          <w:rFonts w:ascii="Times New Roman" w:hAnsi="Times New Roman" w:cs="Times New Roman"/>
          <w:sz w:val="28"/>
          <w:szCs w:val="28"/>
        </w:rPr>
        <w:t xml:space="preserve"> При отсутствии замечаний Главный распорядитель в течение 3 рабочих дней издает распоряжение о заключении соглашения о предоставлении субсидии в соответствии </w:t>
      </w:r>
      <w:r w:rsidR="0081202D">
        <w:rPr>
          <w:rFonts w:ascii="Times New Roman" w:hAnsi="Times New Roman" w:cs="Times New Roman"/>
          <w:sz w:val="28"/>
          <w:szCs w:val="28"/>
        </w:rPr>
        <w:t>с типовой формой, утвержденной Ф</w:t>
      </w:r>
      <w:r w:rsidR="00504390">
        <w:rPr>
          <w:rFonts w:ascii="Times New Roman" w:hAnsi="Times New Roman" w:cs="Times New Roman"/>
          <w:sz w:val="28"/>
          <w:szCs w:val="28"/>
        </w:rPr>
        <w:t xml:space="preserve">инансовым отделом администрации Южского муниципального района. При наличии замечаний в тот же срок направляет курьером или почтой Получателю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="00504390">
        <w:rPr>
          <w:rFonts w:ascii="Times New Roman" w:hAnsi="Times New Roman" w:cs="Times New Roman"/>
          <w:sz w:val="28"/>
          <w:szCs w:val="28"/>
        </w:rPr>
        <w:t xml:space="preserve">убсидии письменный мотивированный отказ в предоставлении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="00504390">
        <w:rPr>
          <w:rFonts w:ascii="Times New Roman" w:hAnsi="Times New Roman" w:cs="Times New Roman"/>
          <w:sz w:val="28"/>
          <w:szCs w:val="28"/>
        </w:rPr>
        <w:t>убсидии.</w:t>
      </w:r>
    </w:p>
    <w:p w:rsidR="00504390" w:rsidRDefault="00504390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Оформленное и подписанное Главным распорядителем соглашение о предоставлении субсидии направляется Получателю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 в течение семи рабочих дней со дня издания распоряжения Главным распорядителем о его заключении. Получатель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 рассматривает и напра</w:t>
      </w:r>
      <w:r w:rsidR="00B92C0C">
        <w:rPr>
          <w:rFonts w:ascii="Times New Roman" w:hAnsi="Times New Roman" w:cs="Times New Roman"/>
          <w:sz w:val="28"/>
          <w:szCs w:val="28"/>
        </w:rPr>
        <w:t>вляет подписанное им соглашение</w:t>
      </w:r>
      <w:r>
        <w:rPr>
          <w:rFonts w:ascii="Times New Roman" w:hAnsi="Times New Roman" w:cs="Times New Roman"/>
          <w:sz w:val="28"/>
          <w:szCs w:val="28"/>
        </w:rPr>
        <w:t xml:space="preserve"> Главному распорядителю в течение трех рабочих дней со дня получения.</w:t>
      </w:r>
    </w:p>
    <w:p w:rsidR="0081202D" w:rsidRDefault="0081202D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 предоставлении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 заключается сроком до окончания текущего финансового года.</w:t>
      </w:r>
    </w:p>
    <w:p w:rsidR="0004036F" w:rsidRDefault="0004036F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 в размере, определенном в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оглашении, Получатель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 согласовывает новые условия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оглашения или расторгает Соглашение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  <w:r w:rsidR="00B92C0C">
        <w:rPr>
          <w:rFonts w:ascii="Times New Roman" w:hAnsi="Times New Roman" w:cs="Times New Roman"/>
          <w:sz w:val="28"/>
          <w:szCs w:val="28"/>
        </w:rPr>
        <w:t xml:space="preserve"> Данное требование включается в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="00B92C0C">
        <w:rPr>
          <w:rFonts w:ascii="Times New Roman" w:hAnsi="Times New Roman" w:cs="Times New Roman"/>
          <w:sz w:val="28"/>
          <w:szCs w:val="28"/>
        </w:rPr>
        <w:t>оглашение.</w:t>
      </w:r>
    </w:p>
    <w:p w:rsidR="0004036F" w:rsidRDefault="0004036F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к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оглашению, в том числе дополнительное соглашение о расторжении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оглашения (при необходимости), заключается между Получателем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 и Главным распорядителем в соответствии с типовой формой, утвержденной Финансовым отделом администрации Южского муниципального района</w:t>
      </w:r>
      <w:r w:rsidR="00CF7B50">
        <w:rPr>
          <w:rFonts w:ascii="Times New Roman" w:hAnsi="Times New Roman" w:cs="Times New Roman"/>
          <w:sz w:val="28"/>
          <w:szCs w:val="28"/>
        </w:rPr>
        <w:t xml:space="preserve">, </w:t>
      </w:r>
      <w:r w:rsidR="00CF7B50" w:rsidRPr="0046203F">
        <w:rPr>
          <w:rFonts w:ascii="Times New Roman" w:hAnsi="Times New Roman" w:cs="Times New Roman"/>
          <w:sz w:val="28"/>
          <w:szCs w:val="28"/>
        </w:rPr>
        <w:t>в порядке, установленном пунктом 2.5</w:t>
      </w:r>
      <w:r w:rsidRPr="00CF7B50">
        <w:rPr>
          <w:rFonts w:ascii="Times New Roman" w:hAnsi="Times New Roman" w:cs="Times New Roman"/>
          <w:color w:val="70AD47" w:themeColor="accent6"/>
          <w:sz w:val="28"/>
          <w:szCs w:val="28"/>
        </w:rPr>
        <w:t>.</w:t>
      </w:r>
    </w:p>
    <w:p w:rsidR="00CF7B50" w:rsidRDefault="00CF0860" w:rsidP="00CA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7CFE">
        <w:rPr>
          <w:rFonts w:ascii="Times New Roman" w:hAnsi="Times New Roman" w:cs="Times New Roman"/>
          <w:sz w:val="28"/>
          <w:szCs w:val="28"/>
        </w:rPr>
        <w:t>2.6.1.У</w:t>
      </w:r>
      <w:r w:rsidR="00CF7B50" w:rsidRPr="00407CFE">
        <w:rPr>
          <w:rFonts w:ascii="Times New Roman" w:hAnsi="Times New Roman" w:cs="Times New Roman"/>
          <w:sz w:val="28"/>
          <w:szCs w:val="28"/>
        </w:rPr>
        <w:t>словия заключения доп</w:t>
      </w:r>
      <w:r w:rsidRPr="00407CFE">
        <w:rPr>
          <w:rFonts w:ascii="Times New Roman" w:hAnsi="Times New Roman" w:cs="Times New Roman"/>
          <w:sz w:val="28"/>
          <w:szCs w:val="28"/>
        </w:rPr>
        <w:t xml:space="preserve">олнительных </w:t>
      </w:r>
      <w:r w:rsidR="00CF7B50" w:rsidRPr="00407CFE">
        <w:rPr>
          <w:rFonts w:ascii="Times New Roman" w:hAnsi="Times New Roman" w:cs="Times New Roman"/>
          <w:sz w:val="28"/>
          <w:szCs w:val="28"/>
        </w:rPr>
        <w:t>соглашений</w:t>
      </w:r>
      <w:r w:rsidRPr="00407CFE">
        <w:rPr>
          <w:rFonts w:ascii="Times New Roman" w:hAnsi="Times New Roman" w:cs="Times New Roman"/>
          <w:sz w:val="28"/>
          <w:szCs w:val="28"/>
        </w:rPr>
        <w:t>:</w:t>
      </w:r>
    </w:p>
    <w:p w:rsidR="00E51883" w:rsidRPr="00407CFE" w:rsidRDefault="00E51883" w:rsidP="00CA3C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7CFE">
        <w:rPr>
          <w:rFonts w:ascii="Times New Roman" w:hAnsi="Times New Roman" w:cs="Times New Roman"/>
          <w:sz w:val="28"/>
          <w:szCs w:val="28"/>
        </w:rPr>
        <w:t>- возрастание стоимости товаров, работ, услуг;</w:t>
      </w:r>
    </w:p>
    <w:p w:rsidR="00CF1272" w:rsidRPr="00407CFE" w:rsidRDefault="00CF0860" w:rsidP="00CA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FE">
        <w:rPr>
          <w:rFonts w:ascii="Times New Roman" w:hAnsi="Times New Roman" w:cs="Times New Roman"/>
          <w:sz w:val="28"/>
          <w:szCs w:val="28"/>
        </w:rPr>
        <w:t xml:space="preserve">      - потребность в приобретении </w:t>
      </w:r>
      <w:r w:rsidR="00CF1272" w:rsidRPr="00407CFE">
        <w:rPr>
          <w:rFonts w:ascii="Times New Roman" w:hAnsi="Times New Roman" w:cs="Times New Roman"/>
          <w:sz w:val="28"/>
          <w:szCs w:val="28"/>
        </w:rPr>
        <w:t>материальных ресурсов для ликвидации чрезвычайных ситуаций на ГТС</w:t>
      </w:r>
      <w:r w:rsidRPr="00407CFE">
        <w:rPr>
          <w:rFonts w:ascii="Times New Roman" w:hAnsi="Times New Roman" w:cs="Times New Roman"/>
          <w:sz w:val="28"/>
          <w:szCs w:val="28"/>
        </w:rPr>
        <w:t>;</w:t>
      </w:r>
    </w:p>
    <w:p w:rsidR="00CF0860" w:rsidRPr="00CF7B50" w:rsidRDefault="00CF0860" w:rsidP="00CA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07CFE">
        <w:rPr>
          <w:rFonts w:ascii="Times New Roman" w:hAnsi="Times New Roman" w:cs="Times New Roman"/>
          <w:sz w:val="28"/>
          <w:szCs w:val="28"/>
        </w:rPr>
        <w:t xml:space="preserve">    - иные непредвиденные расходы.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A62" w:rsidRPr="00BB67E4" w:rsidRDefault="009B5A62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2.</w:t>
      </w:r>
      <w:r w:rsidR="0004036F">
        <w:rPr>
          <w:rFonts w:ascii="Times New Roman" w:hAnsi="Times New Roman" w:cs="Times New Roman"/>
          <w:sz w:val="28"/>
          <w:szCs w:val="28"/>
        </w:rPr>
        <w:t>7</w:t>
      </w:r>
      <w:r w:rsidRPr="00BB67E4">
        <w:rPr>
          <w:rFonts w:ascii="Times New Roman" w:hAnsi="Times New Roman" w:cs="Times New Roman"/>
          <w:sz w:val="28"/>
          <w:szCs w:val="28"/>
        </w:rPr>
        <w:t xml:space="preserve">. Основания для отказа Получателю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Pr="00BB67E4">
        <w:rPr>
          <w:rFonts w:ascii="Times New Roman" w:hAnsi="Times New Roman" w:cs="Times New Roman"/>
          <w:sz w:val="28"/>
          <w:szCs w:val="28"/>
        </w:rPr>
        <w:t>убсидии в предоставлении субсидии:</w:t>
      </w:r>
    </w:p>
    <w:p w:rsidR="009B5A62" w:rsidRPr="00BB67E4" w:rsidRDefault="009B5A62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- несоответствие Получателя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Pr="00BB67E4">
        <w:rPr>
          <w:rFonts w:ascii="Times New Roman" w:hAnsi="Times New Roman" w:cs="Times New Roman"/>
          <w:sz w:val="28"/>
          <w:szCs w:val="28"/>
        </w:rPr>
        <w:t>убсидии критериям и требованиям, установленным настоящим Порядком;</w:t>
      </w:r>
    </w:p>
    <w:p w:rsidR="009B5A62" w:rsidRPr="00BB67E4" w:rsidRDefault="009B5A62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- недостоверность представленной Получателем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Pr="00BB67E4">
        <w:rPr>
          <w:rFonts w:ascii="Times New Roman" w:hAnsi="Times New Roman" w:cs="Times New Roman"/>
          <w:sz w:val="28"/>
          <w:szCs w:val="28"/>
        </w:rPr>
        <w:t>убсидии информации;</w:t>
      </w:r>
    </w:p>
    <w:p w:rsidR="009B5A62" w:rsidRPr="00BB67E4" w:rsidRDefault="009B5A62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Получателем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Pr="00BB67E4">
        <w:rPr>
          <w:rFonts w:ascii="Times New Roman" w:hAnsi="Times New Roman" w:cs="Times New Roman"/>
          <w:sz w:val="28"/>
          <w:szCs w:val="28"/>
        </w:rPr>
        <w:t xml:space="preserve">убсидии документов требованиям, определенным </w:t>
      </w:r>
      <w:r w:rsidR="00CF59CD" w:rsidRPr="00CF59C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E690A" w:rsidRPr="00CF1272">
        <w:rPr>
          <w:rFonts w:ascii="Times New Roman" w:hAnsi="Times New Roman" w:cs="Times New Roman"/>
          <w:sz w:val="28"/>
          <w:szCs w:val="28"/>
        </w:rPr>
        <w:t>2.4</w:t>
      </w:r>
      <w:r w:rsidRPr="00CF1272">
        <w:rPr>
          <w:rFonts w:ascii="Times New Roman" w:hAnsi="Times New Roman" w:cs="Times New Roman"/>
          <w:sz w:val="28"/>
          <w:szCs w:val="28"/>
        </w:rPr>
        <w:t xml:space="preserve"> </w:t>
      </w:r>
      <w:r w:rsidRPr="00BB67E4">
        <w:rPr>
          <w:rFonts w:ascii="Times New Roman" w:hAnsi="Times New Roman" w:cs="Times New Roman"/>
          <w:sz w:val="28"/>
          <w:szCs w:val="28"/>
        </w:rPr>
        <w:t>настоящего Порядка, или предоставление недостоверных сведений и документов, или непредставление (предоставление не в полном объеме) указанных</w:t>
      </w:r>
      <w:r w:rsidR="00CF59CD">
        <w:rPr>
          <w:rFonts w:ascii="Times New Roman" w:hAnsi="Times New Roman" w:cs="Times New Roman"/>
          <w:sz w:val="28"/>
          <w:szCs w:val="28"/>
        </w:rPr>
        <w:t xml:space="preserve"> в настоящем Порядке</w:t>
      </w:r>
      <w:r w:rsidRPr="00BB67E4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9B5A62" w:rsidRDefault="009B5A62" w:rsidP="00CA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достаточных средств в бюджете </w:t>
      </w:r>
      <w:r w:rsidRPr="00CF59CD">
        <w:rPr>
          <w:rFonts w:ascii="Times New Roman" w:hAnsi="Times New Roman" w:cs="Times New Roman"/>
          <w:sz w:val="28"/>
          <w:szCs w:val="28"/>
        </w:rPr>
        <w:t>Южского городского поселения</w:t>
      </w:r>
      <w:r w:rsidRPr="00BB67E4">
        <w:rPr>
          <w:rFonts w:ascii="Times New Roman" w:hAnsi="Times New Roman" w:cs="Times New Roman"/>
          <w:sz w:val="28"/>
          <w:szCs w:val="28"/>
        </w:rPr>
        <w:t xml:space="preserve">, предусмотренных на ресурсное обеспечение мероприятия "Проведение мероприятий, направленных на содержание плотины на р. Пионерка (оз. </w:t>
      </w:r>
      <w:proofErr w:type="spellStart"/>
      <w:r w:rsidRPr="00BB67E4">
        <w:rPr>
          <w:rFonts w:ascii="Times New Roman" w:hAnsi="Times New Roman" w:cs="Times New Roman"/>
          <w:sz w:val="28"/>
          <w:szCs w:val="28"/>
        </w:rPr>
        <w:t>Вазаль</w:t>
      </w:r>
      <w:proofErr w:type="spellEnd"/>
      <w:r w:rsidRPr="00BB67E4">
        <w:rPr>
          <w:rFonts w:ascii="Times New Roman" w:hAnsi="Times New Roman" w:cs="Times New Roman"/>
          <w:sz w:val="28"/>
          <w:szCs w:val="28"/>
        </w:rPr>
        <w:t>)" (далее - Подпрограмма), в году, соответствующем дате предоставления документов для получения субсидии.</w:t>
      </w:r>
    </w:p>
    <w:p w:rsidR="0046203F" w:rsidRPr="007E10B0" w:rsidRDefault="00CF1272" w:rsidP="007E10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036F">
        <w:rPr>
          <w:rFonts w:ascii="Times New Roman" w:hAnsi="Times New Roman" w:cs="Times New Roman"/>
          <w:sz w:val="28"/>
          <w:szCs w:val="28"/>
        </w:rPr>
        <w:t xml:space="preserve">2.8. </w:t>
      </w:r>
      <w:r w:rsidR="0046203F" w:rsidRPr="00B92C0C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r w:rsidR="0046203F" w:rsidRPr="0046203F">
        <w:rPr>
          <w:rFonts w:ascii="Times New Roman" w:hAnsi="Times New Roman" w:cs="Times New Roman"/>
          <w:sz w:val="28"/>
          <w:szCs w:val="28"/>
        </w:rPr>
        <w:t xml:space="preserve">Общий размер субсидии в 2022 году не может превышать </w:t>
      </w:r>
      <w:r w:rsidR="0046203F" w:rsidRPr="00B92C0C">
        <w:rPr>
          <w:rFonts w:ascii="Times New Roman" w:hAnsi="Times New Roman" w:cs="Times New Roman"/>
          <w:sz w:val="28"/>
          <w:szCs w:val="28"/>
        </w:rPr>
        <w:t>340 000 (Тр</w:t>
      </w:r>
      <w:r w:rsidR="0046203F">
        <w:rPr>
          <w:rFonts w:ascii="Times New Roman" w:hAnsi="Times New Roman" w:cs="Times New Roman"/>
          <w:sz w:val="28"/>
          <w:szCs w:val="28"/>
        </w:rPr>
        <w:t>ехсот</w:t>
      </w:r>
      <w:r w:rsidR="0046203F" w:rsidRPr="00B92C0C">
        <w:rPr>
          <w:rFonts w:ascii="Times New Roman" w:hAnsi="Times New Roman" w:cs="Times New Roman"/>
          <w:sz w:val="28"/>
          <w:szCs w:val="28"/>
        </w:rPr>
        <w:t xml:space="preserve"> сорок</w:t>
      </w:r>
      <w:r w:rsidR="0046203F">
        <w:rPr>
          <w:rFonts w:ascii="Times New Roman" w:hAnsi="Times New Roman" w:cs="Times New Roman"/>
          <w:sz w:val="28"/>
          <w:szCs w:val="28"/>
        </w:rPr>
        <w:t>а</w:t>
      </w:r>
      <w:r w:rsidR="0046203F" w:rsidRPr="00B92C0C">
        <w:rPr>
          <w:rFonts w:ascii="Times New Roman" w:hAnsi="Times New Roman" w:cs="Times New Roman"/>
          <w:sz w:val="28"/>
          <w:szCs w:val="28"/>
        </w:rPr>
        <w:t xml:space="preserve"> тысяч) рублей 00 копеек.</w:t>
      </w:r>
    </w:p>
    <w:p w:rsidR="0004036F" w:rsidRDefault="0046203F" w:rsidP="007E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2.9.</w:t>
      </w:r>
      <w:r w:rsidR="0004036F">
        <w:rPr>
          <w:rFonts w:ascii="Times New Roman" w:hAnsi="Times New Roman" w:cs="Times New Roman"/>
          <w:sz w:val="28"/>
          <w:szCs w:val="28"/>
        </w:rPr>
        <w:t xml:space="preserve">Субсидия предоставляется Получателю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="0004036F">
        <w:rPr>
          <w:rFonts w:ascii="Times New Roman" w:hAnsi="Times New Roman" w:cs="Times New Roman"/>
          <w:sz w:val="28"/>
          <w:szCs w:val="28"/>
        </w:rPr>
        <w:t>убсидии ежемесячно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5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03F" w:rsidRPr="00CA3CDC" w:rsidRDefault="00E51883" w:rsidP="007E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CDC">
        <w:rPr>
          <w:rFonts w:ascii="Times New Roman" w:hAnsi="Times New Roman" w:cs="Times New Roman"/>
          <w:sz w:val="28"/>
          <w:szCs w:val="28"/>
        </w:rPr>
        <w:t>Получатель субсидии в</w:t>
      </w:r>
      <w:r w:rsidR="0046203F" w:rsidRPr="00CA3CDC">
        <w:rPr>
          <w:rFonts w:ascii="Times New Roman" w:hAnsi="Times New Roman" w:cs="Times New Roman"/>
          <w:sz w:val="28"/>
          <w:szCs w:val="28"/>
        </w:rPr>
        <w:t xml:space="preserve"> течение 7 календарных дней с даты окончания календарного месяца </w:t>
      </w:r>
      <w:r w:rsidR="005D2863" w:rsidRPr="00CA3CDC">
        <w:rPr>
          <w:rFonts w:ascii="Times New Roman" w:hAnsi="Times New Roman" w:cs="Times New Roman"/>
          <w:sz w:val="28"/>
          <w:szCs w:val="28"/>
        </w:rPr>
        <w:t>предоставляет Главному распорядителю</w:t>
      </w:r>
      <w:r w:rsidR="0046203F" w:rsidRPr="00CA3CD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8" w:history="1">
        <w:r w:rsidR="0046203F" w:rsidRPr="00CA3CDC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="0046203F" w:rsidRPr="00CA3CDC">
        <w:rPr>
          <w:rFonts w:ascii="Times New Roman" w:hAnsi="Times New Roman" w:cs="Times New Roman"/>
          <w:sz w:val="28"/>
          <w:szCs w:val="28"/>
        </w:rPr>
        <w:t xml:space="preserve"> о фактически произведенных затратах (Приложение № 1 к Порядку) с приложением документов, подтверждающих фактически произведенные затраты (копии договоров, контрактов, документов о приемке выполненных работ, оказанных услуг, товаров, счетов, счет-фактур и других документов, подтверждающих расходы за отчетный период, в том числе на оплату труда, начисления на фонд оплаты труда, иные расходы).</w:t>
      </w:r>
    </w:p>
    <w:p w:rsidR="00640C9B" w:rsidRDefault="00E51883" w:rsidP="007E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CDC">
        <w:rPr>
          <w:rFonts w:ascii="Times New Roman" w:hAnsi="Times New Roman" w:cs="Times New Roman"/>
          <w:sz w:val="28"/>
          <w:szCs w:val="28"/>
        </w:rPr>
        <w:t>До 25 декабря текущего календарного года</w:t>
      </w:r>
      <w:r w:rsidR="007E10B0">
        <w:rPr>
          <w:rFonts w:ascii="Times New Roman" w:hAnsi="Times New Roman" w:cs="Times New Roman"/>
          <w:sz w:val="28"/>
          <w:szCs w:val="28"/>
        </w:rPr>
        <w:t xml:space="preserve"> Получатель субсидии</w:t>
      </w:r>
      <w:r w:rsidRPr="00CA3CDC">
        <w:rPr>
          <w:rFonts w:ascii="Times New Roman" w:hAnsi="Times New Roman" w:cs="Times New Roman"/>
          <w:sz w:val="28"/>
          <w:szCs w:val="28"/>
        </w:rPr>
        <w:t xml:space="preserve"> </w:t>
      </w:r>
      <w:r w:rsidR="007E10B0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Pr="00CA3CDC">
        <w:rPr>
          <w:rFonts w:ascii="Times New Roman" w:hAnsi="Times New Roman" w:cs="Times New Roman"/>
          <w:sz w:val="28"/>
          <w:szCs w:val="28"/>
        </w:rPr>
        <w:t>Главному распорядителю документы, подтверждающие фактически произведенные затраты за декабрь месяц текущего календарного года.</w:t>
      </w:r>
    </w:p>
    <w:p w:rsidR="0046203F" w:rsidRPr="00CF1272" w:rsidRDefault="00E51883" w:rsidP="007E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6203F" w:rsidRPr="00CF1272">
        <w:rPr>
          <w:rFonts w:ascii="Times New Roman" w:hAnsi="Times New Roman" w:cs="Times New Roman"/>
          <w:sz w:val="28"/>
          <w:szCs w:val="28"/>
        </w:rPr>
        <w:t>. Главный распорядитель:</w:t>
      </w:r>
    </w:p>
    <w:p w:rsidR="0046203F" w:rsidRPr="00CF1272" w:rsidRDefault="00E51883" w:rsidP="007E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6203F" w:rsidRPr="00CF1272">
        <w:rPr>
          <w:rFonts w:ascii="Times New Roman" w:hAnsi="Times New Roman" w:cs="Times New Roman"/>
          <w:sz w:val="28"/>
          <w:szCs w:val="28"/>
        </w:rPr>
        <w:t xml:space="preserve">.1. В течение 7 календарных дней с даты получения от Получателя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="0046203F" w:rsidRPr="00CF1272">
        <w:rPr>
          <w:rFonts w:ascii="Times New Roman" w:hAnsi="Times New Roman" w:cs="Times New Roman"/>
          <w:sz w:val="28"/>
          <w:szCs w:val="28"/>
        </w:rPr>
        <w:t>убсидии отчетов</w:t>
      </w:r>
      <w:r w:rsidR="0046203F" w:rsidRPr="00CA3CD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15" w:history="1">
        <w:r w:rsidR="0046203F" w:rsidRPr="00CA3CDC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Pr="00CA3CDC">
          <w:rPr>
            <w:rFonts w:ascii="Times New Roman" w:hAnsi="Times New Roman" w:cs="Times New Roman"/>
            <w:color w:val="0000FF"/>
            <w:sz w:val="28"/>
            <w:szCs w:val="28"/>
          </w:rPr>
          <w:t>е 2.9</w:t>
        </w:r>
        <w:r w:rsidR="00CF1272" w:rsidRPr="00CA3CDC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="0046203F" w:rsidRPr="00CF1272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проверку, подписывает данные отчеты.  </w:t>
      </w:r>
    </w:p>
    <w:p w:rsidR="0046203F" w:rsidRDefault="00E51883" w:rsidP="007E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F1272" w:rsidRPr="00CF1272">
        <w:rPr>
          <w:rFonts w:ascii="Times New Roman" w:hAnsi="Times New Roman" w:cs="Times New Roman"/>
          <w:sz w:val="28"/>
          <w:szCs w:val="28"/>
        </w:rPr>
        <w:t>.2.</w:t>
      </w:r>
      <w:r w:rsidR="0046203F" w:rsidRPr="00CF1272">
        <w:rPr>
          <w:rFonts w:ascii="Times New Roman" w:hAnsi="Times New Roman" w:cs="Times New Roman"/>
          <w:sz w:val="28"/>
          <w:szCs w:val="28"/>
        </w:rPr>
        <w:t xml:space="preserve"> Не позднее 10 рабочих дней с даты принятия решения о предоставлении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="0046203F" w:rsidRPr="00CF1272">
        <w:rPr>
          <w:rFonts w:ascii="Times New Roman" w:hAnsi="Times New Roman" w:cs="Times New Roman"/>
          <w:sz w:val="28"/>
          <w:szCs w:val="28"/>
        </w:rPr>
        <w:t xml:space="preserve">убсидии в форме подписания отчетов о фактически произведенных затратах, подлежащих возмещению за счет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="0046203F" w:rsidRPr="00CF1272">
        <w:rPr>
          <w:rFonts w:ascii="Times New Roman" w:hAnsi="Times New Roman" w:cs="Times New Roman"/>
          <w:sz w:val="28"/>
          <w:szCs w:val="28"/>
        </w:rPr>
        <w:t xml:space="preserve">убсидии, представленных Получателем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="0046203F" w:rsidRPr="00CF1272">
        <w:rPr>
          <w:rFonts w:ascii="Times New Roman" w:hAnsi="Times New Roman" w:cs="Times New Roman"/>
          <w:sz w:val="28"/>
          <w:szCs w:val="28"/>
        </w:rPr>
        <w:t xml:space="preserve">убсидии, осуществляет расходование бюджетных ассигнований на предоставление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="0046203F" w:rsidRPr="00CF1272">
        <w:rPr>
          <w:rFonts w:ascii="Times New Roman" w:hAnsi="Times New Roman" w:cs="Times New Roman"/>
          <w:sz w:val="28"/>
          <w:szCs w:val="28"/>
        </w:rPr>
        <w:t xml:space="preserve">убсидии в пределах доведенных ему предельных объемов финансирования путем перечисления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="0046203F" w:rsidRPr="00CF1272">
        <w:rPr>
          <w:rFonts w:ascii="Times New Roman" w:hAnsi="Times New Roman" w:cs="Times New Roman"/>
          <w:sz w:val="28"/>
          <w:szCs w:val="28"/>
        </w:rPr>
        <w:t xml:space="preserve">убсидии с лицевого счета, открытого Главному распорядителю на расчетный счет  Получателя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="0046203F" w:rsidRPr="00CF1272">
        <w:rPr>
          <w:rFonts w:ascii="Times New Roman" w:hAnsi="Times New Roman" w:cs="Times New Roman"/>
          <w:sz w:val="28"/>
          <w:szCs w:val="28"/>
        </w:rPr>
        <w:t>убсидии, открытый в кредитной организации.</w:t>
      </w:r>
    </w:p>
    <w:p w:rsidR="00CF1272" w:rsidRDefault="00CF1272" w:rsidP="009B5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5A62" w:rsidRPr="00E51883" w:rsidRDefault="009B5A62" w:rsidP="009B5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67E4"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  <w:r w:rsidR="00E51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883" w:rsidRPr="00407CFE">
        <w:rPr>
          <w:rFonts w:ascii="Times New Roman" w:hAnsi="Times New Roman" w:cs="Times New Roman"/>
          <w:b/>
          <w:sz w:val="28"/>
          <w:szCs w:val="28"/>
        </w:rPr>
        <w:t>и результаты предоставления субсидии</w:t>
      </w:r>
    </w:p>
    <w:p w:rsidR="0089068B" w:rsidRDefault="0089068B" w:rsidP="009B5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24E6" w:rsidRDefault="0089068B" w:rsidP="008906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F6FA1" w:rsidRPr="003F6FA1">
        <w:rPr>
          <w:rFonts w:ascii="Times New Roman" w:hAnsi="Times New Roman" w:cs="Times New Roman"/>
          <w:sz w:val="28"/>
          <w:szCs w:val="28"/>
        </w:rPr>
        <w:t>3.1</w:t>
      </w:r>
      <w:r w:rsidR="003F6FA1">
        <w:rPr>
          <w:rFonts w:ascii="Times New Roman" w:hAnsi="Times New Roman" w:cs="Times New Roman"/>
          <w:b/>
          <w:sz w:val="28"/>
          <w:szCs w:val="28"/>
        </w:rPr>
        <w:t>.</w:t>
      </w:r>
      <w:r w:rsidR="00B35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4E6" w:rsidRPr="00A024E6">
        <w:rPr>
          <w:rFonts w:ascii="Times New Roman" w:hAnsi="Times New Roman" w:cs="Times New Roman"/>
          <w:sz w:val="28"/>
          <w:szCs w:val="28"/>
        </w:rPr>
        <w:t>Р</w:t>
      </w:r>
      <w:r w:rsidRPr="0089068B">
        <w:rPr>
          <w:rFonts w:ascii="Times New Roman" w:hAnsi="Times New Roman" w:cs="Times New Roman"/>
          <w:sz w:val="28"/>
          <w:szCs w:val="28"/>
        </w:rPr>
        <w:t>езульта</w:t>
      </w:r>
      <w:r w:rsidR="00A024E6">
        <w:rPr>
          <w:rFonts w:ascii="Times New Roman" w:hAnsi="Times New Roman" w:cs="Times New Roman"/>
          <w:sz w:val="28"/>
          <w:szCs w:val="28"/>
        </w:rPr>
        <w:t xml:space="preserve">том </w:t>
      </w:r>
      <w:r w:rsidRPr="0089068B">
        <w:rPr>
          <w:rFonts w:ascii="Times New Roman" w:hAnsi="Times New Roman" w:cs="Times New Roman"/>
          <w:sz w:val="28"/>
          <w:szCs w:val="28"/>
        </w:rPr>
        <w:t>п</w:t>
      </w:r>
      <w:r w:rsidR="00B92C0C">
        <w:rPr>
          <w:rFonts w:ascii="Times New Roman" w:hAnsi="Times New Roman" w:cs="Times New Roman"/>
          <w:sz w:val="28"/>
          <w:szCs w:val="28"/>
        </w:rPr>
        <w:t xml:space="preserve">редоставлении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="00B92C0C">
        <w:rPr>
          <w:rFonts w:ascii="Times New Roman" w:hAnsi="Times New Roman" w:cs="Times New Roman"/>
          <w:sz w:val="28"/>
          <w:szCs w:val="28"/>
        </w:rPr>
        <w:t>убсидии является</w:t>
      </w:r>
      <w:r w:rsidR="00A024E6">
        <w:rPr>
          <w:rFonts w:ascii="Times New Roman" w:hAnsi="Times New Roman" w:cs="Times New Roman"/>
          <w:sz w:val="28"/>
          <w:szCs w:val="28"/>
        </w:rPr>
        <w:t>:</w:t>
      </w:r>
    </w:p>
    <w:p w:rsidR="00A024E6" w:rsidRDefault="00B35F1E" w:rsidP="00CF1272">
      <w:pPr>
        <w:pStyle w:val="ConsPlusTitle"/>
        <w:suppressAutoHyphens/>
        <w:autoSpaceDN/>
        <w:ind w:left="426" w:right="992" w:hanging="426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24E6">
        <w:rPr>
          <w:rFonts w:ascii="Times New Roman" w:hAnsi="Times New Roman" w:cs="Times New Roman"/>
          <w:sz w:val="28"/>
          <w:szCs w:val="28"/>
        </w:rPr>
        <w:t xml:space="preserve">- </w:t>
      </w:r>
      <w:r w:rsidR="00A024E6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оплата труда сотрудников </w:t>
      </w:r>
      <w:r w:rsidR="0046203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организации</w:t>
      </w:r>
      <w:r w:rsidR="00A024E6" w:rsidRPr="0046203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;</w:t>
      </w:r>
      <w:r w:rsidR="00F453B0" w:rsidRPr="00F453B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A024E6" w:rsidRDefault="00A024E6" w:rsidP="00CF1272">
      <w:pPr>
        <w:pStyle w:val="ConsPlusTitle"/>
        <w:suppressAutoHyphens/>
        <w:autoSpaceDN/>
        <w:ind w:left="1440" w:right="992" w:hanging="1440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 w:rsidRPr="00C64725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B35F1E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  </w:t>
      </w:r>
      <w:r w:rsidRPr="00C64725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-</w:t>
      </w:r>
      <w:r w:rsidR="00CF1272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E51883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начисления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на фонд оплаты труда;</w:t>
      </w:r>
    </w:p>
    <w:p w:rsidR="00A024E6" w:rsidRDefault="00A024E6" w:rsidP="00CF1272">
      <w:pPr>
        <w:pStyle w:val="ConsPlusTitle"/>
        <w:suppressAutoHyphens/>
        <w:autoSpaceDN/>
        <w:ind w:left="1440" w:right="992" w:hanging="1440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 w:rsidRPr="00C64725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CF1272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  </w:t>
      </w:r>
      <w:r w:rsidRPr="00C64725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окашивание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тела плотины;</w:t>
      </w:r>
    </w:p>
    <w:p w:rsidR="00A024E6" w:rsidRDefault="00A024E6" w:rsidP="00CF1272">
      <w:pPr>
        <w:pStyle w:val="ConsPlusTitle"/>
        <w:suppressAutoHyphens/>
        <w:autoSpaceDN/>
        <w:ind w:right="992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 w:rsidRPr="00C64725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B35F1E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   </w:t>
      </w:r>
      <w:r w:rsidR="00CF1272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проведение ремонтно-технических работ (работы, связанные с восстановлением и приведением плотины в нормативное состояние);</w:t>
      </w:r>
    </w:p>
    <w:p w:rsidR="00A024E6" w:rsidRDefault="00A024E6" w:rsidP="00CF1272">
      <w:pPr>
        <w:pStyle w:val="ConsPlusTitle"/>
        <w:suppressAutoHyphens/>
        <w:autoSpaceDN/>
        <w:ind w:right="992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 w:rsidRPr="00C64725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B35F1E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- поставка материальных ресурсов</w:t>
      </w:r>
      <w:r w:rsidR="00B35F1E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(приобретение строительных </w:t>
      </w:r>
      <w:r w:rsidR="00F453B0" w:rsidRPr="0046203F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и иных </w:t>
      </w:r>
      <w:r w:rsidR="00B35F1E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материалов</w:t>
      </w:r>
      <w:r w:rsidR="00F453B0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, оборудования</w:t>
      </w:r>
      <w:r w:rsidR="00B35F1E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для проведения ремонтно-технических работ</w:t>
      </w:r>
      <w:r w:rsidR="00F453B0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;</w:t>
      </w:r>
    </w:p>
    <w:p w:rsidR="00A024E6" w:rsidRDefault="00B35F1E" w:rsidP="00CF1272">
      <w:pPr>
        <w:pStyle w:val="ConsPlusTitle"/>
        <w:tabs>
          <w:tab w:val="left" w:pos="9639"/>
        </w:tabs>
        <w:suppressAutoHyphens/>
        <w:autoSpaceDN/>
        <w:ind w:right="283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 </w:t>
      </w:r>
      <w:r w:rsidR="00A024E6" w:rsidRPr="00C64725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</w:t>
      </w:r>
      <w:r w:rsidR="00A024E6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- страхование гражданской ответственности за причинение вреда потерпевшим в результате аварии на гидротехническом сооружении (плотина на р. Пионерка (оз. </w:t>
      </w:r>
      <w:proofErr w:type="spellStart"/>
      <w:r w:rsidR="00A024E6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Вазаль</w:t>
      </w:r>
      <w:proofErr w:type="spellEnd"/>
      <w:r w:rsidR="00A024E6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);</w:t>
      </w:r>
    </w:p>
    <w:p w:rsidR="00A024E6" w:rsidRDefault="00A024E6" w:rsidP="00CF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C6472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B35F1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- аренда земельного участка под плотиной;</w:t>
      </w:r>
    </w:p>
    <w:p w:rsidR="00A024E6" w:rsidRDefault="00A024E6" w:rsidP="00CF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5F1E" w:rsidRPr="00E51883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E518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7CFE">
        <w:rPr>
          <w:rFonts w:ascii="Times New Roman" w:hAnsi="Times New Roman" w:cs="Times New Roman"/>
          <w:sz w:val="28"/>
          <w:szCs w:val="28"/>
        </w:rPr>
        <w:t>-</w:t>
      </w:r>
      <w:r w:rsidR="00E51883" w:rsidRPr="00407CFE">
        <w:rPr>
          <w:rFonts w:ascii="Times New Roman" w:hAnsi="Times New Roman" w:cs="Times New Roman"/>
          <w:sz w:val="28"/>
          <w:szCs w:val="28"/>
        </w:rPr>
        <w:t xml:space="preserve"> корректировка</w:t>
      </w:r>
      <w:r w:rsidRPr="00407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F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F7171">
        <w:rPr>
          <w:rFonts w:ascii="Times New Roman" w:hAnsi="Times New Roman" w:cs="Times New Roman"/>
          <w:sz w:val="28"/>
          <w:szCs w:val="28"/>
        </w:rPr>
        <w:t xml:space="preserve">Реконструкция плотины на р. Пионерка (оз. </w:t>
      </w:r>
      <w:proofErr w:type="spellStart"/>
      <w:r w:rsidRPr="006F7171">
        <w:rPr>
          <w:rFonts w:ascii="Times New Roman" w:hAnsi="Times New Roman" w:cs="Times New Roman"/>
          <w:sz w:val="28"/>
          <w:szCs w:val="28"/>
        </w:rPr>
        <w:t>Вазаль</w:t>
      </w:r>
      <w:proofErr w:type="spellEnd"/>
      <w:r w:rsidRPr="006F7171">
        <w:rPr>
          <w:rFonts w:ascii="Times New Roman" w:hAnsi="Times New Roman" w:cs="Times New Roman"/>
          <w:sz w:val="28"/>
          <w:szCs w:val="28"/>
        </w:rPr>
        <w:t>)</w:t>
      </w:r>
      <w:r w:rsidR="00CF706B">
        <w:rPr>
          <w:rFonts w:ascii="Times New Roman" w:hAnsi="Times New Roman" w:cs="Times New Roman"/>
          <w:sz w:val="28"/>
          <w:szCs w:val="28"/>
        </w:rPr>
        <w:t>»;</w:t>
      </w:r>
    </w:p>
    <w:p w:rsidR="009B5A62" w:rsidRPr="007E10B0" w:rsidRDefault="00A024E6" w:rsidP="007E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472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35F1E">
        <w:rPr>
          <w:rFonts w:ascii="Times New Roman" w:hAnsi="Times New Roman" w:cs="Times New Roman"/>
          <w:sz w:val="28"/>
          <w:szCs w:val="28"/>
        </w:rPr>
        <w:t xml:space="preserve">  </w:t>
      </w:r>
      <w:r w:rsidRPr="00407CFE">
        <w:rPr>
          <w:rFonts w:ascii="Times New Roman" w:hAnsi="Times New Roman" w:cs="Times New Roman"/>
          <w:sz w:val="28"/>
          <w:szCs w:val="28"/>
        </w:rPr>
        <w:t xml:space="preserve">-содержание </w:t>
      </w:r>
      <w:r w:rsidR="00263042" w:rsidRPr="00407CFE">
        <w:rPr>
          <w:rFonts w:ascii="Times New Roman" w:hAnsi="Times New Roman" w:cs="Times New Roman"/>
          <w:sz w:val="28"/>
          <w:szCs w:val="28"/>
        </w:rPr>
        <w:t>земельного участка, предоставляемого для размещения ГТС</w:t>
      </w:r>
      <w:r w:rsidR="00783F23" w:rsidRPr="00407CFE">
        <w:rPr>
          <w:rFonts w:ascii="Times New Roman" w:hAnsi="Times New Roman" w:cs="Times New Roman"/>
          <w:sz w:val="28"/>
          <w:szCs w:val="28"/>
        </w:rPr>
        <w:t>,</w:t>
      </w:r>
      <w:r w:rsidR="00263042" w:rsidRPr="00407CFE">
        <w:rPr>
          <w:rFonts w:ascii="Times New Roman" w:hAnsi="Times New Roman" w:cs="Times New Roman"/>
          <w:sz w:val="28"/>
          <w:szCs w:val="28"/>
        </w:rPr>
        <w:t xml:space="preserve"> в зимний период.</w:t>
      </w:r>
    </w:p>
    <w:p w:rsidR="009B5A62" w:rsidRPr="00BB67E4" w:rsidRDefault="009B5A62" w:rsidP="007E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3.</w:t>
      </w:r>
      <w:r w:rsidR="003F6FA1">
        <w:rPr>
          <w:rFonts w:ascii="Times New Roman" w:hAnsi="Times New Roman" w:cs="Times New Roman"/>
          <w:sz w:val="28"/>
          <w:szCs w:val="28"/>
        </w:rPr>
        <w:t>2</w:t>
      </w:r>
      <w:r w:rsidRPr="00BB67E4">
        <w:rPr>
          <w:rFonts w:ascii="Times New Roman" w:hAnsi="Times New Roman" w:cs="Times New Roman"/>
          <w:sz w:val="28"/>
          <w:szCs w:val="28"/>
        </w:rPr>
        <w:t xml:space="preserve">. Получатель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Pr="00BB67E4">
        <w:rPr>
          <w:rFonts w:ascii="Times New Roman" w:hAnsi="Times New Roman" w:cs="Times New Roman"/>
          <w:sz w:val="28"/>
          <w:szCs w:val="28"/>
        </w:rPr>
        <w:t>убсидии предоставляет:</w:t>
      </w:r>
    </w:p>
    <w:p w:rsidR="0089068B" w:rsidRPr="00BB67E4" w:rsidRDefault="003F6FA1" w:rsidP="007E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1883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1272">
        <w:rPr>
          <w:rFonts w:ascii="Times New Roman" w:hAnsi="Times New Roman" w:cs="Times New Roman"/>
          <w:sz w:val="28"/>
          <w:szCs w:val="28"/>
        </w:rPr>
        <w:t xml:space="preserve"> О</w:t>
      </w:r>
      <w:r w:rsidR="0089068B">
        <w:rPr>
          <w:rFonts w:ascii="Times New Roman" w:hAnsi="Times New Roman" w:cs="Times New Roman"/>
          <w:sz w:val="28"/>
          <w:szCs w:val="28"/>
        </w:rPr>
        <w:t xml:space="preserve">тчет </w:t>
      </w:r>
      <w:r w:rsidR="0089068B" w:rsidRPr="0089068B">
        <w:rPr>
          <w:rFonts w:ascii="Times New Roman" w:hAnsi="Times New Roman" w:cs="Times New Roman"/>
          <w:sz w:val="28"/>
          <w:szCs w:val="28"/>
        </w:rPr>
        <w:t>о</w:t>
      </w:r>
      <w:r w:rsidR="0089068B">
        <w:rPr>
          <w:rFonts w:ascii="Times New Roman" w:hAnsi="Times New Roman" w:cs="Times New Roman"/>
          <w:sz w:val="28"/>
          <w:szCs w:val="28"/>
        </w:rPr>
        <w:t xml:space="preserve"> </w:t>
      </w:r>
      <w:r w:rsidR="0089068B" w:rsidRPr="0089068B">
        <w:rPr>
          <w:rFonts w:ascii="Times New Roman" w:hAnsi="Times New Roman" w:cs="Times New Roman"/>
          <w:sz w:val="28"/>
          <w:szCs w:val="28"/>
        </w:rPr>
        <w:t xml:space="preserve">достижении значений результатов предоставления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="0089068B" w:rsidRPr="0089068B">
        <w:rPr>
          <w:rFonts w:ascii="Times New Roman" w:hAnsi="Times New Roman" w:cs="Times New Roman"/>
          <w:sz w:val="28"/>
          <w:szCs w:val="28"/>
        </w:rPr>
        <w:t xml:space="preserve">убсидии, необходимых для достижения результатов предоставления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="0089068B" w:rsidRPr="0089068B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89068B">
        <w:rPr>
          <w:rFonts w:ascii="Times New Roman" w:hAnsi="Times New Roman" w:cs="Times New Roman"/>
          <w:sz w:val="28"/>
          <w:szCs w:val="28"/>
        </w:rPr>
        <w:t>не позднее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89068B">
        <w:rPr>
          <w:rFonts w:ascii="Times New Roman" w:hAnsi="Times New Roman" w:cs="Times New Roman"/>
          <w:sz w:val="28"/>
          <w:szCs w:val="28"/>
        </w:rPr>
        <w:t xml:space="preserve"> числа следующего за отчетным кварталом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068B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9B5A62" w:rsidRPr="00BB67E4" w:rsidRDefault="003F6FA1" w:rsidP="007E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</w:t>
      </w:r>
      <w:r w:rsidR="00E518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9B5A62" w:rsidRPr="00BB67E4">
        <w:rPr>
          <w:rFonts w:ascii="Times New Roman" w:hAnsi="Times New Roman" w:cs="Times New Roman"/>
          <w:sz w:val="28"/>
          <w:szCs w:val="28"/>
        </w:rPr>
        <w:t xml:space="preserve">о 1 апреля года, следующего за отчетным, - отчет о фактически произведенных в отчетном году </w:t>
      </w:r>
      <w:r w:rsidR="00FD6129">
        <w:rPr>
          <w:rFonts w:ascii="Times New Roman" w:hAnsi="Times New Roman" w:cs="Times New Roman"/>
          <w:sz w:val="28"/>
          <w:szCs w:val="28"/>
        </w:rPr>
        <w:t>расходах</w:t>
      </w:r>
      <w:r w:rsidR="009B5A62" w:rsidRPr="00BB67E4">
        <w:rPr>
          <w:rFonts w:ascii="Times New Roman" w:hAnsi="Times New Roman" w:cs="Times New Roman"/>
          <w:sz w:val="28"/>
          <w:szCs w:val="28"/>
        </w:rPr>
        <w:t>.</w:t>
      </w:r>
    </w:p>
    <w:p w:rsidR="009B5A62" w:rsidRDefault="009B5A62" w:rsidP="007E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Pr="00BB67E4">
        <w:rPr>
          <w:rFonts w:ascii="Times New Roman" w:hAnsi="Times New Roman" w:cs="Times New Roman"/>
          <w:sz w:val="28"/>
          <w:szCs w:val="28"/>
        </w:rPr>
        <w:t>убсидии несет ответственность за достоверность представленных сведений.</w:t>
      </w:r>
    </w:p>
    <w:p w:rsidR="009B5A62" w:rsidRPr="00BB67E4" w:rsidRDefault="009B5A62" w:rsidP="009B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A62" w:rsidRPr="00BB67E4" w:rsidRDefault="009B5A62" w:rsidP="009B5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67E4">
        <w:rPr>
          <w:rFonts w:ascii="Times New Roman" w:hAnsi="Times New Roman" w:cs="Times New Roman"/>
          <w:b/>
          <w:sz w:val="28"/>
          <w:szCs w:val="28"/>
        </w:rPr>
        <w:t xml:space="preserve">4. Контроль </w:t>
      </w:r>
      <w:r w:rsidR="0089068B">
        <w:rPr>
          <w:rFonts w:ascii="Times New Roman" w:hAnsi="Times New Roman" w:cs="Times New Roman"/>
          <w:b/>
          <w:sz w:val="28"/>
          <w:szCs w:val="28"/>
        </w:rPr>
        <w:t xml:space="preserve">(мониторинг) </w:t>
      </w:r>
      <w:r w:rsidRPr="00BB67E4">
        <w:rPr>
          <w:rFonts w:ascii="Times New Roman" w:hAnsi="Times New Roman" w:cs="Times New Roman"/>
          <w:b/>
          <w:sz w:val="28"/>
          <w:szCs w:val="28"/>
        </w:rPr>
        <w:t>за соблюдением условий, целей и порядка</w:t>
      </w:r>
    </w:p>
    <w:p w:rsidR="009B5A62" w:rsidRPr="00BB67E4" w:rsidRDefault="009B5A62" w:rsidP="009B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7E4">
        <w:rPr>
          <w:rFonts w:ascii="Times New Roman" w:hAnsi="Times New Roman" w:cs="Times New Roman"/>
          <w:b/>
          <w:sz w:val="28"/>
          <w:szCs w:val="28"/>
        </w:rPr>
        <w:t>предоставления субсидии, ответственность за их нарушение</w:t>
      </w:r>
    </w:p>
    <w:p w:rsidR="009B5A62" w:rsidRPr="00BB67E4" w:rsidRDefault="009B5A62" w:rsidP="009B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A62" w:rsidRPr="00BB67E4" w:rsidRDefault="009B5A62" w:rsidP="007E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4.1. Главный распорядитель и орган муниципального финансового контроля осуществляют проверки соблюдения Получателями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Pr="00BB67E4">
        <w:rPr>
          <w:rFonts w:ascii="Times New Roman" w:hAnsi="Times New Roman" w:cs="Times New Roman"/>
          <w:sz w:val="28"/>
          <w:szCs w:val="28"/>
        </w:rPr>
        <w:t>убсидий условий, целей и порядка предоставления субсидий.</w:t>
      </w:r>
    </w:p>
    <w:p w:rsidR="009B5A62" w:rsidRPr="00BB67E4" w:rsidRDefault="009B5A62" w:rsidP="007E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4.2. Получатель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Pr="00BB67E4">
        <w:rPr>
          <w:rFonts w:ascii="Times New Roman" w:hAnsi="Times New Roman" w:cs="Times New Roman"/>
          <w:sz w:val="28"/>
          <w:szCs w:val="28"/>
        </w:rPr>
        <w:t>убсидии:</w:t>
      </w:r>
    </w:p>
    <w:p w:rsidR="009B5A62" w:rsidRPr="00BB67E4" w:rsidRDefault="009B5A62" w:rsidP="007E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4.2.1. Дает согласие на осуществление Главным распорядителем и уполномоченными органами </w:t>
      </w:r>
      <w:r w:rsidR="00CF59CD" w:rsidRPr="0046203F">
        <w:rPr>
          <w:rFonts w:ascii="Times New Roman" w:hAnsi="Times New Roman" w:cs="Times New Roman"/>
          <w:sz w:val="28"/>
          <w:szCs w:val="28"/>
        </w:rPr>
        <w:t>муниципального</w:t>
      </w:r>
      <w:r w:rsidR="00CF59CD">
        <w:rPr>
          <w:rFonts w:ascii="Times New Roman" w:hAnsi="Times New Roman" w:cs="Times New Roman"/>
          <w:sz w:val="28"/>
          <w:szCs w:val="28"/>
        </w:rPr>
        <w:t xml:space="preserve"> </w:t>
      </w:r>
      <w:r w:rsidRPr="00BB67E4">
        <w:rPr>
          <w:rFonts w:ascii="Times New Roman" w:hAnsi="Times New Roman" w:cs="Times New Roman"/>
          <w:sz w:val="28"/>
          <w:szCs w:val="28"/>
        </w:rPr>
        <w:t>финансового контроля проверок соблюдения условий, целей и порядка предоставления субсидий.</w:t>
      </w:r>
    </w:p>
    <w:p w:rsidR="009B5A62" w:rsidRPr="00BB67E4" w:rsidRDefault="009B5A62" w:rsidP="007E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4.2.2. В соответствии с законодательством Российской Федерации и заключенным соглашением несет ответственность за целевое использование бюджетных средств, а также за соблюдение настоящего Порядка и достоверность предоставляемых сведений.</w:t>
      </w:r>
    </w:p>
    <w:p w:rsidR="009B5A62" w:rsidRPr="00BB67E4" w:rsidRDefault="009B5A62" w:rsidP="007E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4.2.3. В случае корректировки отчетности в сторону уменьшения, а также в случае установления по итогам проверок, проведенных Главным распорядителем или органами муниципального финансового контроля, факта нарушения Получателем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Pr="00BB67E4">
        <w:rPr>
          <w:rFonts w:ascii="Times New Roman" w:hAnsi="Times New Roman" w:cs="Times New Roman"/>
          <w:sz w:val="28"/>
          <w:szCs w:val="28"/>
        </w:rPr>
        <w:t xml:space="preserve">убсидий целей и условий, установленных при предоставлении субсидии, определенных настоящим Порядком и (или) заключенным соглашением, обеспечивает перечисление средств, подлежащих возврату, в бюджет Южского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B67E4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корректировки отчета и (или) подписания акта проверки.</w:t>
      </w:r>
    </w:p>
    <w:p w:rsidR="009B5A62" w:rsidRPr="00BB67E4" w:rsidRDefault="009B5A62" w:rsidP="007E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4.3. Главный распорядитель:</w:t>
      </w:r>
    </w:p>
    <w:p w:rsidR="009B5A62" w:rsidRPr="00BB67E4" w:rsidRDefault="009B5A62" w:rsidP="007E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>4.3.1. Осуществляет контроль за целевым и эффективным предоставлением субсидии.</w:t>
      </w:r>
    </w:p>
    <w:p w:rsidR="009B5A62" w:rsidRPr="00BB67E4" w:rsidRDefault="009B5A62" w:rsidP="007E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4.3.2. Обеспечивает возврат Получателями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Pr="00BB67E4">
        <w:rPr>
          <w:rFonts w:ascii="Times New Roman" w:hAnsi="Times New Roman" w:cs="Times New Roman"/>
          <w:sz w:val="28"/>
          <w:szCs w:val="28"/>
        </w:rPr>
        <w:t xml:space="preserve">убсидии в бюджет Южского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B67E4">
        <w:rPr>
          <w:rFonts w:ascii="Times New Roman" w:hAnsi="Times New Roman" w:cs="Times New Roman"/>
          <w:sz w:val="28"/>
          <w:szCs w:val="28"/>
        </w:rPr>
        <w:t xml:space="preserve"> средств субсидии в случаях, предусмотренных настоящим Порядком.</w:t>
      </w:r>
    </w:p>
    <w:p w:rsidR="009B5A62" w:rsidRPr="00BB67E4" w:rsidRDefault="009B5A62" w:rsidP="007E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E4">
        <w:rPr>
          <w:rFonts w:ascii="Times New Roman" w:hAnsi="Times New Roman" w:cs="Times New Roman"/>
          <w:sz w:val="28"/>
          <w:szCs w:val="28"/>
        </w:rPr>
        <w:t xml:space="preserve">4.4. При отказе Получателя </w:t>
      </w:r>
      <w:r w:rsidR="00CF706B">
        <w:rPr>
          <w:rFonts w:ascii="Times New Roman" w:hAnsi="Times New Roman" w:cs="Times New Roman"/>
          <w:sz w:val="28"/>
          <w:szCs w:val="28"/>
        </w:rPr>
        <w:t>с</w:t>
      </w:r>
      <w:r w:rsidRPr="00BB67E4">
        <w:rPr>
          <w:rFonts w:ascii="Times New Roman" w:hAnsi="Times New Roman" w:cs="Times New Roman"/>
          <w:sz w:val="28"/>
          <w:szCs w:val="28"/>
        </w:rPr>
        <w:t>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9B5A62" w:rsidRPr="00BB67E4" w:rsidRDefault="009B5A62" w:rsidP="007E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5BE" w:rsidRDefault="001245BE" w:rsidP="007E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245BE" w:rsidSect="0046203F">
          <w:pgSz w:w="11906" w:h="16838"/>
          <w:pgMar w:top="851" w:right="707" w:bottom="709" w:left="993" w:header="708" w:footer="708" w:gutter="0"/>
          <w:cols w:space="708"/>
          <w:docGrid w:linePitch="360"/>
        </w:sectPr>
      </w:pPr>
    </w:p>
    <w:p w:rsidR="00FD6129" w:rsidRPr="0089068B" w:rsidRDefault="00FD6129" w:rsidP="00FD61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06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D6129" w:rsidRPr="0089068B" w:rsidRDefault="00FD6129" w:rsidP="00FD6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68B">
        <w:rPr>
          <w:rFonts w:ascii="Times New Roman" w:hAnsi="Times New Roman" w:cs="Times New Roman"/>
          <w:sz w:val="24"/>
          <w:szCs w:val="24"/>
        </w:rPr>
        <w:t>к Порядку</w:t>
      </w:r>
    </w:p>
    <w:p w:rsidR="00FD6129" w:rsidRPr="0089068B" w:rsidRDefault="00FD6129" w:rsidP="00FD6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68B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FD6129" w:rsidRPr="0089068B" w:rsidRDefault="00FD6129" w:rsidP="00FD6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68B">
        <w:rPr>
          <w:rFonts w:ascii="Times New Roman" w:hAnsi="Times New Roman" w:cs="Times New Roman"/>
          <w:sz w:val="24"/>
          <w:szCs w:val="24"/>
        </w:rPr>
        <w:t>на возмещение затрат по организации безопасности,</w:t>
      </w:r>
    </w:p>
    <w:p w:rsidR="00FD6129" w:rsidRPr="0089068B" w:rsidRDefault="00FD6129" w:rsidP="00FD6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68B">
        <w:rPr>
          <w:rFonts w:ascii="Times New Roman" w:hAnsi="Times New Roman" w:cs="Times New Roman"/>
          <w:sz w:val="24"/>
          <w:szCs w:val="24"/>
        </w:rPr>
        <w:t>содержанию и эксплуатации гидротехнического сооружения</w:t>
      </w:r>
    </w:p>
    <w:p w:rsidR="00FD6129" w:rsidRPr="0089068B" w:rsidRDefault="00FD6129" w:rsidP="00FD6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68B">
        <w:rPr>
          <w:rFonts w:ascii="Times New Roman" w:hAnsi="Times New Roman" w:cs="Times New Roman"/>
          <w:sz w:val="24"/>
          <w:szCs w:val="24"/>
        </w:rPr>
        <w:t xml:space="preserve">(плотина на р. Пионерка (оз. </w:t>
      </w:r>
      <w:proofErr w:type="spellStart"/>
      <w:r w:rsidRPr="0089068B">
        <w:rPr>
          <w:rFonts w:ascii="Times New Roman" w:hAnsi="Times New Roman" w:cs="Times New Roman"/>
          <w:sz w:val="24"/>
          <w:szCs w:val="24"/>
        </w:rPr>
        <w:t>Вазаль</w:t>
      </w:r>
      <w:proofErr w:type="spellEnd"/>
      <w:r w:rsidRPr="0089068B">
        <w:rPr>
          <w:rFonts w:ascii="Times New Roman" w:hAnsi="Times New Roman" w:cs="Times New Roman"/>
          <w:sz w:val="24"/>
          <w:szCs w:val="24"/>
        </w:rPr>
        <w:t>)), инв. N 8159, лит. I,</w:t>
      </w:r>
    </w:p>
    <w:p w:rsidR="00FD6129" w:rsidRPr="0089068B" w:rsidRDefault="00FD6129" w:rsidP="00FD6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68B">
        <w:rPr>
          <w:rFonts w:ascii="Times New Roman" w:hAnsi="Times New Roman" w:cs="Times New Roman"/>
          <w:sz w:val="24"/>
          <w:szCs w:val="24"/>
        </w:rPr>
        <w:t>адрес: г. Южа, ул. Дача, район дома N 1-А</w:t>
      </w:r>
    </w:p>
    <w:p w:rsidR="00FD6129" w:rsidRPr="00BB67E4" w:rsidRDefault="00FD6129" w:rsidP="00FD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129" w:rsidRPr="007E10B0" w:rsidRDefault="00FD6129" w:rsidP="00FD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10B0">
        <w:rPr>
          <w:rFonts w:ascii="Times New Roman" w:hAnsi="Times New Roman" w:cs="Times New Roman"/>
        </w:rPr>
        <w:t>Утверждаю:</w:t>
      </w:r>
    </w:p>
    <w:p w:rsidR="00FD6129" w:rsidRPr="007E10B0" w:rsidRDefault="00FD6129" w:rsidP="00FD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10B0">
        <w:rPr>
          <w:rFonts w:ascii="Times New Roman" w:hAnsi="Times New Roman" w:cs="Times New Roman"/>
        </w:rPr>
        <w:t>Заместитель Главы администрации -</w:t>
      </w:r>
    </w:p>
    <w:p w:rsidR="00FD6129" w:rsidRPr="007E10B0" w:rsidRDefault="00FD6129" w:rsidP="00FD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10B0">
        <w:rPr>
          <w:rFonts w:ascii="Times New Roman" w:hAnsi="Times New Roman" w:cs="Times New Roman"/>
        </w:rPr>
        <w:t>Начальник Управления ЖКХ администрации</w:t>
      </w:r>
    </w:p>
    <w:p w:rsidR="00FD6129" w:rsidRPr="007E10B0" w:rsidRDefault="00FD6129" w:rsidP="00FD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10B0">
        <w:rPr>
          <w:rFonts w:ascii="Times New Roman" w:hAnsi="Times New Roman" w:cs="Times New Roman"/>
        </w:rPr>
        <w:t>Южского муниципального района</w:t>
      </w:r>
    </w:p>
    <w:p w:rsidR="00FD6129" w:rsidRPr="007E10B0" w:rsidRDefault="00FD6129" w:rsidP="00FD6129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</w:rPr>
      </w:pPr>
      <w:r w:rsidRPr="007E10B0">
        <w:rPr>
          <w:rFonts w:ascii="Times New Roman" w:hAnsi="Times New Roman" w:cs="Times New Roman"/>
        </w:rPr>
        <w:t>_________ /_________________/</w:t>
      </w:r>
    </w:p>
    <w:p w:rsidR="00FD6129" w:rsidRPr="007E10B0" w:rsidRDefault="00FD6129" w:rsidP="00FD6129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</w:rPr>
      </w:pPr>
      <w:r w:rsidRPr="007E10B0">
        <w:rPr>
          <w:rFonts w:ascii="Times New Roman" w:hAnsi="Times New Roman" w:cs="Times New Roman"/>
        </w:rPr>
        <w:t>М.П.</w:t>
      </w:r>
    </w:p>
    <w:p w:rsidR="00FD6129" w:rsidRPr="007E10B0" w:rsidRDefault="00FD6129" w:rsidP="00FD61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10B0">
        <w:rPr>
          <w:rFonts w:ascii="Times New Roman" w:hAnsi="Times New Roman" w:cs="Times New Roman"/>
        </w:rPr>
        <w:t>"___" _________ 20__ г.</w:t>
      </w:r>
    </w:p>
    <w:p w:rsidR="00FD6129" w:rsidRPr="007E10B0" w:rsidRDefault="00FD6129" w:rsidP="00FD6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D6129" w:rsidRPr="007E10B0" w:rsidRDefault="00FD6129" w:rsidP="00FD6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" w:name="Par128"/>
      <w:bookmarkEnd w:id="5"/>
      <w:r w:rsidRPr="007E10B0">
        <w:rPr>
          <w:rFonts w:ascii="Times New Roman" w:hAnsi="Times New Roman" w:cs="Times New Roman"/>
          <w:b/>
        </w:rPr>
        <w:t>Отчет о фактически произведенных затратах</w:t>
      </w:r>
    </w:p>
    <w:p w:rsidR="00FD6129" w:rsidRPr="007E10B0" w:rsidRDefault="00FD6129" w:rsidP="00FD6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10B0">
        <w:rPr>
          <w:rFonts w:ascii="Times New Roman" w:hAnsi="Times New Roman" w:cs="Times New Roman"/>
          <w:b/>
        </w:rPr>
        <w:t>за ________ месяц 20___ года</w:t>
      </w:r>
    </w:p>
    <w:p w:rsidR="00FD6129" w:rsidRPr="007E10B0" w:rsidRDefault="00FD6129" w:rsidP="00FD6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D6129" w:rsidRPr="007E10B0" w:rsidRDefault="00FD6129" w:rsidP="00FD6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E10B0">
        <w:rPr>
          <w:rFonts w:ascii="Times New Roman" w:hAnsi="Times New Roman" w:cs="Times New Roman"/>
        </w:rPr>
        <w:t>"___" _________ 20___ г.</w:t>
      </w:r>
    </w:p>
    <w:p w:rsidR="00FD6129" w:rsidRPr="007E10B0" w:rsidRDefault="00FD6129" w:rsidP="00FD6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949"/>
        <w:gridCol w:w="4105"/>
      </w:tblGrid>
      <w:tr w:rsidR="00FD6129" w:rsidRPr="007E10B0" w:rsidTr="003F6FA1">
        <w:tc>
          <w:tcPr>
            <w:tcW w:w="5949" w:type="dxa"/>
          </w:tcPr>
          <w:p w:rsidR="00FD6129" w:rsidRPr="007E10B0" w:rsidRDefault="00FD6129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  <w:r w:rsidRPr="007E10B0"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  <w:t>Наименование</w:t>
            </w:r>
          </w:p>
        </w:tc>
        <w:tc>
          <w:tcPr>
            <w:tcW w:w="4105" w:type="dxa"/>
          </w:tcPr>
          <w:p w:rsidR="00FD6129" w:rsidRPr="007E10B0" w:rsidRDefault="00FD6129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  <w:r w:rsidRPr="007E10B0"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  <w:t>Сумма затрат, рублей</w:t>
            </w:r>
          </w:p>
        </w:tc>
      </w:tr>
      <w:tr w:rsidR="00FD6129" w:rsidRPr="007E10B0" w:rsidTr="003F6FA1">
        <w:tc>
          <w:tcPr>
            <w:tcW w:w="5949" w:type="dxa"/>
          </w:tcPr>
          <w:p w:rsidR="00FD6129" w:rsidRPr="007E10B0" w:rsidRDefault="00FD6129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  <w:r w:rsidRPr="007E10B0"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  <w:t>-оплата труда директора (не более 50 %)</w:t>
            </w:r>
          </w:p>
        </w:tc>
        <w:tc>
          <w:tcPr>
            <w:tcW w:w="4105" w:type="dxa"/>
          </w:tcPr>
          <w:p w:rsidR="00FD6129" w:rsidRPr="007E10B0" w:rsidRDefault="00FD6129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</w:p>
        </w:tc>
      </w:tr>
      <w:tr w:rsidR="00FD6129" w:rsidRPr="007E10B0" w:rsidTr="003F6FA1">
        <w:tc>
          <w:tcPr>
            <w:tcW w:w="5949" w:type="dxa"/>
          </w:tcPr>
          <w:p w:rsidR="00FD6129" w:rsidRPr="007E10B0" w:rsidRDefault="00FD6129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  <w:r w:rsidRPr="007E10B0"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  <w:t>- начисления на фонд оплаты труда</w:t>
            </w:r>
          </w:p>
        </w:tc>
        <w:tc>
          <w:tcPr>
            <w:tcW w:w="4105" w:type="dxa"/>
          </w:tcPr>
          <w:p w:rsidR="00FD6129" w:rsidRPr="007E10B0" w:rsidRDefault="00FD6129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</w:p>
        </w:tc>
      </w:tr>
      <w:tr w:rsidR="00FD6129" w:rsidRPr="007E10B0" w:rsidTr="003F6FA1">
        <w:tc>
          <w:tcPr>
            <w:tcW w:w="5949" w:type="dxa"/>
          </w:tcPr>
          <w:p w:rsidR="00FD6129" w:rsidRPr="007E10B0" w:rsidRDefault="00FD6129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  <w:r w:rsidRPr="007E10B0"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  <w:t>- оплата труда бухгалтера (не более 50 %)</w:t>
            </w:r>
          </w:p>
        </w:tc>
        <w:tc>
          <w:tcPr>
            <w:tcW w:w="4105" w:type="dxa"/>
          </w:tcPr>
          <w:p w:rsidR="00FD6129" w:rsidRPr="007E10B0" w:rsidRDefault="00FD6129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</w:p>
        </w:tc>
      </w:tr>
      <w:tr w:rsidR="00FD6129" w:rsidRPr="007E10B0" w:rsidTr="003F6FA1">
        <w:tc>
          <w:tcPr>
            <w:tcW w:w="5949" w:type="dxa"/>
          </w:tcPr>
          <w:p w:rsidR="00FD6129" w:rsidRPr="007E10B0" w:rsidRDefault="00FD6129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  <w:r w:rsidRPr="007E10B0"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  <w:t>- начисления на фонд оплаты труда</w:t>
            </w:r>
          </w:p>
        </w:tc>
        <w:tc>
          <w:tcPr>
            <w:tcW w:w="4105" w:type="dxa"/>
          </w:tcPr>
          <w:p w:rsidR="00FD6129" w:rsidRPr="007E10B0" w:rsidRDefault="00FD6129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</w:p>
        </w:tc>
      </w:tr>
      <w:tr w:rsidR="00FD6129" w:rsidRPr="007E10B0" w:rsidTr="003F6FA1">
        <w:tc>
          <w:tcPr>
            <w:tcW w:w="5949" w:type="dxa"/>
          </w:tcPr>
          <w:p w:rsidR="00FD6129" w:rsidRPr="007E10B0" w:rsidRDefault="00FD6129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  <w:r w:rsidRPr="007E10B0"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  <w:t xml:space="preserve">- </w:t>
            </w:r>
            <w:proofErr w:type="spellStart"/>
            <w:r w:rsidRPr="007E10B0"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  <w:t>окашивание</w:t>
            </w:r>
            <w:proofErr w:type="spellEnd"/>
            <w:r w:rsidRPr="007E10B0"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  <w:t xml:space="preserve"> тела плотины</w:t>
            </w:r>
          </w:p>
        </w:tc>
        <w:tc>
          <w:tcPr>
            <w:tcW w:w="4105" w:type="dxa"/>
          </w:tcPr>
          <w:p w:rsidR="00FD6129" w:rsidRPr="007E10B0" w:rsidRDefault="00FD6129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</w:p>
        </w:tc>
      </w:tr>
      <w:tr w:rsidR="00FD6129" w:rsidRPr="007E10B0" w:rsidTr="003F6FA1">
        <w:tc>
          <w:tcPr>
            <w:tcW w:w="5949" w:type="dxa"/>
          </w:tcPr>
          <w:p w:rsidR="00FD6129" w:rsidRPr="007E10B0" w:rsidRDefault="00FD6129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  <w:r w:rsidRPr="007E10B0"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  <w:t>- проведение ремонтно-технических работ</w:t>
            </w:r>
          </w:p>
        </w:tc>
        <w:tc>
          <w:tcPr>
            <w:tcW w:w="4105" w:type="dxa"/>
          </w:tcPr>
          <w:p w:rsidR="00FD6129" w:rsidRPr="007E10B0" w:rsidRDefault="00FD6129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</w:p>
        </w:tc>
      </w:tr>
      <w:tr w:rsidR="00FD6129" w:rsidRPr="007E10B0" w:rsidTr="003F6FA1">
        <w:tc>
          <w:tcPr>
            <w:tcW w:w="5949" w:type="dxa"/>
          </w:tcPr>
          <w:p w:rsidR="00FD6129" w:rsidRPr="007E10B0" w:rsidRDefault="00FD6129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  <w:r w:rsidRPr="007E10B0"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  <w:t xml:space="preserve"> - поставка материальных ресурсов</w:t>
            </w:r>
          </w:p>
        </w:tc>
        <w:tc>
          <w:tcPr>
            <w:tcW w:w="4105" w:type="dxa"/>
          </w:tcPr>
          <w:p w:rsidR="00FD6129" w:rsidRPr="007E10B0" w:rsidRDefault="00FD6129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</w:p>
        </w:tc>
      </w:tr>
      <w:tr w:rsidR="00FD6129" w:rsidRPr="007E10B0" w:rsidTr="003F6FA1">
        <w:tc>
          <w:tcPr>
            <w:tcW w:w="5949" w:type="dxa"/>
          </w:tcPr>
          <w:p w:rsidR="00FD6129" w:rsidRPr="007E10B0" w:rsidRDefault="00FD6129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  <w:r w:rsidRPr="007E10B0"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  <w:t>- страхование гражданской ответственности за причинение вреда потерпевшим в результате аварии на гидротехническом сооружении</w:t>
            </w:r>
          </w:p>
        </w:tc>
        <w:tc>
          <w:tcPr>
            <w:tcW w:w="4105" w:type="dxa"/>
          </w:tcPr>
          <w:p w:rsidR="00FD6129" w:rsidRPr="007E10B0" w:rsidRDefault="00FD6129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</w:p>
        </w:tc>
      </w:tr>
      <w:tr w:rsidR="00FD6129" w:rsidRPr="007E10B0" w:rsidTr="003F6FA1">
        <w:tc>
          <w:tcPr>
            <w:tcW w:w="5949" w:type="dxa"/>
          </w:tcPr>
          <w:p w:rsidR="00FD6129" w:rsidRPr="007E10B0" w:rsidRDefault="00FD6129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  <w:r w:rsidRPr="007E10B0"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  <w:t>- аренда земельного участка под плотиной</w:t>
            </w:r>
          </w:p>
        </w:tc>
        <w:tc>
          <w:tcPr>
            <w:tcW w:w="4105" w:type="dxa"/>
          </w:tcPr>
          <w:p w:rsidR="00FD6129" w:rsidRPr="007E10B0" w:rsidRDefault="00FD6129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</w:p>
        </w:tc>
      </w:tr>
      <w:tr w:rsidR="00263042" w:rsidRPr="007E10B0" w:rsidTr="003F6FA1">
        <w:tc>
          <w:tcPr>
            <w:tcW w:w="5949" w:type="dxa"/>
          </w:tcPr>
          <w:p w:rsidR="00263042" w:rsidRPr="007E10B0" w:rsidRDefault="00263042" w:rsidP="0026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0B0">
              <w:rPr>
                <w:rFonts w:ascii="Times New Roman" w:hAnsi="Times New Roman" w:cs="Times New Roman"/>
              </w:rPr>
              <w:t xml:space="preserve">-расходы, связанные с корректировкой проектно-сметной документации «Реконструкция плотины на р. Пионерка (оз. </w:t>
            </w:r>
            <w:proofErr w:type="spellStart"/>
            <w:r w:rsidRPr="007E10B0">
              <w:rPr>
                <w:rFonts w:ascii="Times New Roman" w:hAnsi="Times New Roman" w:cs="Times New Roman"/>
              </w:rPr>
              <w:t>Вазаль</w:t>
            </w:r>
            <w:proofErr w:type="spellEnd"/>
            <w:r w:rsidRPr="007E10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5" w:type="dxa"/>
          </w:tcPr>
          <w:p w:rsidR="00263042" w:rsidRPr="007E10B0" w:rsidRDefault="00263042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</w:p>
        </w:tc>
      </w:tr>
      <w:tr w:rsidR="00FD6129" w:rsidRPr="007E10B0" w:rsidTr="003F6FA1">
        <w:tc>
          <w:tcPr>
            <w:tcW w:w="5949" w:type="dxa"/>
          </w:tcPr>
          <w:p w:rsidR="00FD6129" w:rsidRPr="007E10B0" w:rsidRDefault="00263042" w:rsidP="003F6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0B0">
              <w:rPr>
                <w:rFonts w:ascii="Times New Roman" w:hAnsi="Times New Roman" w:cs="Times New Roman"/>
              </w:rPr>
              <w:lastRenderedPageBreak/>
              <w:t>-</w:t>
            </w:r>
            <w:r w:rsidR="00FD6129" w:rsidRPr="007E10B0">
              <w:rPr>
                <w:rFonts w:ascii="Times New Roman" w:hAnsi="Times New Roman" w:cs="Times New Roman"/>
              </w:rPr>
              <w:t xml:space="preserve">содержание </w:t>
            </w:r>
            <w:r w:rsidRPr="007E10B0">
              <w:rPr>
                <w:rFonts w:ascii="Times New Roman" w:hAnsi="Times New Roman" w:cs="Times New Roman"/>
              </w:rPr>
              <w:t xml:space="preserve">земельного участка, предоставленного для размещения ГТС в зимний период </w:t>
            </w:r>
          </w:p>
        </w:tc>
        <w:tc>
          <w:tcPr>
            <w:tcW w:w="4105" w:type="dxa"/>
          </w:tcPr>
          <w:p w:rsidR="00FD6129" w:rsidRPr="007E10B0" w:rsidRDefault="00FD6129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</w:p>
        </w:tc>
      </w:tr>
      <w:tr w:rsidR="00FD6129" w:rsidRPr="007E10B0" w:rsidTr="003F6FA1">
        <w:tc>
          <w:tcPr>
            <w:tcW w:w="5949" w:type="dxa"/>
          </w:tcPr>
          <w:p w:rsidR="00FD6129" w:rsidRPr="007E10B0" w:rsidRDefault="00FD6129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  <w:r w:rsidRPr="007E10B0"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  <w:t>ИТОГО всего затрат:</w:t>
            </w:r>
          </w:p>
        </w:tc>
        <w:tc>
          <w:tcPr>
            <w:tcW w:w="4105" w:type="dxa"/>
          </w:tcPr>
          <w:p w:rsidR="00FD6129" w:rsidRPr="007E10B0" w:rsidRDefault="00FD6129" w:rsidP="003F6FA1">
            <w:pPr>
              <w:pStyle w:val="ConsPlusTitle"/>
              <w:tabs>
                <w:tab w:val="left" w:pos="8789"/>
              </w:tabs>
              <w:suppressAutoHyphens/>
              <w:autoSpaceDN/>
              <w:ind w:right="283"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</w:p>
        </w:tc>
      </w:tr>
    </w:tbl>
    <w:p w:rsidR="00FD6129" w:rsidRPr="007E10B0" w:rsidRDefault="00FD6129" w:rsidP="00FD6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6129" w:rsidRPr="007E10B0" w:rsidRDefault="00CF1272" w:rsidP="00FD6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E10B0">
        <w:rPr>
          <w:rFonts w:ascii="Times New Roman" w:hAnsi="Times New Roman" w:cs="Times New Roman"/>
        </w:rPr>
        <w:t xml:space="preserve">Руководитель </w:t>
      </w:r>
      <w:proofErr w:type="gramStart"/>
      <w:r w:rsidR="00FD6129" w:rsidRPr="007E10B0">
        <w:rPr>
          <w:rFonts w:ascii="Times New Roman" w:hAnsi="Times New Roman" w:cs="Times New Roman"/>
        </w:rPr>
        <w:t>"  "</w:t>
      </w:r>
      <w:proofErr w:type="gramEnd"/>
      <w:r w:rsidR="00FD6129" w:rsidRPr="007E10B0">
        <w:rPr>
          <w:rFonts w:ascii="Times New Roman" w:hAnsi="Times New Roman" w:cs="Times New Roman"/>
        </w:rPr>
        <w:t xml:space="preserve"> ____________ /___________/</w:t>
      </w:r>
    </w:p>
    <w:p w:rsidR="00FD6129" w:rsidRPr="007E10B0" w:rsidRDefault="00FD6129" w:rsidP="00FD6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E10B0">
        <w:rPr>
          <w:rFonts w:ascii="Times New Roman" w:hAnsi="Times New Roman" w:cs="Times New Roman"/>
        </w:rPr>
        <w:t xml:space="preserve">             </w:t>
      </w:r>
      <w:r w:rsidR="00CF1272" w:rsidRPr="007E10B0">
        <w:rPr>
          <w:rFonts w:ascii="Times New Roman" w:hAnsi="Times New Roman" w:cs="Times New Roman"/>
        </w:rPr>
        <w:t xml:space="preserve">                       </w:t>
      </w:r>
      <w:proofErr w:type="spellStart"/>
      <w:r w:rsidRPr="007E10B0">
        <w:rPr>
          <w:rFonts w:ascii="Times New Roman" w:hAnsi="Times New Roman" w:cs="Times New Roman"/>
        </w:rPr>
        <w:t>м.п</w:t>
      </w:r>
      <w:proofErr w:type="spellEnd"/>
      <w:r w:rsidRPr="007E10B0">
        <w:rPr>
          <w:rFonts w:ascii="Times New Roman" w:hAnsi="Times New Roman" w:cs="Times New Roman"/>
        </w:rPr>
        <w:t>.</w:t>
      </w:r>
    </w:p>
    <w:p w:rsidR="00FD6129" w:rsidRPr="007E10B0" w:rsidRDefault="00FD6129" w:rsidP="00FD6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D6129" w:rsidRPr="007E10B0" w:rsidRDefault="00FD6129" w:rsidP="00FD6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E10B0">
        <w:rPr>
          <w:rFonts w:ascii="Times New Roman" w:hAnsi="Times New Roman" w:cs="Times New Roman"/>
        </w:rPr>
        <w:t xml:space="preserve">Бухгалтер МУП </w:t>
      </w:r>
      <w:proofErr w:type="gramStart"/>
      <w:r w:rsidRPr="007E10B0">
        <w:rPr>
          <w:rFonts w:ascii="Times New Roman" w:hAnsi="Times New Roman" w:cs="Times New Roman"/>
        </w:rPr>
        <w:t>"  "</w:t>
      </w:r>
      <w:proofErr w:type="gramEnd"/>
      <w:r w:rsidRPr="007E10B0">
        <w:rPr>
          <w:rFonts w:ascii="Times New Roman" w:hAnsi="Times New Roman" w:cs="Times New Roman"/>
        </w:rPr>
        <w:t xml:space="preserve"> ___________ /___________/</w:t>
      </w:r>
    </w:p>
    <w:p w:rsidR="00FD6129" w:rsidRPr="007E10B0" w:rsidRDefault="00FD6129" w:rsidP="00FD6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D6129" w:rsidRPr="007E10B0" w:rsidRDefault="00FD6129" w:rsidP="00FD6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E10B0">
        <w:rPr>
          <w:rFonts w:ascii="Times New Roman" w:hAnsi="Times New Roman" w:cs="Times New Roman"/>
        </w:rPr>
        <w:t xml:space="preserve">                                                                 Проверено:</w:t>
      </w:r>
    </w:p>
    <w:p w:rsidR="00FD6129" w:rsidRPr="007E10B0" w:rsidRDefault="00FD6129" w:rsidP="00FD6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E10B0">
        <w:rPr>
          <w:rFonts w:ascii="Times New Roman" w:hAnsi="Times New Roman" w:cs="Times New Roman"/>
        </w:rPr>
        <w:t xml:space="preserve">              Старший бухгалтер Управления ЖКХ ____________ /_____________/</w:t>
      </w:r>
    </w:p>
    <w:p w:rsidR="00FD6129" w:rsidRPr="007E10B0" w:rsidRDefault="00FD6129" w:rsidP="00FD6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E10B0">
        <w:rPr>
          <w:rFonts w:ascii="Times New Roman" w:hAnsi="Times New Roman" w:cs="Times New Roman"/>
        </w:rPr>
        <w:t xml:space="preserve">                                                   "___" __________ 20___ г.</w:t>
      </w:r>
    </w:p>
    <w:p w:rsidR="00FD6129" w:rsidRDefault="00FD6129" w:rsidP="00FD6129"/>
    <w:p w:rsidR="00FD6129" w:rsidRDefault="00FD6129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6129" w:rsidRDefault="00FD6129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6129" w:rsidRDefault="00FD6129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45BE" w:rsidRDefault="001245BE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45BE" w:rsidRDefault="001245BE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45BE" w:rsidRDefault="001245BE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45BE" w:rsidRDefault="001245BE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45BE" w:rsidRDefault="001245BE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45BE" w:rsidRDefault="001245BE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45BE" w:rsidRDefault="001245BE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45BE" w:rsidRDefault="001245BE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45BE" w:rsidRDefault="001245BE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45BE" w:rsidRDefault="001245BE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45BE" w:rsidRDefault="001245BE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45BE" w:rsidRDefault="001245BE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45BE" w:rsidRDefault="001245BE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45BE" w:rsidRDefault="001245BE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45BE" w:rsidRDefault="001245BE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45BE" w:rsidRDefault="001245BE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45BE" w:rsidRDefault="001245BE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45BE" w:rsidRDefault="001245BE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45BE" w:rsidRDefault="001245BE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068B" w:rsidRPr="001245BE" w:rsidRDefault="0089068B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245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FD6129" w:rsidRPr="001245BE">
        <w:rPr>
          <w:rFonts w:ascii="Times New Roman" w:hAnsi="Times New Roman" w:cs="Times New Roman"/>
          <w:sz w:val="24"/>
          <w:szCs w:val="24"/>
        </w:rPr>
        <w:t>2</w:t>
      </w:r>
    </w:p>
    <w:p w:rsidR="0089068B" w:rsidRPr="001245BE" w:rsidRDefault="0089068B" w:rsidP="00890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5BE">
        <w:rPr>
          <w:rFonts w:ascii="Times New Roman" w:hAnsi="Times New Roman" w:cs="Times New Roman"/>
          <w:sz w:val="24"/>
          <w:szCs w:val="24"/>
        </w:rPr>
        <w:t>к Порядку</w:t>
      </w:r>
    </w:p>
    <w:p w:rsidR="0089068B" w:rsidRPr="001245BE" w:rsidRDefault="0089068B" w:rsidP="00890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5BE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89068B" w:rsidRPr="001245BE" w:rsidRDefault="0089068B" w:rsidP="00890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5BE">
        <w:rPr>
          <w:rFonts w:ascii="Times New Roman" w:hAnsi="Times New Roman" w:cs="Times New Roman"/>
          <w:sz w:val="24"/>
          <w:szCs w:val="24"/>
        </w:rPr>
        <w:t>на возмещение затрат по организации безопасности,</w:t>
      </w:r>
    </w:p>
    <w:p w:rsidR="0089068B" w:rsidRPr="001245BE" w:rsidRDefault="0089068B" w:rsidP="00890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5BE">
        <w:rPr>
          <w:rFonts w:ascii="Times New Roman" w:hAnsi="Times New Roman" w:cs="Times New Roman"/>
          <w:sz w:val="24"/>
          <w:szCs w:val="24"/>
        </w:rPr>
        <w:t>содержанию и эксплуатации гидротехнического сооружения</w:t>
      </w:r>
    </w:p>
    <w:p w:rsidR="0089068B" w:rsidRPr="001245BE" w:rsidRDefault="0089068B" w:rsidP="00890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5BE">
        <w:rPr>
          <w:rFonts w:ascii="Times New Roman" w:hAnsi="Times New Roman" w:cs="Times New Roman"/>
          <w:sz w:val="24"/>
          <w:szCs w:val="24"/>
        </w:rPr>
        <w:t xml:space="preserve">(плотина на р. Пионерка (оз. </w:t>
      </w:r>
      <w:proofErr w:type="spellStart"/>
      <w:r w:rsidRPr="001245BE">
        <w:rPr>
          <w:rFonts w:ascii="Times New Roman" w:hAnsi="Times New Roman" w:cs="Times New Roman"/>
          <w:sz w:val="24"/>
          <w:szCs w:val="24"/>
        </w:rPr>
        <w:t>Вазаль</w:t>
      </w:r>
      <w:proofErr w:type="spellEnd"/>
      <w:r w:rsidRPr="001245BE">
        <w:rPr>
          <w:rFonts w:ascii="Times New Roman" w:hAnsi="Times New Roman" w:cs="Times New Roman"/>
          <w:sz w:val="24"/>
          <w:szCs w:val="24"/>
        </w:rPr>
        <w:t>)), инв. N 8159, лит. I,</w:t>
      </w:r>
    </w:p>
    <w:p w:rsidR="0089068B" w:rsidRPr="001245BE" w:rsidRDefault="0089068B" w:rsidP="00890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245BE">
        <w:rPr>
          <w:rFonts w:ascii="Times New Roman" w:hAnsi="Times New Roman" w:cs="Times New Roman"/>
          <w:sz w:val="24"/>
          <w:szCs w:val="24"/>
        </w:rPr>
        <w:t>адрес: г. Южа, ул. Дача, район дома N 1-А</w:t>
      </w:r>
    </w:p>
    <w:p w:rsidR="009B5A62" w:rsidRDefault="009B5A62" w:rsidP="009B5A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5A62" w:rsidRDefault="009B5A62" w:rsidP="009B5A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68B" w:rsidRPr="007E10B0" w:rsidRDefault="0089068B" w:rsidP="0089068B">
      <w:pPr>
        <w:widowControl w:val="0"/>
        <w:autoSpaceDE w:val="0"/>
        <w:autoSpaceDN w:val="0"/>
        <w:adjustRightInd w:val="0"/>
        <w:spacing w:after="0" w:line="278" w:lineRule="atLeast"/>
        <w:jc w:val="center"/>
        <w:rPr>
          <w:rFonts w:ascii="Times New Roman CYR" w:eastAsia="Arial Unicode MS" w:hAnsi="Times New Roman CYR" w:cs="Times New Roman CYR"/>
          <w:b/>
          <w:color w:val="000000"/>
          <w:lang w:eastAsia="ru-RU"/>
        </w:rPr>
      </w:pPr>
      <w:r w:rsidRPr="007E10B0">
        <w:rPr>
          <w:rFonts w:ascii="Times New Roman CYR" w:eastAsia="Arial Unicode MS" w:hAnsi="Times New Roman CYR" w:cs="Times New Roman CYR"/>
          <w:b/>
          <w:color w:val="000000"/>
          <w:lang w:eastAsia="ru-RU"/>
        </w:rPr>
        <w:t>ОТЧЕТ</w:t>
      </w:r>
    </w:p>
    <w:p w:rsidR="0089068B" w:rsidRPr="007E10B0" w:rsidRDefault="0089068B" w:rsidP="0089068B">
      <w:pPr>
        <w:widowControl w:val="0"/>
        <w:tabs>
          <w:tab w:val="left" w:pos="2038"/>
        </w:tabs>
        <w:autoSpaceDE w:val="0"/>
        <w:autoSpaceDN w:val="0"/>
        <w:adjustRightInd w:val="0"/>
        <w:spacing w:after="287" w:line="278" w:lineRule="atLeast"/>
        <w:ind w:left="1740" w:right="1740"/>
        <w:rPr>
          <w:rFonts w:ascii="Times New Roman CYR" w:eastAsia="Arial Unicode MS" w:hAnsi="Times New Roman CYR" w:cs="Times New Roman CYR"/>
          <w:b/>
          <w:color w:val="000000"/>
          <w:lang w:eastAsia="ru-RU"/>
        </w:rPr>
      </w:pPr>
      <w:r w:rsidRPr="007E10B0">
        <w:rPr>
          <w:rFonts w:ascii="Times New Roman CYR" w:eastAsia="Arial Unicode MS" w:hAnsi="Times New Roman CYR" w:cs="Times New Roman CYR"/>
          <w:b/>
          <w:color w:val="000000"/>
          <w:lang w:eastAsia="ru-RU"/>
        </w:rPr>
        <w:t>о</w:t>
      </w:r>
      <w:r w:rsidRPr="007E10B0">
        <w:rPr>
          <w:rFonts w:ascii="Times New Roman CYR" w:eastAsia="Arial Unicode MS" w:hAnsi="Times New Roman CYR" w:cs="Times New Roman CYR"/>
          <w:b/>
          <w:color w:val="000000"/>
          <w:lang w:eastAsia="ru-RU"/>
        </w:rPr>
        <w:tab/>
        <w:t xml:space="preserve">достижении значений результатов предоставления </w:t>
      </w:r>
      <w:proofErr w:type="gramStart"/>
      <w:r w:rsidRPr="007E10B0">
        <w:rPr>
          <w:rFonts w:ascii="Times New Roman CYR" w:eastAsia="Arial Unicode MS" w:hAnsi="Times New Roman CYR" w:cs="Times New Roman CYR"/>
          <w:b/>
          <w:color w:val="000000"/>
          <w:lang w:eastAsia="ru-RU"/>
        </w:rPr>
        <w:t>Субсидии  и</w:t>
      </w:r>
      <w:proofErr w:type="gramEnd"/>
      <w:r w:rsidRPr="007E10B0">
        <w:rPr>
          <w:rFonts w:ascii="Times New Roman CYR" w:eastAsia="Arial Unicode MS" w:hAnsi="Times New Roman CYR" w:cs="Times New Roman CYR"/>
          <w:b/>
          <w:color w:val="000000"/>
          <w:lang w:eastAsia="ru-RU"/>
        </w:rPr>
        <w:t xml:space="preserve"> значений показателей, необходимых для достижения результатов предоставления Субсидии</w:t>
      </w:r>
      <w:r w:rsidR="00CF1272" w:rsidRPr="007E10B0">
        <w:rPr>
          <w:rFonts w:ascii="Times New Roman CYR" w:eastAsia="Arial Unicode MS" w:hAnsi="Times New Roman CYR" w:cs="Times New Roman CYR"/>
          <w:b/>
          <w:color w:val="000000"/>
          <w:lang w:eastAsia="ru-RU"/>
        </w:rPr>
        <w:t xml:space="preserve"> </w:t>
      </w:r>
    </w:p>
    <w:p w:rsidR="0089068B" w:rsidRPr="007E10B0" w:rsidRDefault="0089068B" w:rsidP="0089068B">
      <w:pPr>
        <w:widowControl w:val="0"/>
        <w:tabs>
          <w:tab w:val="left" w:pos="6282"/>
        </w:tabs>
        <w:autoSpaceDE w:val="0"/>
        <w:autoSpaceDN w:val="0"/>
        <w:adjustRightInd w:val="0"/>
        <w:spacing w:after="0" w:line="220" w:lineRule="atLeast"/>
        <w:ind w:left="3200"/>
        <w:jc w:val="both"/>
        <w:rPr>
          <w:rFonts w:ascii="Times New Roman CYR" w:eastAsia="Arial Unicode MS" w:hAnsi="Times New Roman CYR" w:cs="Times New Roman CYR"/>
          <w:b/>
          <w:color w:val="000000"/>
          <w:lang w:eastAsia="ru-RU"/>
        </w:rPr>
      </w:pPr>
      <w:r w:rsidRPr="007E10B0">
        <w:rPr>
          <w:rFonts w:ascii="Times New Roman CYR" w:eastAsia="Arial Unicode MS" w:hAnsi="Times New Roman CYR" w:cs="Times New Roman CYR"/>
          <w:b/>
          <w:color w:val="000000"/>
          <w:lang w:eastAsia="ru-RU"/>
        </w:rPr>
        <w:t>по состоянию на 1</w:t>
      </w:r>
      <w:r w:rsidRPr="007E10B0">
        <w:rPr>
          <w:rFonts w:ascii="Times New Roman CYR" w:eastAsia="Arial Unicode MS" w:hAnsi="Times New Roman CYR" w:cs="Times New Roman CYR"/>
          <w:b/>
          <w:color w:val="000000"/>
          <w:lang w:eastAsia="ru-RU"/>
        </w:rPr>
        <w:tab/>
        <w:t>20</w:t>
      </w:r>
    </w:p>
    <w:p w:rsidR="0089068B" w:rsidRPr="0089068B" w:rsidRDefault="0089068B" w:rsidP="0089068B">
      <w:pPr>
        <w:widowControl w:val="0"/>
        <w:autoSpaceDE w:val="0"/>
        <w:autoSpaceDN w:val="0"/>
        <w:adjustRightInd w:val="0"/>
        <w:spacing w:after="0" w:line="180" w:lineRule="atLeast"/>
        <w:jc w:val="both"/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</w:pP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>Наименование</w:t>
      </w:r>
    </w:p>
    <w:p w:rsidR="0089068B" w:rsidRPr="0089068B" w:rsidRDefault="0089068B" w:rsidP="0089068B">
      <w:pPr>
        <w:widowControl w:val="0"/>
        <w:tabs>
          <w:tab w:val="left" w:leader="underscore" w:pos="3274"/>
        </w:tabs>
        <w:autoSpaceDE w:val="0"/>
        <w:autoSpaceDN w:val="0"/>
        <w:adjustRightInd w:val="0"/>
        <w:spacing w:after="154" w:line="180" w:lineRule="atLeast"/>
        <w:jc w:val="both"/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</w:pP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 xml:space="preserve">Получателя </w:t>
      </w: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ab/>
      </w:r>
    </w:p>
    <w:p w:rsidR="0089068B" w:rsidRPr="0089068B" w:rsidRDefault="0089068B" w:rsidP="0089068B">
      <w:pPr>
        <w:widowControl w:val="0"/>
        <w:tabs>
          <w:tab w:val="left" w:pos="2029"/>
          <w:tab w:val="left" w:leader="underscore" w:pos="3274"/>
        </w:tabs>
        <w:autoSpaceDE w:val="0"/>
        <w:autoSpaceDN w:val="0"/>
        <w:adjustRightInd w:val="0"/>
        <w:spacing w:after="240" w:line="230" w:lineRule="atLeast"/>
        <w:ind w:right="6680"/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</w:pP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>Наименование Г лавного распорядителя</w:t>
      </w: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ab/>
      </w: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ab/>
      </w:r>
    </w:p>
    <w:p w:rsidR="0089068B" w:rsidRPr="0089068B" w:rsidRDefault="0089068B" w:rsidP="0089068B">
      <w:pPr>
        <w:widowControl w:val="0"/>
        <w:autoSpaceDE w:val="0"/>
        <w:autoSpaceDN w:val="0"/>
        <w:adjustRightInd w:val="0"/>
        <w:spacing w:after="0" w:line="230" w:lineRule="atLeast"/>
        <w:ind w:right="6680"/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</w:pP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 xml:space="preserve">Наименование регионального Проекта, муниципальной программы </w:t>
      </w: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vertAlign w:val="superscript"/>
          <w:lang w:eastAsia="ru-RU"/>
        </w:rPr>
        <w:t>1</w:t>
      </w:r>
    </w:p>
    <w:p w:rsidR="0089068B" w:rsidRPr="0089068B" w:rsidRDefault="0089068B" w:rsidP="0089068B">
      <w:pPr>
        <w:widowControl w:val="0"/>
        <w:autoSpaceDE w:val="0"/>
        <w:autoSpaceDN w:val="0"/>
        <w:adjustRightInd w:val="0"/>
        <w:spacing w:after="0" w:line="180" w:lineRule="atLeast"/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</w:pP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>Вид документа</w:t>
      </w:r>
    </w:p>
    <w:p w:rsidR="0089068B" w:rsidRPr="0089068B" w:rsidRDefault="0089068B" w:rsidP="0089068B">
      <w:pPr>
        <w:widowControl w:val="0"/>
        <w:autoSpaceDE w:val="0"/>
        <w:autoSpaceDN w:val="0"/>
        <w:adjustRightInd w:val="0"/>
        <w:spacing w:after="0" w:line="180" w:lineRule="atLeast"/>
        <w:ind w:left="2755"/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</w:pPr>
      <w:r w:rsidRPr="0089068B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/>
        </w:rPr>
        <w:t>(</w:t>
      </w: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>первичный - "0", уточненный</w:t>
      </w:r>
    </w:p>
    <w:p w:rsidR="0089068B" w:rsidRPr="0089068B" w:rsidRDefault="0089068B" w:rsidP="0089068B">
      <w:pPr>
        <w:widowControl w:val="0"/>
        <w:tabs>
          <w:tab w:val="left" w:pos="1507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Arial Unicode MS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89068B" w:rsidRPr="0089068B" w:rsidRDefault="0089068B" w:rsidP="0089068B">
      <w:pPr>
        <w:widowControl w:val="0"/>
        <w:autoSpaceDE w:val="0"/>
        <w:autoSpaceDN w:val="0"/>
        <w:adjustRightInd w:val="0"/>
        <w:spacing w:after="0" w:line="499" w:lineRule="atLeast"/>
        <w:ind w:right="5140"/>
        <w:rPr>
          <w:rFonts w:ascii="Times New Roman CYR" w:eastAsia="Arial Unicode MS" w:hAnsi="Times New Roman CYR" w:cs="Times New Roman CYR"/>
          <w:color w:val="000000"/>
          <w:lang w:eastAsia="ru-RU"/>
        </w:rPr>
      </w:pPr>
      <w:r w:rsidRPr="0089068B">
        <w:rPr>
          <w:rFonts w:ascii="Times New Roman CYR" w:eastAsia="Arial Unicode MS" w:hAnsi="Times New Roman CYR" w:cs="Times New Roman CYR"/>
          <w:color w:val="000000"/>
          <w:lang w:eastAsia="ru-RU"/>
        </w:rPr>
        <w:t>Периодичность: месячная/квартальная/годовая Единица измерения: руб.</w:t>
      </w:r>
    </w:p>
    <w:p w:rsidR="0089068B" w:rsidRPr="0089068B" w:rsidRDefault="0089068B" w:rsidP="0089068B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 CYR" w:cs="Arial Unicode MS"/>
          <w:color w:val="000000"/>
          <w:sz w:val="2"/>
          <w:szCs w:val="2"/>
          <w:lang w:eastAsia="ru-RU"/>
        </w:rPr>
      </w:pPr>
    </w:p>
    <w:p w:rsidR="0089068B" w:rsidRPr="0089068B" w:rsidRDefault="0089068B" w:rsidP="0089068B">
      <w:pPr>
        <w:widowControl w:val="0"/>
        <w:autoSpaceDE w:val="0"/>
        <w:autoSpaceDN w:val="0"/>
        <w:adjustRightInd w:val="0"/>
        <w:spacing w:after="0" w:line="220" w:lineRule="atLeast"/>
        <w:rPr>
          <w:rFonts w:ascii="Times New Roman CYR" w:eastAsia="Arial Unicode MS" w:hAnsi="Times New Roman CYR" w:cs="Times New Roman CYR"/>
          <w:color w:val="000000"/>
          <w:lang w:eastAsia="ru-RU"/>
        </w:rPr>
      </w:pPr>
      <w:r w:rsidRPr="0089068B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 xml:space="preserve">1. </w:t>
      </w:r>
      <w:r w:rsidRPr="0089068B">
        <w:rPr>
          <w:rFonts w:ascii="Times New Roman CYR" w:eastAsia="Arial Unicode MS" w:hAnsi="Times New Roman CYR" w:cs="Times New Roman CYR"/>
          <w:color w:val="000000"/>
          <w:u w:val="single"/>
          <w:lang w:eastAsia="ru-RU"/>
        </w:rPr>
        <w:t xml:space="preserve">Информация о достижении значений результатов </w:t>
      </w:r>
      <w:r>
        <w:rPr>
          <w:rFonts w:ascii="Times New Roman CYR" w:eastAsia="Arial Unicode MS" w:hAnsi="Times New Roman CYR" w:cs="Times New Roman CYR"/>
          <w:color w:val="000000"/>
          <w:u w:val="single"/>
          <w:lang w:eastAsia="ru-RU"/>
        </w:rPr>
        <w:t xml:space="preserve">предоставления </w:t>
      </w:r>
      <w:proofErr w:type="gramStart"/>
      <w:r>
        <w:rPr>
          <w:rFonts w:ascii="Times New Roman CYR" w:eastAsia="Arial Unicode MS" w:hAnsi="Times New Roman CYR" w:cs="Times New Roman CYR"/>
          <w:color w:val="000000"/>
          <w:u w:val="single"/>
          <w:lang w:eastAsia="ru-RU"/>
        </w:rPr>
        <w:t xml:space="preserve">Субсидии </w:t>
      </w:r>
      <w:r w:rsidRPr="0089068B">
        <w:rPr>
          <w:rFonts w:ascii="Times New Roman CYR" w:eastAsia="Arial Unicode MS" w:hAnsi="Times New Roman CYR" w:cs="Times New Roman CYR"/>
          <w:color w:val="000000"/>
          <w:u w:val="single"/>
          <w:lang w:eastAsia="ru-RU"/>
        </w:rPr>
        <w:t xml:space="preserve"> и</w:t>
      </w:r>
      <w:proofErr w:type="gramEnd"/>
      <w:r w:rsidRPr="0089068B">
        <w:rPr>
          <w:rFonts w:ascii="Times New Roman CYR" w:eastAsia="Arial Unicode MS" w:hAnsi="Times New Roman CYR" w:cs="Times New Roman CYR"/>
          <w:color w:val="000000"/>
          <w:u w:val="single"/>
          <w:lang w:eastAsia="ru-RU"/>
        </w:rPr>
        <w:t xml:space="preserve"> обязательствах, принятых в целях их достижения</w:t>
      </w:r>
    </w:p>
    <w:tbl>
      <w:tblPr>
        <w:tblW w:w="1376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272"/>
        <w:gridCol w:w="854"/>
        <w:gridCol w:w="960"/>
        <w:gridCol w:w="1022"/>
        <w:gridCol w:w="1133"/>
        <w:gridCol w:w="1277"/>
        <w:gridCol w:w="280"/>
        <w:gridCol w:w="1133"/>
        <w:gridCol w:w="422"/>
        <w:gridCol w:w="855"/>
        <w:gridCol w:w="782"/>
        <w:gridCol w:w="850"/>
        <w:gridCol w:w="850"/>
        <w:gridCol w:w="792"/>
      </w:tblGrid>
      <w:tr w:rsidR="0089068B" w:rsidRPr="0089068B" w:rsidTr="003F6FA1">
        <w:trPr>
          <w:trHeight w:val="2088"/>
        </w:trPr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60" w:line="180" w:lineRule="atLeast"/>
              <w:ind w:left="140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Направление</w:t>
            </w:r>
          </w:p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2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jc w:val="center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Результат</w:t>
            </w:r>
          </w:p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предоставления</w:t>
            </w:r>
          </w:p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jc w:val="center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Субсидии</w:t>
            </w:r>
          </w:p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60" w:line="180" w:lineRule="atLeast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Единица</w:t>
            </w:r>
          </w:p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before="60" w:after="0" w:line="180" w:lineRule="atLeast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ind w:left="180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Плановые значения </w:t>
            </w: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jc w:val="center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Размер</w:t>
            </w:r>
          </w:p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ind w:left="200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Субсидии,</w:t>
            </w:r>
          </w:p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предусмотрен</w:t>
            </w:r>
          </w:p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jc w:val="center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proofErr w:type="spellStart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</w:p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Соглашением</w:t>
            </w:r>
          </w:p>
          <w:p w:rsidR="0089068B" w:rsidRPr="00FD7D69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eastAsia="Arial Unicode MS" w:hAnsi="Calibri" w:cs="Calibri"/>
                <w:lang w:eastAsia="ru-RU"/>
              </w:rPr>
            </w:pPr>
            <w:r w:rsidRPr="00FD7D69"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396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Фактически достигнутые значения</w:t>
            </w: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jc w:val="center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Объем</w:t>
            </w:r>
          </w:p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jc w:val="center"/>
              <w:rPr>
                <w:rFonts w:ascii="Calibri" w:eastAsia="Arial Unicode MS" w:hAnsi="Calibri" w:cs="Calibri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обязательств, принятых в целях достижения результатов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предоставления </w:t>
            </w:r>
            <w:proofErr w:type="gramStart"/>
            <w:r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Субсидии </w:t>
            </w: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End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недополученных доходов </w:t>
            </w: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0"/>
                <w:szCs w:val="10"/>
                <w:vertAlign w:val="superscript"/>
                <w:lang w:eastAsia="ru-RU"/>
              </w:rPr>
              <w:t>5</w:t>
            </w: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jc w:val="both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proofErr w:type="spellStart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Неиспол</w:t>
            </w:r>
            <w:proofErr w:type="spellEnd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ьзованны</w:t>
            </w:r>
            <w:proofErr w:type="spellEnd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й объем </w:t>
            </w:r>
            <w:proofErr w:type="spellStart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вого</w:t>
            </w:r>
            <w:proofErr w:type="spellEnd"/>
          </w:p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jc w:val="both"/>
              <w:rPr>
                <w:rFonts w:ascii="Calibri" w:eastAsia="Arial Unicode MS" w:hAnsi="Calibri" w:cs="Calibri"/>
                <w:lang w:val="en-US" w:eastAsia="ru-RU"/>
              </w:rPr>
            </w:pPr>
            <w:proofErr w:type="spellStart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обеспече</w:t>
            </w:r>
            <w:proofErr w:type="spellEnd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(гр. 6 - гр. 12) </w:t>
            </w: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0"/>
                <w:szCs w:val="10"/>
                <w:vertAlign w:val="superscript"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60" w:line="180" w:lineRule="atLeast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proofErr w:type="spellStart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Примеч</w:t>
            </w:r>
            <w:proofErr w:type="spellEnd"/>
          </w:p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proofErr w:type="spellStart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ание</w:t>
            </w:r>
            <w:proofErr w:type="spellEnd"/>
          </w:p>
        </w:tc>
      </w:tr>
      <w:tr w:rsidR="0089068B" w:rsidRPr="0089068B" w:rsidTr="003F6FA1">
        <w:trPr>
          <w:trHeight w:val="1272"/>
        </w:trPr>
        <w:tc>
          <w:tcPr>
            <w:tcW w:w="128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на отчетную дату </w:t>
            </w: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0"/>
                <w:szCs w:val="10"/>
                <w:vertAlign w:val="superscript"/>
                <w:lang w:eastAsia="ru-RU"/>
              </w:rPr>
              <w:t>7</w:t>
            </w:r>
          </w:p>
        </w:tc>
        <w:tc>
          <w:tcPr>
            <w:tcW w:w="155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отклонение от планового значения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причин</w:t>
            </w:r>
          </w:p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jc w:val="center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а</w:t>
            </w:r>
          </w:p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proofErr w:type="spellStart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отклон</w:t>
            </w:r>
            <w:proofErr w:type="spellEnd"/>
          </w:p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proofErr w:type="spellStart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ения</w:t>
            </w:r>
            <w:proofErr w:type="spellEnd"/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</w:tr>
      <w:tr w:rsidR="0089068B" w:rsidRPr="0089068B" w:rsidTr="003F6FA1">
        <w:trPr>
          <w:trHeight w:val="1248"/>
        </w:trPr>
        <w:tc>
          <w:tcPr>
            <w:tcW w:w="128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ind w:firstLine="240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с даты заключения Соглашения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jc w:val="center"/>
              <w:rPr>
                <w:rFonts w:ascii="Calibri" w:eastAsia="Arial Unicode MS" w:hAnsi="Calibri" w:cs="Calibri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из них с начала текущего финансово </w:t>
            </w:r>
            <w:proofErr w:type="spellStart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ind w:left="180" w:firstLine="220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с даты заключения Соглашения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jc w:val="center"/>
              <w:rPr>
                <w:rFonts w:ascii="Calibri" w:eastAsia="Arial Unicode MS" w:hAnsi="Calibri" w:cs="Calibri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jc w:val="center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в</w:t>
            </w:r>
          </w:p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jc w:val="center"/>
              <w:rPr>
                <w:rFonts w:ascii="Calibri" w:eastAsia="Arial Unicode MS" w:hAnsi="Calibri" w:cs="Calibri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абсолютных величинах (гр. 4 - гр. 7)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jc w:val="center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в</w:t>
            </w:r>
          </w:p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jc w:val="both"/>
              <w:rPr>
                <w:rFonts w:ascii="Calibri" w:eastAsia="Arial Unicode MS" w:hAnsi="Calibri" w:cs="Calibri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процентах (гр. 9 / гр. 4 x 100%)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eastAsia="ru-RU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11" w:lineRule="atLeast"/>
              <w:jc w:val="both"/>
              <w:rPr>
                <w:rFonts w:ascii="Calibri" w:eastAsia="Arial Unicode MS" w:hAnsi="Calibri" w:cs="Calibri"/>
                <w:lang w:val="en-US" w:eastAsia="ru-RU"/>
              </w:rPr>
            </w:pPr>
            <w:proofErr w:type="spellStart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обязате</w:t>
            </w:r>
            <w:proofErr w:type="spellEnd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льств</w:t>
            </w:r>
            <w:proofErr w:type="spellEnd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0"/>
                <w:szCs w:val="10"/>
                <w:vertAlign w:val="superscript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proofErr w:type="spellStart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денежны</w:t>
            </w:r>
            <w:proofErr w:type="spellEnd"/>
          </w:p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jc w:val="center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х</w:t>
            </w:r>
          </w:p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proofErr w:type="spellStart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обязател</w:t>
            </w:r>
            <w:proofErr w:type="spellEnd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ьств</w:t>
            </w:r>
            <w:proofErr w:type="spellEnd"/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0"/>
                <w:szCs w:val="10"/>
                <w:vertAlign w:val="superscript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</w:tr>
      <w:tr w:rsidR="0089068B" w:rsidRPr="0089068B" w:rsidTr="003F6FA1">
        <w:trPr>
          <w:trHeight w:val="442"/>
        </w:trPr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en-US" w:eastAsia="ru-RU"/>
              </w:rPr>
              <w:t>1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en-US" w:eastAsia="ru-RU"/>
              </w:rPr>
              <w:t>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en-US" w:eastAsia="ru-RU"/>
              </w:rPr>
              <w:t>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en-US" w:eastAsia="ru-RU"/>
              </w:rPr>
              <w:t>4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en-US" w:eastAsia="ru-RU"/>
              </w:rPr>
              <w:t>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en-US" w:eastAsia="ru-RU"/>
              </w:rPr>
              <w:t>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en-US" w:eastAsia="ru-RU"/>
              </w:rPr>
              <w:t>7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en-US" w:eastAsia="ru-RU"/>
              </w:rPr>
              <w:t>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en-US" w:eastAsia="ru-RU"/>
              </w:rPr>
              <w:t>9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en-US" w:eastAsia="ru-RU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en-US" w:eastAsia="ru-RU"/>
              </w:rPr>
              <w:t>11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en-US" w:eastAsia="ru-RU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en-US" w:eastAsia="ru-RU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val="en-US" w:eastAsia="ru-RU"/>
              </w:rPr>
              <w:t>14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</w:tr>
      <w:tr w:rsidR="0089068B" w:rsidRPr="0089068B" w:rsidTr="003F6FA1">
        <w:trPr>
          <w:trHeight w:val="446"/>
        </w:trPr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</w:tr>
      <w:tr w:rsidR="0089068B" w:rsidRPr="0089068B" w:rsidTr="003F6FA1">
        <w:trPr>
          <w:trHeight w:val="1594"/>
        </w:trPr>
        <w:tc>
          <w:tcPr>
            <w:tcW w:w="128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в том числе показатель, необходимы й для</w:t>
            </w:r>
          </w:p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достижения</w:t>
            </w:r>
          </w:p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результата:</w:t>
            </w:r>
          </w:p>
        </w:tc>
        <w:tc>
          <w:tcPr>
            <w:tcW w:w="85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</w:tr>
      <w:tr w:rsidR="0089068B" w:rsidRPr="0089068B" w:rsidTr="003F6FA1">
        <w:trPr>
          <w:trHeight w:val="442"/>
        </w:trPr>
        <w:tc>
          <w:tcPr>
            <w:tcW w:w="128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</w:tr>
      <w:tr w:rsidR="0089068B" w:rsidRPr="0089068B" w:rsidTr="003F6FA1">
        <w:trPr>
          <w:trHeight w:val="461"/>
        </w:trPr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</w:tr>
      <w:tr w:rsidR="0089068B" w:rsidRPr="0089068B" w:rsidTr="003F6FA1">
        <w:trPr>
          <w:trHeight w:val="1594"/>
        </w:trPr>
        <w:tc>
          <w:tcPr>
            <w:tcW w:w="128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в том числе показатель, необходимы й для</w:t>
            </w:r>
          </w:p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rPr>
                <w:rFonts w:ascii="Times New Roman CYR" w:eastAsia="Arial Unicode MS" w:hAnsi="Times New Roman CYR" w:cs="Times New Roman CYR"/>
                <w:color w:val="000000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достижения</w:t>
            </w:r>
          </w:p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результата: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</w:tr>
      <w:tr w:rsidR="0089068B" w:rsidRPr="0089068B" w:rsidTr="003F6FA1">
        <w:trPr>
          <w:trHeight w:val="446"/>
        </w:trPr>
        <w:tc>
          <w:tcPr>
            <w:tcW w:w="128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</w:tr>
      <w:tr w:rsidR="0089068B" w:rsidRPr="0089068B" w:rsidTr="003F6FA1">
        <w:trPr>
          <w:trHeight w:val="470"/>
        </w:trPr>
        <w:tc>
          <w:tcPr>
            <w:tcW w:w="5390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396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 w:eastAsia="ru-RU"/>
              </w:rPr>
            </w:pPr>
          </w:p>
        </w:tc>
      </w:tr>
    </w:tbl>
    <w:p w:rsidR="0089068B" w:rsidRPr="0089068B" w:rsidRDefault="0089068B" w:rsidP="0089068B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Calibri" w:cs="Arial Unicode MS"/>
          <w:color w:val="000000"/>
          <w:sz w:val="2"/>
          <w:szCs w:val="2"/>
          <w:lang w:val="en-US" w:eastAsia="ru-RU"/>
        </w:rPr>
      </w:pPr>
    </w:p>
    <w:p w:rsidR="0089068B" w:rsidRPr="0089068B" w:rsidRDefault="0089068B" w:rsidP="0089068B">
      <w:pPr>
        <w:widowControl w:val="0"/>
        <w:autoSpaceDE w:val="0"/>
        <w:autoSpaceDN w:val="0"/>
        <w:adjustRightInd w:val="0"/>
        <w:spacing w:after="0" w:line="230" w:lineRule="atLeast"/>
        <w:jc w:val="both"/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</w:pP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>Руководитель</w:t>
      </w:r>
    </w:p>
    <w:p w:rsidR="0089068B" w:rsidRPr="0089068B" w:rsidRDefault="0089068B" w:rsidP="0089068B">
      <w:pPr>
        <w:widowControl w:val="0"/>
        <w:tabs>
          <w:tab w:val="left" w:leader="underscore" w:pos="6787"/>
        </w:tabs>
        <w:autoSpaceDE w:val="0"/>
        <w:autoSpaceDN w:val="0"/>
        <w:adjustRightInd w:val="0"/>
        <w:spacing w:after="0" w:line="230" w:lineRule="atLeast"/>
        <w:jc w:val="both"/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</w:pPr>
      <w:r w:rsidRPr="00FD7D69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/>
        </w:rPr>
        <w:t>(</w:t>
      </w: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>уполномоченное лицо)</w:t>
      </w: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ab/>
      </w:r>
    </w:p>
    <w:p w:rsidR="0089068B" w:rsidRPr="0089068B" w:rsidRDefault="0089068B" w:rsidP="0089068B">
      <w:pPr>
        <w:widowControl w:val="0"/>
        <w:autoSpaceDE w:val="0"/>
        <w:autoSpaceDN w:val="0"/>
        <w:adjustRightInd w:val="0"/>
        <w:spacing w:after="0" w:line="230" w:lineRule="atLeast"/>
        <w:ind w:left="2480"/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</w:pPr>
      <w:r w:rsidRPr="00FD7D69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/>
        </w:rPr>
        <w:t>(</w:t>
      </w: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>должность) (подпись) (расшифровка подписи)</w:t>
      </w:r>
    </w:p>
    <w:p w:rsidR="0089068B" w:rsidRPr="0089068B" w:rsidRDefault="0089068B" w:rsidP="0089068B">
      <w:pPr>
        <w:widowControl w:val="0"/>
        <w:autoSpaceDE w:val="0"/>
        <w:autoSpaceDN w:val="0"/>
        <w:adjustRightInd w:val="0"/>
        <w:spacing w:after="0" w:line="180" w:lineRule="atLeast"/>
        <w:jc w:val="both"/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</w:pP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>Исполнитель</w:t>
      </w:r>
    </w:p>
    <w:p w:rsidR="0089068B" w:rsidRPr="0089068B" w:rsidRDefault="0089068B" w:rsidP="0089068B">
      <w:pPr>
        <w:widowControl w:val="0"/>
        <w:autoSpaceDE w:val="0"/>
        <w:autoSpaceDN w:val="0"/>
        <w:adjustRightInd w:val="0"/>
        <w:spacing w:after="0" w:line="180" w:lineRule="atLeast"/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</w:pPr>
      <w:r w:rsidRPr="00FD7D69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(</w:t>
      </w: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>должность)</w:t>
      </w:r>
    </w:p>
    <w:p w:rsidR="0089068B" w:rsidRPr="0089068B" w:rsidRDefault="0089068B" w:rsidP="0089068B">
      <w:pPr>
        <w:widowControl w:val="0"/>
        <w:autoSpaceDE w:val="0"/>
        <w:autoSpaceDN w:val="0"/>
        <w:adjustRightInd w:val="0"/>
        <w:spacing w:after="0" w:line="180" w:lineRule="atLeast"/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</w:pPr>
      <w:r w:rsidRPr="00FD7D69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/>
        </w:rPr>
        <w:t>(</w:t>
      </w: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>Ф.И.О.)</w:t>
      </w:r>
    </w:p>
    <w:p w:rsidR="0089068B" w:rsidRPr="0089068B" w:rsidRDefault="0089068B" w:rsidP="0089068B">
      <w:pPr>
        <w:widowControl w:val="0"/>
        <w:autoSpaceDE w:val="0"/>
        <w:autoSpaceDN w:val="0"/>
        <w:adjustRightInd w:val="0"/>
        <w:spacing w:after="0" w:line="180" w:lineRule="atLeast"/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</w:pPr>
      <w:r w:rsidRPr="00FD7D69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/>
        </w:rPr>
        <w:t>(</w:t>
      </w: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>телефон)</w:t>
      </w:r>
    </w:p>
    <w:p w:rsidR="0089068B" w:rsidRPr="00FD7D69" w:rsidRDefault="0089068B" w:rsidP="0089068B">
      <w:pPr>
        <w:widowControl w:val="0"/>
        <w:tabs>
          <w:tab w:val="left" w:leader="underscore" w:pos="1409"/>
          <w:tab w:val="left" w:leader="underscore" w:pos="1848"/>
        </w:tabs>
        <w:autoSpaceDE w:val="0"/>
        <w:autoSpaceDN w:val="0"/>
        <w:adjustRightInd w:val="0"/>
        <w:spacing w:after="214" w:line="18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D7D69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/>
        </w:rPr>
        <w:t>"__"</w:t>
      </w:r>
      <w:r w:rsidRPr="00FD7D69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/>
        </w:rPr>
        <w:tab/>
        <w:t>20</w:t>
      </w:r>
      <w:r w:rsidRPr="00FD7D69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/>
        </w:rPr>
        <w:tab/>
      </w:r>
    </w:p>
    <w:p w:rsidR="0089068B" w:rsidRPr="0089068B" w:rsidRDefault="0089068B" w:rsidP="0089068B">
      <w:pPr>
        <w:widowControl w:val="0"/>
        <w:autoSpaceDE w:val="0"/>
        <w:autoSpaceDN w:val="0"/>
        <w:adjustRightInd w:val="0"/>
        <w:spacing w:after="0" w:line="278" w:lineRule="atLeast"/>
        <w:jc w:val="both"/>
        <w:rPr>
          <w:rFonts w:ascii="Times New Roman CYR" w:eastAsia="Arial Unicode MS" w:hAnsi="Times New Roman CYR" w:cs="Times New Roman CYR"/>
          <w:color w:val="000000"/>
          <w:lang w:eastAsia="ru-RU"/>
        </w:rPr>
      </w:pPr>
      <w:r w:rsidRPr="0089068B">
        <w:rPr>
          <w:rFonts w:ascii="Times New Roman" w:eastAsia="Arial Unicode MS" w:hAnsi="Times New Roman" w:cs="Times New Roman"/>
          <w:color w:val="000000"/>
          <w:lang w:eastAsia="ru-RU"/>
        </w:rPr>
        <w:t xml:space="preserve">2. </w:t>
      </w:r>
      <w:r w:rsidRPr="0089068B">
        <w:rPr>
          <w:rFonts w:ascii="Times New Roman CYR" w:eastAsia="Arial Unicode MS" w:hAnsi="Times New Roman CYR" w:cs="Times New Roman CYR"/>
          <w:color w:val="000000"/>
          <w:lang w:eastAsia="ru-RU"/>
        </w:rPr>
        <w:t xml:space="preserve">Сведения о принятии отчета о достижении значений результатов </w:t>
      </w:r>
      <w:r>
        <w:rPr>
          <w:rFonts w:ascii="Times New Roman CYR" w:eastAsia="Arial Unicode MS" w:hAnsi="Times New Roman CYR" w:cs="Times New Roman CYR"/>
          <w:color w:val="000000"/>
          <w:lang w:eastAsia="ru-RU"/>
        </w:rPr>
        <w:t>предоставления Субсидии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1872"/>
        <w:gridCol w:w="1075"/>
        <w:gridCol w:w="1531"/>
        <w:gridCol w:w="2304"/>
      </w:tblGrid>
      <w:tr w:rsidR="0089068B" w:rsidRPr="0089068B" w:rsidTr="003F6FA1">
        <w:trPr>
          <w:trHeight w:val="475"/>
        </w:trPr>
        <w:tc>
          <w:tcPr>
            <w:tcW w:w="30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9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5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19"/>
                <w:szCs w:val="19"/>
                <w:lang w:eastAsia="ru-RU"/>
              </w:rPr>
              <w:t>Код по бюджетной классификации</w:t>
            </w:r>
          </w:p>
        </w:tc>
        <w:tc>
          <w:tcPr>
            <w:tcW w:w="107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90" w:lineRule="atLeast"/>
              <w:ind w:left="180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19"/>
                <w:szCs w:val="19"/>
                <w:lang w:eastAsia="ru-RU"/>
              </w:rPr>
              <w:t>КОСГУ</w:t>
            </w:r>
          </w:p>
        </w:tc>
        <w:tc>
          <w:tcPr>
            <w:tcW w:w="383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9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19"/>
                <w:szCs w:val="19"/>
                <w:lang w:eastAsia="ru-RU"/>
              </w:rPr>
              <w:t>Сумма, руб.</w:t>
            </w:r>
          </w:p>
        </w:tc>
      </w:tr>
      <w:tr w:rsidR="0089068B" w:rsidRPr="0089068B" w:rsidTr="003F6FA1">
        <w:trPr>
          <w:trHeight w:val="970"/>
        </w:trPr>
        <w:tc>
          <w:tcPr>
            <w:tcW w:w="301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50" w:lineRule="atLeast"/>
              <w:ind w:left="200" w:firstLine="180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19"/>
                <w:szCs w:val="19"/>
                <w:lang w:eastAsia="ru-RU"/>
              </w:rPr>
              <w:t>с начала заключения Соглашения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50" w:lineRule="atLeast"/>
              <w:jc w:val="center"/>
              <w:rPr>
                <w:rFonts w:ascii="Calibri" w:eastAsia="Arial Unicode MS" w:hAnsi="Calibri" w:cs="Calibri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19"/>
                <w:szCs w:val="19"/>
                <w:lang w:eastAsia="ru-RU"/>
              </w:rPr>
              <w:t>из них с начала текущего финансового года</w:t>
            </w:r>
          </w:p>
        </w:tc>
      </w:tr>
      <w:tr w:rsidR="0089068B" w:rsidRPr="0089068B" w:rsidTr="003F6FA1">
        <w:trPr>
          <w:trHeight w:val="446"/>
        </w:trPr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9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9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9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9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4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190" w:lineRule="atLeast"/>
              <w:jc w:val="center"/>
              <w:rPr>
                <w:rFonts w:ascii="Calibri" w:eastAsia="Arial Unicode MS" w:hAnsi="Calibri" w:cs="Calibri"/>
                <w:lang w:val="en-US" w:eastAsia="ru-RU"/>
              </w:rPr>
            </w:pPr>
            <w:r w:rsidRPr="0089068B"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5</w:t>
            </w:r>
          </w:p>
        </w:tc>
      </w:tr>
      <w:tr w:rsidR="0089068B" w:rsidRPr="0089068B" w:rsidTr="003F6FA1">
        <w:trPr>
          <w:trHeight w:val="466"/>
        </w:trPr>
        <w:tc>
          <w:tcPr>
            <w:tcW w:w="30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54" w:lineRule="atLeast"/>
              <w:rPr>
                <w:rFonts w:ascii="Calibri" w:eastAsia="Arial Unicode MS" w:hAnsi="Calibri" w:cs="Calibri"/>
                <w:lang w:eastAsia="ru-RU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19"/>
                <w:szCs w:val="19"/>
                <w:lang w:eastAsia="ru-RU"/>
              </w:rPr>
              <w:t>Объем Субсидии</w:t>
            </w:r>
            <w:r w:rsidRPr="0089068B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19"/>
                <w:szCs w:val="19"/>
                <w:lang w:eastAsia="ru-RU"/>
              </w:rPr>
              <w:t xml:space="preserve">, направленной на достижение результатов 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eastAsia="ru-RU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eastAsia="ru-RU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eastAsia="ru-RU"/>
              </w:rPr>
            </w:pPr>
          </w:p>
        </w:tc>
      </w:tr>
      <w:tr w:rsidR="0089068B" w:rsidRPr="0089068B" w:rsidTr="003F6FA1">
        <w:trPr>
          <w:trHeight w:val="509"/>
        </w:trPr>
        <w:tc>
          <w:tcPr>
            <w:tcW w:w="301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eastAsia="ru-RU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eastAsia="ru-RU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eastAsia="ru-RU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eastAsia="ru-RU"/>
              </w:rPr>
            </w:pPr>
          </w:p>
        </w:tc>
      </w:tr>
      <w:tr w:rsidR="0089068B" w:rsidRPr="0089068B" w:rsidTr="003F6FA1">
        <w:trPr>
          <w:trHeight w:val="466"/>
        </w:trPr>
        <w:tc>
          <w:tcPr>
            <w:tcW w:w="30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50" w:lineRule="atLeast"/>
              <w:rPr>
                <w:rFonts w:ascii="Calibri" w:eastAsia="Arial Unicode MS" w:hAnsi="Calibri" w:cs="Calibri"/>
                <w:lang w:eastAsia="ru-RU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19"/>
                <w:szCs w:val="19"/>
                <w:lang w:eastAsia="ru-RU"/>
              </w:rPr>
              <w:t>Объем Субсидии</w:t>
            </w:r>
            <w:r w:rsidRPr="0089068B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19"/>
                <w:szCs w:val="19"/>
                <w:lang w:eastAsia="ru-RU"/>
              </w:rPr>
              <w:t xml:space="preserve">, потребность в которой не подтверждена 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eastAsia="ru-RU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eastAsia="ru-RU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eastAsia="ru-RU"/>
              </w:rPr>
            </w:pPr>
          </w:p>
        </w:tc>
      </w:tr>
      <w:tr w:rsidR="0089068B" w:rsidRPr="0089068B" w:rsidTr="003F6FA1">
        <w:trPr>
          <w:trHeight w:val="504"/>
        </w:trPr>
        <w:tc>
          <w:tcPr>
            <w:tcW w:w="301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eastAsia="ru-RU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lang w:eastAsia="ru-RU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eastAsia="ru-RU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eastAsia="ru-RU"/>
              </w:rPr>
            </w:pPr>
          </w:p>
        </w:tc>
      </w:tr>
      <w:tr w:rsidR="0089068B" w:rsidRPr="0089068B" w:rsidTr="003F6FA1">
        <w:trPr>
          <w:trHeight w:val="974"/>
        </w:trPr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50" w:lineRule="atLeast"/>
              <w:rPr>
                <w:rFonts w:ascii="Calibri" w:eastAsia="Arial Unicode MS" w:hAnsi="Calibri" w:cs="Calibri"/>
                <w:lang w:eastAsia="ru-RU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19"/>
                <w:szCs w:val="19"/>
                <w:lang w:eastAsia="ru-RU"/>
              </w:rPr>
              <w:t>Объем Субсидии</w:t>
            </w:r>
            <w:r w:rsidRPr="0089068B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19"/>
                <w:szCs w:val="19"/>
                <w:lang w:eastAsia="ru-RU"/>
              </w:rPr>
              <w:t xml:space="preserve">, подлежащей возврату в бюджет 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eastAsia="ru-RU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eastAsia="ru-RU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eastAsia="ru-RU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eastAsia="ru-RU"/>
              </w:rPr>
            </w:pPr>
          </w:p>
        </w:tc>
      </w:tr>
      <w:tr w:rsidR="0089068B" w:rsidRPr="0089068B" w:rsidTr="003F6FA1">
        <w:trPr>
          <w:trHeight w:val="984"/>
        </w:trPr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54" w:lineRule="atLeast"/>
              <w:rPr>
                <w:rFonts w:ascii="Calibri" w:eastAsia="Arial Unicode MS" w:hAnsi="Calibri" w:cs="Calibri"/>
                <w:lang w:eastAsia="ru-RU"/>
              </w:rPr>
            </w:pPr>
            <w:r w:rsidRPr="0089068B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19"/>
                <w:szCs w:val="19"/>
                <w:lang w:eastAsia="ru-RU"/>
              </w:rPr>
              <w:t xml:space="preserve">Сумма штрафных санкций (пени), подлежащих перечислению в бюджет 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eastAsia="ru-RU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eastAsia="ru-RU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eastAsia="ru-RU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068B" w:rsidRPr="0089068B" w:rsidRDefault="0089068B" w:rsidP="0089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eastAsia="ru-RU"/>
              </w:rPr>
            </w:pPr>
          </w:p>
        </w:tc>
      </w:tr>
    </w:tbl>
    <w:p w:rsidR="0089068B" w:rsidRPr="0089068B" w:rsidRDefault="0089068B" w:rsidP="0089068B">
      <w:pPr>
        <w:widowControl w:val="0"/>
        <w:autoSpaceDE w:val="0"/>
        <w:autoSpaceDN w:val="0"/>
        <w:adjustRightInd w:val="0"/>
        <w:spacing w:after="0" w:line="230" w:lineRule="atLeast"/>
        <w:jc w:val="both"/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</w:pP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>Руководитель</w:t>
      </w:r>
    </w:p>
    <w:p w:rsidR="0089068B" w:rsidRPr="0089068B" w:rsidRDefault="0089068B" w:rsidP="0089068B">
      <w:pPr>
        <w:widowControl w:val="0"/>
        <w:tabs>
          <w:tab w:val="left" w:leader="underscore" w:pos="6936"/>
        </w:tabs>
        <w:autoSpaceDE w:val="0"/>
        <w:autoSpaceDN w:val="0"/>
        <w:adjustRightInd w:val="0"/>
        <w:spacing w:after="0" w:line="230" w:lineRule="atLeast"/>
        <w:jc w:val="both"/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</w:pPr>
      <w:r w:rsidRPr="0089068B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/>
        </w:rPr>
        <w:t>(</w:t>
      </w: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>уполномоченное лицо)</w:t>
      </w: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ab/>
      </w:r>
    </w:p>
    <w:p w:rsidR="0089068B" w:rsidRPr="0089068B" w:rsidRDefault="0089068B" w:rsidP="0089068B">
      <w:pPr>
        <w:widowControl w:val="0"/>
        <w:autoSpaceDE w:val="0"/>
        <w:autoSpaceDN w:val="0"/>
        <w:adjustRightInd w:val="0"/>
        <w:spacing w:after="0" w:line="230" w:lineRule="atLeast"/>
        <w:jc w:val="right"/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</w:pPr>
      <w:r w:rsidRPr="0089068B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/>
        </w:rPr>
        <w:t>(</w:t>
      </w: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>должность) (подпись) (расшифровка подписи)</w:t>
      </w:r>
    </w:p>
    <w:p w:rsidR="0089068B" w:rsidRPr="0089068B" w:rsidRDefault="0089068B" w:rsidP="0089068B">
      <w:pPr>
        <w:widowControl w:val="0"/>
        <w:tabs>
          <w:tab w:val="left" w:leader="underscore" w:pos="6379"/>
        </w:tabs>
        <w:autoSpaceDE w:val="0"/>
        <w:autoSpaceDN w:val="0"/>
        <w:adjustRightInd w:val="0"/>
        <w:spacing w:after="19" w:line="180" w:lineRule="atLeast"/>
        <w:jc w:val="both"/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</w:pP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>Исполнитель</w:t>
      </w: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ab/>
      </w:r>
    </w:p>
    <w:p w:rsidR="0089068B" w:rsidRDefault="0089068B" w:rsidP="0089068B">
      <w:pPr>
        <w:widowControl w:val="0"/>
        <w:tabs>
          <w:tab w:val="left" w:pos="5595"/>
        </w:tabs>
        <w:autoSpaceDE w:val="0"/>
        <w:autoSpaceDN w:val="0"/>
        <w:adjustRightInd w:val="0"/>
        <w:spacing w:after="245" w:line="180" w:lineRule="atLeast"/>
        <w:ind w:left="1520"/>
        <w:jc w:val="both"/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</w:pPr>
      <w:r w:rsidRPr="0089068B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/>
        </w:rPr>
        <w:t>(</w:t>
      </w: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>должность) (Ф.И.О.)</w:t>
      </w:r>
      <w:r w:rsidRPr="0089068B"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  <w:tab/>
        <w:t>(телефон)</w:t>
      </w:r>
    </w:p>
    <w:p w:rsidR="003757E7" w:rsidRPr="0089068B" w:rsidRDefault="003757E7" w:rsidP="0089068B">
      <w:pPr>
        <w:widowControl w:val="0"/>
        <w:tabs>
          <w:tab w:val="left" w:pos="5595"/>
        </w:tabs>
        <w:autoSpaceDE w:val="0"/>
        <w:autoSpaceDN w:val="0"/>
        <w:adjustRightInd w:val="0"/>
        <w:spacing w:after="245" w:line="180" w:lineRule="atLeast"/>
        <w:ind w:left="1520"/>
        <w:jc w:val="both"/>
        <w:rPr>
          <w:rFonts w:ascii="Times New Roman CYR" w:eastAsia="Arial Unicode MS" w:hAnsi="Times New Roman CYR" w:cs="Times New Roman CYR"/>
          <w:b/>
          <w:bCs/>
          <w:color w:val="000000"/>
          <w:sz w:val="18"/>
          <w:szCs w:val="18"/>
          <w:lang w:eastAsia="ru-RU"/>
        </w:rPr>
      </w:pPr>
    </w:p>
    <w:p w:rsidR="009B5A62" w:rsidRDefault="0089068B" w:rsidP="0089068B">
      <w:pPr>
        <w:widowControl w:val="0"/>
        <w:tabs>
          <w:tab w:val="left" w:leader="underscore" w:pos="1409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068B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"__" </w:t>
      </w:r>
      <w:r w:rsidRPr="0089068B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val="en-US" w:eastAsia="ru-RU"/>
        </w:rPr>
        <w:tab/>
        <w:t xml:space="preserve"> 20__</w:t>
      </w:r>
    </w:p>
    <w:sectPr w:rsidR="009B5A62" w:rsidSect="0089068B">
      <w:pgSz w:w="16838" w:h="11906" w:orient="landscape"/>
      <w:pgMar w:top="993" w:right="426" w:bottom="70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9B"/>
    <w:rsid w:val="000402C2"/>
    <w:rsid w:val="0004036F"/>
    <w:rsid w:val="00054A9B"/>
    <w:rsid w:val="000F7FF2"/>
    <w:rsid w:val="001245BE"/>
    <w:rsid w:val="00263042"/>
    <w:rsid w:val="0029625B"/>
    <w:rsid w:val="002C4375"/>
    <w:rsid w:val="00322B31"/>
    <w:rsid w:val="003306CC"/>
    <w:rsid w:val="003757E7"/>
    <w:rsid w:val="003F6FA1"/>
    <w:rsid w:val="0040139B"/>
    <w:rsid w:val="00407CFE"/>
    <w:rsid w:val="0046203F"/>
    <w:rsid w:val="00504390"/>
    <w:rsid w:val="005D2863"/>
    <w:rsid w:val="0061716C"/>
    <w:rsid w:val="00640C9B"/>
    <w:rsid w:val="00687E20"/>
    <w:rsid w:val="006B5DFF"/>
    <w:rsid w:val="006C446D"/>
    <w:rsid w:val="006E690A"/>
    <w:rsid w:val="007008C2"/>
    <w:rsid w:val="00783F23"/>
    <w:rsid w:val="007B69DA"/>
    <w:rsid w:val="007E10B0"/>
    <w:rsid w:val="0081202D"/>
    <w:rsid w:val="00876B98"/>
    <w:rsid w:val="0089068B"/>
    <w:rsid w:val="0095648A"/>
    <w:rsid w:val="009B5A62"/>
    <w:rsid w:val="00A024E6"/>
    <w:rsid w:val="00A7050A"/>
    <w:rsid w:val="00B35F1E"/>
    <w:rsid w:val="00B92C0C"/>
    <w:rsid w:val="00C109DE"/>
    <w:rsid w:val="00C2476B"/>
    <w:rsid w:val="00C64725"/>
    <w:rsid w:val="00CA3CDC"/>
    <w:rsid w:val="00CF0860"/>
    <w:rsid w:val="00CF1272"/>
    <w:rsid w:val="00CF59CD"/>
    <w:rsid w:val="00CF706B"/>
    <w:rsid w:val="00CF7B50"/>
    <w:rsid w:val="00D64965"/>
    <w:rsid w:val="00DA6FCD"/>
    <w:rsid w:val="00DE01CC"/>
    <w:rsid w:val="00E335ED"/>
    <w:rsid w:val="00E51883"/>
    <w:rsid w:val="00EE42E6"/>
    <w:rsid w:val="00F453B0"/>
    <w:rsid w:val="00F916E2"/>
    <w:rsid w:val="00FD6129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BCBEF2-4145-4320-95B8-00AD67DE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5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B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7E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7E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D62741D0D38DE3F9E64EED03C9C478F6324F701BC3B735303DC103118C6BA710DEE46DE4474BC016A234FE2610E06EF49DE1495AABC93lCREG" TargetMode="External"/><Relationship Id="rId13" Type="http://schemas.openxmlformats.org/officeDocument/2006/relationships/hyperlink" Target="consultantplus://offline/ref=07AA774D89E14AAECF3A2A9B934EE18992CA60A9ECF47C4AF30EB5633E8FA7A860D1C46C1F6F1A1659B7D3CB31AEB0DBF7DABDB42C44B9E6FDA5BE66zAq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ED62741D0D38DE3F9E64EED03C9C478F6120F807B33B735303DC103118C6BA710DEE45DD4675B05530334BAB360A1AE65EC01F8BAAlBRCG" TargetMode="External"/><Relationship Id="rId12" Type="http://schemas.openxmlformats.org/officeDocument/2006/relationships/hyperlink" Target="consultantplus://offline/ref=795CC3958265AAF73981A3E271027937FC5A97C634BFBF6CC26A88FA80FA8598D65F632197F82F23EB2F2B16DB8D5ADF49950738D0BFDF4C386AF6F7b1X7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D62741D0D38DE3F9E64EED03C9C478F6120F807B33B735303DC103118C6BA710DEE46DE4771BB016A234FE2610E06EF49DE1495AABC93lCREG" TargetMode="External"/><Relationship Id="rId11" Type="http://schemas.openxmlformats.org/officeDocument/2006/relationships/hyperlink" Target="consultantplus://offline/ref=795CC3958265AAF73981BDEF676E2538FA59CACA33B9B13E9C3D8EADDFAA83CD961F6570DFE87366BE222817CC860D900FC008b3X9G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B4831F81D304183B67E17D279278F4D99969F40B664730EDE4BDA02E6191A6DEC7A038E93A4AA60C96303211BD3782BE4E018CC095B20ABD597C4570L9eEG" TargetMode="External"/><Relationship Id="rId10" Type="http://schemas.openxmlformats.org/officeDocument/2006/relationships/hyperlink" Target="consultantplus://offline/ref=F0ED62741D0D38DE3F9E64EED03C9C478E6B24F004B83B735303DC103118C6BA710DEE42D51024FF546C7517B8340A1AE457DCl1RD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0ED62741D0D38DE3F9E64EED03C9C478F6120F807B33B735303DC103118C6BA710DEE46DE4771BB016A234FE2610E06EF49DE1495AABC93lCREG" TargetMode="External"/><Relationship Id="rId14" Type="http://schemas.openxmlformats.org/officeDocument/2006/relationships/hyperlink" Target="consultantplus://offline/ref=07AA774D89E14AAECF3A2A9B934EE18992CA60A9ECF47C4AF30EB5633E8FA7A860D1C46C1F6F1A1659B7D2C834AEB0DBF7DABDB42C44B9E6FDA5BE66zAq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13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Васильевна</cp:lastModifiedBy>
  <cp:revision>6</cp:revision>
  <cp:lastPrinted>2022-04-08T12:16:00Z</cp:lastPrinted>
  <dcterms:created xsi:type="dcterms:W3CDTF">2022-04-08T05:24:00Z</dcterms:created>
  <dcterms:modified xsi:type="dcterms:W3CDTF">2022-04-14T07:25:00Z</dcterms:modified>
</cp:coreProperties>
</file>