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135605" w:rsidP="001A6365">
      <w:pPr>
        <w:pStyle w:val="50"/>
        <w:shd w:val="clear" w:color="auto" w:fill="auto"/>
        <w:ind w:right="780"/>
        <w:rPr>
          <w:rFonts w:cs="Arial Unicode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5.45pt;width:61.65pt;height:69.9pt;z-index:251658240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6678242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35E1" w:rsidRDefault="00D53A8C" w:rsidP="00510763">
      <w:pPr>
        <w:pStyle w:val="70"/>
        <w:shd w:val="clear" w:color="auto" w:fill="auto"/>
        <w:spacing w:before="0"/>
        <w:jc w:val="center"/>
      </w:pPr>
      <w:r w:rsidRPr="000F79B2">
        <w:t>Об утверждении проектов</w:t>
      </w:r>
      <w:r w:rsidR="005B3AB4">
        <w:t xml:space="preserve"> дополнительн</w:t>
      </w:r>
      <w:r w:rsidR="00F10252">
        <w:t>ых соглашений</w:t>
      </w:r>
      <w:r w:rsidR="005B3AB4">
        <w:t xml:space="preserve"> к </w:t>
      </w:r>
      <w:r w:rsidRPr="000F79B2">
        <w:t>соглашени</w:t>
      </w:r>
      <w:r w:rsidR="005B3AB4">
        <w:t>ям</w:t>
      </w:r>
      <w:r w:rsidRPr="000F79B2">
        <w:t xml:space="preserve"> </w:t>
      </w:r>
    </w:p>
    <w:p w:rsidR="007935E1" w:rsidRPr="007935E1" w:rsidRDefault="007935E1" w:rsidP="007935E1">
      <w:pPr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части полномочий органа местного самоуправления (Администрации Южского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Администрациям </w:t>
      </w:r>
      <w:proofErr w:type="gram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Хотимльско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="007848D7">
        <w:rPr>
          <w:rFonts w:ascii="Times New Roman" w:hAnsi="Times New Roman" w:cs="Times New Roman"/>
          <w:b/>
          <w:bCs/>
          <w:sz w:val="28"/>
          <w:szCs w:val="28"/>
        </w:rPr>
        <w:t>Новоклязьминского</w:t>
      </w:r>
      <w:proofErr w:type="spellEnd"/>
      <w:proofErr w:type="gramEnd"/>
      <w:r w:rsidR="007848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Мугреево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>-Никольско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Талицко-Мугреевско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сельским поселениям Южского муниципального района </w:t>
      </w:r>
    </w:p>
    <w:p w:rsidR="00D53A8C" w:rsidRPr="001A6365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7848D7" w:rsidRDefault="00510763" w:rsidP="00510763">
      <w:pPr>
        <w:pStyle w:val="7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следующие проекты </w:t>
      </w:r>
      <w:r w:rsidR="005B3AB4">
        <w:rPr>
          <w:b w:val="0"/>
        </w:rPr>
        <w:t xml:space="preserve">дополнительных соглашений </w:t>
      </w:r>
      <w:r w:rsidR="007848D7" w:rsidRPr="007848D7">
        <w:rPr>
          <w:b w:val="0"/>
        </w:rPr>
        <w:t xml:space="preserve">к </w:t>
      </w:r>
      <w:proofErr w:type="gramStart"/>
      <w:r w:rsidR="007848D7" w:rsidRPr="007848D7">
        <w:rPr>
          <w:b w:val="0"/>
        </w:rPr>
        <w:t xml:space="preserve">соглашениям </w:t>
      </w:r>
      <w:r w:rsidR="007848D7" w:rsidRPr="007935E1">
        <w:rPr>
          <w:b w:val="0"/>
        </w:rPr>
        <w:t xml:space="preserve"> о</w:t>
      </w:r>
      <w:proofErr w:type="gramEnd"/>
      <w:r w:rsidR="007848D7" w:rsidRPr="007935E1">
        <w:rPr>
          <w:b w:val="0"/>
        </w:rPr>
        <w:t xml:space="preserve"> передаче части полномочий органа местного самоуправления (Администрации Южского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</w:t>
      </w:r>
      <w:r w:rsidR="007848D7" w:rsidRPr="007848D7">
        <w:rPr>
          <w:b w:val="0"/>
          <w:bCs w:val="0"/>
        </w:rPr>
        <w:t xml:space="preserve">Администрациям </w:t>
      </w:r>
      <w:r w:rsidR="007848D7" w:rsidRPr="007935E1">
        <w:rPr>
          <w:b w:val="0"/>
        </w:rPr>
        <w:t>Хотимльско</w:t>
      </w:r>
      <w:r w:rsidR="007848D7" w:rsidRPr="007848D7">
        <w:rPr>
          <w:b w:val="0"/>
          <w:bCs w:val="0"/>
        </w:rPr>
        <w:t>го</w:t>
      </w:r>
      <w:r w:rsidR="007848D7" w:rsidRPr="007935E1">
        <w:rPr>
          <w:b w:val="0"/>
        </w:rPr>
        <w:t xml:space="preserve">,  </w:t>
      </w:r>
      <w:proofErr w:type="spellStart"/>
      <w:r w:rsidR="007848D7" w:rsidRPr="007848D7">
        <w:rPr>
          <w:b w:val="0"/>
          <w:bCs w:val="0"/>
        </w:rPr>
        <w:t>Новоклязьминского</w:t>
      </w:r>
      <w:proofErr w:type="spellEnd"/>
      <w:r w:rsidR="007848D7" w:rsidRPr="007848D7">
        <w:rPr>
          <w:b w:val="0"/>
          <w:bCs w:val="0"/>
        </w:rPr>
        <w:t xml:space="preserve">, </w:t>
      </w:r>
      <w:proofErr w:type="spellStart"/>
      <w:r w:rsidR="007848D7" w:rsidRPr="007935E1">
        <w:rPr>
          <w:b w:val="0"/>
        </w:rPr>
        <w:t>Мугреево</w:t>
      </w:r>
      <w:proofErr w:type="spellEnd"/>
      <w:r w:rsidR="007848D7" w:rsidRPr="007935E1">
        <w:rPr>
          <w:b w:val="0"/>
        </w:rPr>
        <w:t>-Никольско</w:t>
      </w:r>
      <w:r w:rsidR="007848D7" w:rsidRPr="007848D7">
        <w:rPr>
          <w:b w:val="0"/>
          <w:bCs w:val="0"/>
        </w:rPr>
        <w:t>го</w:t>
      </w:r>
      <w:r w:rsidR="007848D7" w:rsidRPr="007935E1">
        <w:rPr>
          <w:b w:val="0"/>
        </w:rPr>
        <w:t xml:space="preserve">, </w:t>
      </w:r>
      <w:proofErr w:type="spellStart"/>
      <w:r w:rsidR="007848D7" w:rsidRPr="007935E1">
        <w:rPr>
          <w:b w:val="0"/>
        </w:rPr>
        <w:t>Талицко-Мугреевско</w:t>
      </w:r>
      <w:r w:rsidR="007848D7" w:rsidRPr="007848D7">
        <w:rPr>
          <w:b w:val="0"/>
          <w:bCs w:val="0"/>
        </w:rPr>
        <w:t>го</w:t>
      </w:r>
      <w:proofErr w:type="spellEnd"/>
      <w:r w:rsidR="007848D7" w:rsidRPr="007935E1">
        <w:rPr>
          <w:b w:val="0"/>
        </w:rPr>
        <w:t xml:space="preserve"> сельским поселениям Южского муниципального района</w:t>
      </w:r>
      <w:r w:rsidR="007848D7">
        <w:rPr>
          <w:b w:val="0"/>
        </w:rPr>
        <w:t>:</w:t>
      </w:r>
    </w:p>
    <w:p w:rsidR="005B3AB4" w:rsidRPr="007848D7" w:rsidRDefault="00510763" w:rsidP="005B3AB4">
      <w:pPr>
        <w:pStyle w:val="60"/>
        <w:tabs>
          <w:tab w:val="left" w:pos="946"/>
        </w:tabs>
        <w:spacing w:line="322" w:lineRule="exact"/>
        <w:rPr>
          <w:b/>
          <w:bCs/>
        </w:rPr>
      </w:pPr>
      <w:r>
        <w:t xml:space="preserve">       - </w:t>
      </w:r>
      <w:r w:rsidR="005B3AB4">
        <w:t xml:space="preserve">дополнительное соглашение </w:t>
      </w:r>
      <w:r w:rsidR="007848D7" w:rsidRPr="007848D7">
        <w:t xml:space="preserve">к соглашению от 28.12.2021 г. </w:t>
      </w:r>
      <w:r w:rsidR="007848D7" w:rsidRPr="007848D7">
        <w:rPr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="007848D7" w:rsidRPr="007848D7">
        <w:rPr>
          <w:bCs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r w:rsidR="007848D7" w:rsidRPr="007848D7">
        <w:rPr>
          <w:lang w:bidi="ru-RU"/>
        </w:rPr>
        <w:lastRenderedPageBreak/>
        <w:t>Хотимльского сельского поселения Южского муниципального района</w:t>
      </w:r>
      <w:r w:rsidR="00F10252">
        <w:t xml:space="preserve"> (приложение № 1)</w:t>
      </w:r>
      <w:r w:rsidR="005B3AB4"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="007848D7">
        <w:t xml:space="preserve">к </w:t>
      </w:r>
      <w:r w:rsidR="007848D7" w:rsidRPr="007848D7">
        <w:rPr>
          <w:rFonts w:eastAsia="Times New Roman"/>
        </w:rPr>
        <w:t>соглашению от 28.12.2021 г.</w:t>
      </w:r>
      <w:r w:rsidR="007848D7" w:rsidRPr="007848D7">
        <w:rPr>
          <w:rFonts w:eastAsia="Calibri"/>
          <w:lang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="007848D7" w:rsidRPr="007848D7">
        <w:rPr>
          <w:rFonts w:eastAsia="Times New Roman"/>
          <w:bCs/>
          <w:lang w:eastAsia="ar-SA"/>
        </w:rPr>
        <w:t xml:space="preserve"> </w:t>
      </w:r>
      <w:r w:rsidR="007848D7" w:rsidRPr="007848D7">
        <w:rPr>
          <w:rFonts w:eastAsia="Calibri"/>
          <w:bCs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="007848D7" w:rsidRPr="007848D7">
        <w:rPr>
          <w:rFonts w:eastAsia="Times New Roman"/>
          <w:bCs/>
          <w:lang w:eastAsia="ar-SA"/>
        </w:rPr>
        <w:t xml:space="preserve"> Администрации </w:t>
      </w:r>
      <w:proofErr w:type="spellStart"/>
      <w:r w:rsidR="007848D7" w:rsidRPr="007848D7">
        <w:rPr>
          <w:rFonts w:eastAsia="Calibri"/>
          <w:lang w:bidi="ru-RU"/>
        </w:rPr>
        <w:t>Новоклязьминского</w:t>
      </w:r>
      <w:proofErr w:type="spellEnd"/>
      <w:r w:rsidR="007848D7" w:rsidRPr="007848D7">
        <w:rPr>
          <w:rFonts w:eastAsia="Calibri"/>
          <w:lang w:bidi="ru-RU"/>
        </w:rPr>
        <w:t xml:space="preserve"> сельского поселения Южского муниципального района</w:t>
      </w:r>
      <w:r w:rsidR="00F10252">
        <w:t xml:space="preserve"> (приложение № </w:t>
      </w:r>
      <w:proofErr w:type="gramStart"/>
      <w:r w:rsidR="00F10252">
        <w:t>2 )</w:t>
      </w:r>
      <w:proofErr w:type="gramEnd"/>
      <w:r>
        <w:t>;</w:t>
      </w:r>
    </w:p>
    <w:p w:rsidR="00567A7A" w:rsidRDefault="005B3AB4" w:rsidP="005B3AB4">
      <w:pPr>
        <w:pStyle w:val="60"/>
        <w:tabs>
          <w:tab w:val="left" w:pos="946"/>
        </w:tabs>
        <w:spacing w:line="322" w:lineRule="exact"/>
        <w:rPr>
          <w:rFonts w:eastAsia="Calibri"/>
          <w:lang w:bidi="ru-RU"/>
        </w:rPr>
      </w:pPr>
      <w:r>
        <w:t xml:space="preserve">    - дополнительное соглашение </w:t>
      </w:r>
      <w:r w:rsidRPr="005B3AB4">
        <w:t>к</w:t>
      </w:r>
      <w:r w:rsidR="00567A7A">
        <w:t xml:space="preserve"> соглашению </w:t>
      </w:r>
      <w:r w:rsidR="00567A7A" w:rsidRPr="00567A7A">
        <w:rPr>
          <w:rFonts w:eastAsia="Calibri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="00567A7A" w:rsidRPr="00567A7A">
        <w:rPr>
          <w:rFonts w:eastAsia="Calibri"/>
          <w:bCs/>
          <w:lang w:bidi="ru-RU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proofErr w:type="spellStart"/>
      <w:r w:rsidR="00567A7A" w:rsidRPr="00567A7A">
        <w:rPr>
          <w:rFonts w:eastAsia="Calibri"/>
          <w:lang w:bidi="ru-RU"/>
        </w:rPr>
        <w:t>Мугреево</w:t>
      </w:r>
      <w:proofErr w:type="spellEnd"/>
      <w:r w:rsidR="00567A7A" w:rsidRPr="00567A7A">
        <w:rPr>
          <w:rFonts w:eastAsia="Calibri"/>
          <w:lang w:bidi="ru-RU"/>
        </w:rPr>
        <w:t>-Никольского сельского поселения Южского муниципального района</w:t>
      </w:r>
      <w:r w:rsidR="00567A7A">
        <w:rPr>
          <w:rFonts w:eastAsia="Calibri"/>
          <w:lang w:bidi="ru-RU"/>
        </w:rPr>
        <w:t xml:space="preserve"> (приложение № 3);</w:t>
      </w:r>
    </w:p>
    <w:p w:rsidR="005B3AB4" w:rsidRPr="00567A7A" w:rsidRDefault="00567A7A" w:rsidP="005B3AB4">
      <w:pPr>
        <w:pStyle w:val="60"/>
        <w:tabs>
          <w:tab w:val="left" w:pos="946"/>
        </w:tabs>
        <w:spacing w:line="322" w:lineRule="exact"/>
        <w:rPr>
          <w:bCs/>
        </w:rPr>
      </w:pPr>
      <w:r>
        <w:rPr>
          <w:rFonts w:eastAsia="Calibri"/>
          <w:lang w:bidi="ru-RU"/>
        </w:rPr>
        <w:t xml:space="preserve">  - </w:t>
      </w:r>
      <w:r>
        <w:t xml:space="preserve">дополнительное соглашение к </w:t>
      </w:r>
      <w:r w:rsidRPr="00567A7A">
        <w:t>соглашению от 28.12.2021 г.</w:t>
      </w:r>
      <w:r w:rsidRPr="00567A7A">
        <w:rPr>
          <w:lang w:bidi="ru-RU"/>
        </w:rPr>
        <w:t xml:space="preserve">  о передаче части полномочий органа местного самоуправления (Администрации Южского муниципального района)</w:t>
      </w:r>
      <w:r w:rsidRPr="00567A7A">
        <w:rPr>
          <w:bCs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proofErr w:type="spellStart"/>
      <w:r w:rsidRPr="00567A7A">
        <w:rPr>
          <w:lang w:bidi="ru-RU"/>
        </w:rPr>
        <w:t>Талицко-Мугреевского</w:t>
      </w:r>
      <w:proofErr w:type="spellEnd"/>
      <w:r w:rsidRPr="00567A7A">
        <w:rPr>
          <w:lang w:bidi="ru-RU"/>
        </w:rPr>
        <w:t xml:space="preserve"> сельского поселения Южского муниципального района</w:t>
      </w:r>
      <w:r>
        <w:rPr>
          <w:lang w:bidi="ru-RU"/>
        </w:rPr>
        <w:t xml:space="preserve"> </w:t>
      </w:r>
      <w:r>
        <w:rPr>
          <w:rFonts w:eastAsia="Calibri"/>
          <w:lang w:bidi="ru-RU"/>
        </w:rPr>
        <w:t>(приложение № 4)</w:t>
      </w:r>
      <w:r w:rsidR="005B3AB4"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>Настоящее решение направить в указанные в пункте 1 администрации сельских поселений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>с 1 января 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  <w:bookmarkStart w:id="0" w:name="_GoBack"/>
      <w:bookmarkEnd w:id="0"/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default" r:id="rId9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lastRenderedPageBreak/>
        <w:t xml:space="preserve">     </w:t>
      </w:r>
      <w:r w:rsidR="00D53A8C">
        <w:t>Приложение №</w:t>
      </w:r>
      <w:proofErr w:type="gramStart"/>
      <w:r w:rsidR="00177C4F">
        <w:t>1</w:t>
      </w:r>
      <w:r w:rsidR="00D53A8C">
        <w:t xml:space="preserve"> </w:t>
      </w:r>
      <w:r>
        <w:t xml:space="preserve"> </w:t>
      </w:r>
      <w:r w:rsidR="00D53A8C">
        <w:t>к</w:t>
      </w:r>
      <w:proofErr w:type="gramEnd"/>
      <w:r w:rsidR="00D53A8C"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7848D7" w:rsidRPr="007848D7" w:rsidRDefault="007848D7" w:rsidP="007848D7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7848D7">
        <w:rPr>
          <w:sz w:val="24"/>
          <w:szCs w:val="24"/>
        </w:rPr>
        <w:t>ДОПОЛНИТЕЛЬНОЕ СОГЛАШЕНИЕ</w:t>
      </w:r>
    </w:p>
    <w:p w:rsidR="007848D7" w:rsidRPr="001D5F6D" w:rsidRDefault="007848D7" w:rsidP="00B51860">
      <w:pPr>
        <w:widowControl/>
        <w:spacing w:after="20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3D3C61">
        <w:rPr>
          <w:rFonts w:ascii="Times New Roman" w:eastAsia="Times New Roman" w:hAnsi="Times New Roman" w:cs="Times New Roman"/>
          <w:b/>
        </w:rPr>
        <w:t xml:space="preserve"> </w:t>
      </w:r>
      <w:bookmarkStart w:id="1" w:name="bookmark2"/>
      <w:r w:rsidRPr="001D5F6D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1D5F6D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1D5F6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D5F6D">
        <w:rPr>
          <w:rFonts w:ascii="Times New Roman" w:eastAsia="Calibri" w:hAnsi="Times New Roman" w:cs="Times New Roman"/>
          <w:b/>
          <w:bCs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1D5F6D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r w:rsidRPr="001D5F6D">
        <w:rPr>
          <w:rFonts w:ascii="Times New Roman" w:eastAsia="Calibri" w:hAnsi="Times New Roman" w:cs="Times New Roman"/>
          <w:b/>
          <w:lang w:bidi="ru-RU"/>
        </w:rPr>
        <w:t>Хотимльского сельского поселения Южского</w:t>
      </w:r>
      <w:bookmarkStart w:id="2" w:name="bookmark3"/>
      <w:bookmarkEnd w:id="1"/>
      <w:r w:rsidRPr="001D5F6D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</w:t>
      </w:r>
      <w:bookmarkEnd w:id="2"/>
    </w:p>
    <w:p w:rsidR="007848D7" w:rsidRPr="003D3C61" w:rsidRDefault="007848D7" w:rsidP="007848D7">
      <w:pPr>
        <w:jc w:val="center"/>
        <w:rPr>
          <w:rFonts w:ascii="Times New Roman" w:eastAsia="Times New Roman" w:hAnsi="Times New Roman" w:cs="Courier New"/>
          <w:b/>
        </w:rPr>
      </w:pP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848D7" w:rsidRPr="001D5F6D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Администрация Южского муниципального района</w:t>
      </w:r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Администрация Хотимльского сельского поселения</w:t>
      </w:r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«Стороны»,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4F4690">
        <w:rPr>
          <w:rFonts w:ascii="Times New Roman" w:hAnsi="Times New Roman" w:cs="Times New Roman"/>
          <w:b w:val="0"/>
          <w:sz w:val="24"/>
          <w:szCs w:val="24"/>
        </w:rPr>
        <w:t xml:space="preserve">заключили настоящее дополнительное соглашение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3D3C61">
        <w:rPr>
          <w:rFonts w:ascii="Times New Roman" w:eastAsia="Times New Roman" w:hAnsi="Times New Roman" w:cs="Times New Roman"/>
          <w:b w:val="0"/>
          <w:sz w:val="24"/>
        </w:rPr>
        <w:t xml:space="preserve"> соглашению </w:t>
      </w:r>
      <w:r>
        <w:rPr>
          <w:rFonts w:ascii="Times New Roman" w:eastAsia="Times New Roman" w:hAnsi="Times New Roman" w:cs="Times New Roman"/>
          <w:b w:val="0"/>
          <w:sz w:val="24"/>
        </w:rPr>
        <w:t>от 28.12.2021 г.</w:t>
      </w:r>
      <w:r w:rsidRPr="003D3C6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1D5F6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</w:t>
      </w:r>
      <w:r w:rsidRPr="001D5F6D">
        <w:rPr>
          <w:rFonts w:ascii="Times New Roman" w:eastAsia="Calibri" w:hAnsi="Times New Roman" w:cs="Times New Roman"/>
          <w:b w:val="0"/>
          <w:sz w:val="24"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1D5F6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Администрации </w:t>
      </w:r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Хотимльского сельского поселения Южского муниципального района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(далее по тексту Соглашение)</w:t>
      </w:r>
      <w:r w:rsidRPr="004F4690">
        <w:rPr>
          <w:rFonts w:ascii="Times New Roman" w:hAnsi="Times New Roman" w:cs="Times New Roman"/>
          <w:b w:val="0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848D7" w:rsidRPr="00C64A0B" w:rsidRDefault="007848D7" w:rsidP="007848D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7848D7" w:rsidRPr="003311AC" w:rsidRDefault="007848D7" w:rsidP="007848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7848D7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545 348,39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7848D7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7848D7" w:rsidRPr="001C1AEF" w:rsidTr="00567A7A">
        <w:trPr>
          <w:cantSplit/>
          <w:trHeight w:val="1465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b/>
                <w:szCs w:val="20"/>
              </w:rPr>
              <w:t>545 348,39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45 445,70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105 445,70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65 445,70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55 445,70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34 195,69</w:t>
            </w:r>
          </w:p>
        </w:tc>
      </w:tr>
    </w:tbl>
    <w:p w:rsidR="007848D7" w:rsidRPr="003311AC" w:rsidRDefault="007848D7" w:rsidP="007848D7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7848D7" w:rsidRPr="00290FE6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7848D7" w:rsidRPr="00290FE6" w:rsidRDefault="007848D7" w:rsidP="007848D7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48D7" w:rsidRDefault="007848D7" w:rsidP="007848D7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88"/>
      </w:tblGrid>
      <w:tr w:rsidR="007848D7" w:rsidRPr="00210895" w:rsidTr="00DB35CD">
        <w:tc>
          <w:tcPr>
            <w:tcW w:w="4898" w:type="dxa"/>
            <w:shd w:val="clear" w:color="auto" w:fill="auto"/>
          </w:tcPr>
          <w:p w:rsidR="007848D7" w:rsidRPr="00210895" w:rsidRDefault="007848D7" w:rsidP="00DB35C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Администрация Южского муниципального района</w:t>
            </w:r>
            <w:r w:rsidRPr="002108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Юридический адрес: Российская Федерация, 155630, Ивановская область, Южский район, г. Южа, ул. Пушкина, д.1;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</w:t>
            </w:r>
            <w:r w:rsidR="00B518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2-05 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HYPERLINK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"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mailto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: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yuzhaadm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@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.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ru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"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separate"/>
            </w:r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yuzhaadm</w:t>
            </w:r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@</w:t>
            </w:r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</w:t>
            </w:r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  <w:r w:rsidRPr="00EA2DE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7848D7" w:rsidRPr="00EA2DEC" w:rsidRDefault="007848D7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7848D7" w:rsidRPr="00EA2DEC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EA2DEC" w:rsidRDefault="007848D7" w:rsidP="00DB35CD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______________________/В.И. Оврашко/</w:t>
            </w:r>
          </w:p>
          <w:p w:rsidR="007848D7" w:rsidRPr="00210895" w:rsidRDefault="007848D7" w:rsidP="00DB35CD">
            <w:pPr>
              <w:widowControl/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EA2DE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</w:tc>
        <w:tc>
          <w:tcPr>
            <w:tcW w:w="4888" w:type="dxa"/>
            <w:shd w:val="clear" w:color="auto" w:fill="auto"/>
          </w:tcPr>
          <w:p w:rsidR="007848D7" w:rsidRPr="00CF468A" w:rsidRDefault="007848D7" w:rsidP="00DB35CD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CF468A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lastRenderedPageBreak/>
              <w:t>Администрация Хотимльского сельского поселения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Юридический адрес: 155639 Ивановская область, Южский район, с.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Хотимль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>, ул. Центральная, д. 27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Хотимль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>, ул. Центральная, д. 27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Тел.: 2-63-73, факс: 2-63-73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F468A">
              <w:rPr>
                <w:rFonts w:ascii="Times New Roman" w:eastAsia="Times New Roman" w:hAnsi="Times New Roman" w:cs="Times New Roman"/>
              </w:rPr>
              <w:t>-</w:t>
            </w:r>
            <w:r w:rsidRPr="00CF468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F468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CF468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xotimladm@mail.ru</w:t>
              </w:r>
            </w:hyperlink>
            <w:r w:rsidRPr="00CF46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ИНН/КПП 3726004410/ 372601001,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ОГРН 1053705619494,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ОКПО 79098096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ОКТМО 24635424,  </w:t>
            </w:r>
          </w:p>
          <w:p w:rsidR="007848D7" w:rsidRPr="00CF468A" w:rsidRDefault="007848D7" w:rsidP="00DB35C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 xml:space="preserve"> 04333015830 </w:t>
            </w:r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7848D7" w:rsidRPr="00CF468A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ОТДЕЛЕНИЕ ИВАНОВО БАНКА РОССИИ//УФК ПО ИВАНОВСКОЙ ОБЛАСТИ г. Иваново </w:t>
            </w:r>
          </w:p>
          <w:p w:rsidR="007848D7" w:rsidRDefault="007848D7" w:rsidP="00DB35CD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КБК 80420240014100000150</w:t>
            </w:r>
          </w:p>
          <w:p w:rsidR="007848D7" w:rsidRPr="00210895" w:rsidRDefault="007848D7" w:rsidP="00DB35CD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</w:p>
          <w:p w:rsidR="007848D7" w:rsidRPr="00210895" w:rsidRDefault="007848D7" w:rsidP="00DB35CD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848D7" w:rsidRPr="00210895" w:rsidRDefault="007848D7" w:rsidP="00DB35CD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____________________ </w:t>
            </w:r>
            <w:r w:rsidRPr="00210895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t>Д.В. Юшков</w:t>
            </w:r>
          </w:p>
          <w:p w:rsidR="007848D7" w:rsidRPr="00210895" w:rsidRDefault="007848D7" w:rsidP="00DB35C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848D7" w:rsidRPr="00210895" w:rsidRDefault="007848D7" w:rsidP="00DB35C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М.П.</w:t>
            </w:r>
          </w:p>
          <w:p w:rsidR="007848D7" w:rsidRPr="00210895" w:rsidRDefault="007848D7" w:rsidP="00DB35CD">
            <w:pPr>
              <w:widowControl/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</w:p>
        </w:tc>
      </w:tr>
    </w:tbl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258A" w:rsidRDefault="00B51860" w:rsidP="00B51860">
      <w:pPr>
        <w:tabs>
          <w:tab w:val="left" w:pos="586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3014D5" w:rsidRPr="00B51860" w:rsidRDefault="00B51860" w:rsidP="00B51860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3" w:name="bookmark0"/>
      <w:r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2  к</w:t>
      </w:r>
      <w:proofErr w:type="gramEnd"/>
      <w:r>
        <w:t xml:space="preserve"> </w:t>
      </w: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F10252" w:rsidRDefault="00F10252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588"/>
        <w:jc w:val="right"/>
      </w:pPr>
      <w:r>
        <w:t>№ ___от __________ г.</w:t>
      </w: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7848D7" w:rsidRPr="007848D7" w:rsidRDefault="007848D7" w:rsidP="007848D7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7848D7">
        <w:rPr>
          <w:sz w:val="24"/>
          <w:szCs w:val="24"/>
        </w:rPr>
        <w:t>ДОПОЛНИТЕЛЬНОЕ СОГЛАШЕНИЕ</w:t>
      </w:r>
    </w:p>
    <w:p w:rsidR="007848D7" w:rsidRPr="001F6F84" w:rsidRDefault="007848D7" w:rsidP="007848D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1F6F84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1F6F84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1F6F8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F6F84">
        <w:rPr>
          <w:rFonts w:ascii="Times New Roman" w:eastAsia="Calibri" w:hAnsi="Times New Roman" w:cs="Times New Roman"/>
          <w:b/>
          <w:bCs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1F6F84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1F6F84">
        <w:rPr>
          <w:rFonts w:ascii="Times New Roman" w:eastAsia="Calibri" w:hAnsi="Times New Roman" w:cs="Times New Roman"/>
          <w:b/>
          <w:lang w:bidi="ru-RU"/>
        </w:rPr>
        <w:t>Новоклязьминского</w:t>
      </w:r>
      <w:proofErr w:type="spellEnd"/>
      <w:r w:rsidRPr="001F6F84">
        <w:rPr>
          <w:rFonts w:ascii="Times New Roman" w:eastAsia="Calibri" w:hAnsi="Times New Roman" w:cs="Times New Roman"/>
          <w:b/>
          <w:lang w:bidi="ru-RU"/>
        </w:rPr>
        <w:t xml:space="preserve"> сельского поселения Южского муниципального района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848D7" w:rsidRDefault="007848D7" w:rsidP="007848D7">
      <w:pPr>
        <w:pStyle w:val="ConsPlusTitle"/>
        <w:widowControl/>
        <w:jc w:val="both"/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Владимира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lastRenderedPageBreak/>
        <w:t xml:space="preserve">Ивановича Оврашко, действующего на основании Устава Южского муниципального района, с одной стороны, и </w:t>
      </w:r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 сельского поселения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поселения», в лице Главы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 Ершовой Натальи Владимировны, действующей на основании Устава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поселения, с другой стороны, совместно именуемые «Стороны»,</w:t>
      </w:r>
    </w:p>
    <w:p w:rsidR="007848D7" w:rsidRPr="001F6F84" w:rsidRDefault="007848D7" w:rsidP="007848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F6F84">
        <w:rPr>
          <w:rFonts w:ascii="Times New Roman" w:hAnsi="Times New Roman" w:cs="Times New Roman"/>
        </w:rPr>
        <w:t>заключили настоящее дополнительное соглашение к</w:t>
      </w:r>
      <w:r w:rsidRPr="001F6F84">
        <w:rPr>
          <w:rFonts w:ascii="Times New Roman" w:eastAsia="Times New Roman" w:hAnsi="Times New Roman" w:cs="Times New Roman"/>
        </w:rPr>
        <w:t xml:space="preserve"> соглашению от 28.12.2021 г.</w:t>
      </w:r>
      <w:r w:rsidRPr="001F6F84">
        <w:rPr>
          <w:rFonts w:ascii="Times New Roman" w:eastAsia="Calibri" w:hAnsi="Times New Roman" w:cs="Times New Roman"/>
          <w:lang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1F6F8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6F84">
        <w:rPr>
          <w:rFonts w:ascii="Times New Roman" w:eastAsia="Calibri" w:hAnsi="Times New Roman" w:cs="Times New Roman"/>
          <w:bCs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1F6F84">
        <w:rPr>
          <w:rFonts w:ascii="Times New Roman" w:eastAsia="Times New Roman" w:hAnsi="Times New Roman" w:cs="Times New Roman"/>
          <w:bCs/>
          <w:lang w:eastAsia="ar-SA"/>
        </w:rPr>
        <w:t xml:space="preserve"> Администрации </w:t>
      </w:r>
      <w:proofErr w:type="spellStart"/>
      <w:r w:rsidRPr="001F6F84">
        <w:rPr>
          <w:rFonts w:ascii="Times New Roman" w:eastAsia="Calibri" w:hAnsi="Times New Roman" w:cs="Times New Roman"/>
          <w:lang w:bidi="ru-RU"/>
        </w:rPr>
        <w:t>Новоклязьминского</w:t>
      </w:r>
      <w:proofErr w:type="spellEnd"/>
      <w:r w:rsidRPr="001F6F84">
        <w:rPr>
          <w:rFonts w:ascii="Times New Roman" w:eastAsia="Calibri" w:hAnsi="Times New Roman" w:cs="Times New Roman"/>
          <w:lang w:bidi="ru-RU"/>
        </w:rPr>
        <w:t xml:space="preserve"> сельского поселения Южского муниципального района</w:t>
      </w:r>
      <w:r>
        <w:rPr>
          <w:rFonts w:ascii="Times New Roman" w:eastAsia="Calibri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1F6F84">
        <w:rPr>
          <w:rFonts w:ascii="Times New Roman" w:eastAsia="Times New Roman" w:hAnsi="Times New Roman" w:cs="Times New Roman"/>
        </w:rPr>
        <w:t>далее по тексту Соглашение)</w:t>
      </w:r>
      <w:r w:rsidRPr="001F6F84">
        <w:rPr>
          <w:rFonts w:ascii="Times New Roman" w:hAnsi="Times New Roman" w:cs="Times New Roman"/>
        </w:rPr>
        <w:t xml:space="preserve"> о нижеследующем:</w:t>
      </w:r>
    </w:p>
    <w:p w:rsidR="007848D7" w:rsidRPr="00C64A0B" w:rsidRDefault="007848D7" w:rsidP="007848D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7848D7" w:rsidRPr="003311AC" w:rsidRDefault="007848D7" w:rsidP="007848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7848D7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429 707,93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7848D7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7848D7" w:rsidRPr="001C1AEF" w:rsidTr="00B51860">
        <w:trPr>
          <w:cantSplit/>
          <w:trHeight w:val="1603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429 707,93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35 808,99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229 191,01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64 707,93</w:t>
            </w:r>
          </w:p>
          <w:p w:rsidR="007848D7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</w:tbl>
    <w:p w:rsidR="007848D7" w:rsidRPr="003311AC" w:rsidRDefault="007848D7" w:rsidP="007848D7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7848D7" w:rsidRPr="00290FE6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7848D7" w:rsidRPr="00290FE6" w:rsidRDefault="007848D7" w:rsidP="007848D7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48D7" w:rsidRDefault="007848D7" w:rsidP="007848D7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48D7" w:rsidRPr="00210895" w:rsidTr="00DB35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7" w:rsidRPr="00210895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2108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</w:t>
            </w:r>
            <w:r w:rsidR="00B51860">
              <w:rPr>
                <w:rFonts w:ascii="Times New Roman" w:eastAsia="Times New Roman" w:hAnsi="Times New Roman" w:cs="Times New Roman"/>
                <w:sz w:val="22"/>
                <w:szCs w:val="22"/>
              </w:rPr>
              <w:t>2-05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HYPERLINK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"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mailto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: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yuzhaadm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@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.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ru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"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separate"/>
            </w:r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yuzhaadm</w:t>
            </w:r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@</w:t>
            </w:r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</w:t>
            </w:r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7848D7" w:rsidRPr="003F259C" w:rsidRDefault="007848D7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банковский счет: 40102810645370000025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7848D7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3F259C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3F259C" w:rsidRDefault="007848D7" w:rsidP="00DB35CD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______________________/В.И. Оврашко/</w:t>
            </w:r>
          </w:p>
          <w:p w:rsidR="007848D7" w:rsidRDefault="007848D7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7848D7" w:rsidRPr="00210895" w:rsidRDefault="007848D7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7" w:rsidRPr="002465F1" w:rsidRDefault="007848D7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lastRenderedPageBreak/>
              <w:t xml:space="preserve">Администрация </w:t>
            </w:r>
            <w:proofErr w:type="spellStart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>Новоклязьминского</w:t>
            </w:r>
            <w:proofErr w:type="spellEnd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  <w:r w:rsidRPr="002465F1">
              <w:rPr>
                <w:rFonts w:ascii="Times New Roman" w:eastAsia="Times New Roman" w:hAnsi="Times New Roman" w:cs="Times New Roman"/>
                <w:b/>
                <w:szCs w:val="21"/>
              </w:rPr>
              <w:t>сельского поселения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Юридический адрес: 155635 Ивановская область, Южский район, с.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Адрес местонахождения: 155635 Ивановская область, Южский район, с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Тел.: 8 (49347)2-73-45, 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факс: 8 (49347)2-73-45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465F1">
              <w:rPr>
                <w:rFonts w:ascii="Times New Roman" w:eastAsia="Times New Roman" w:hAnsi="Times New Roman" w:cs="Times New Roman"/>
              </w:rPr>
              <w:t>-</w:t>
            </w:r>
            <w:r w:rsidRPr="002465F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465F1">
              <w:rPr>
                <w:rFonts w:ascii="Times New Roman" w:eastAsia="Times New Roman" w:hAnsi="Times New Roman" w:cs="Times New Roman"/>
              </w:rPr>
              <w:t xml:space="preserve">: </w: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fldChar w:fldCharType="begin"/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 xml:space="preserve"> 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instrText>HYPERLINK</w:instrText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 xml:space="preserve"> "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instrText>mailto</w:instrText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>: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instrText>novokladm</w:instrText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>@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instrText>mail</w:instrText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>.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instrText>ru</w:instrText>
            </w:r>
            <w:r w:rsidR="00135605" w:rsidRPr="001130AC">
              <w:rPr>
                <w:rFonts w:ascii="Times New Roman" w:eastAsia="Times New Roman" w:hAnsi="Times New Roman" w:cs="Times New Roman"/>
                <w:u w:val="single"/>
              </w:rPr>
              <w:instrText xml:space="preserve">" </w:instrText>
            </w:r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fldChar w:fldCharType="separate"/>
            </w:r>
            <w:r w:rsidRPr="002465F1">
              <w:rPr>
                <w:rFonts w:ascii="Times New Roman" w:eastAsia="Times New Roman" w:hAnsi="Times New Roman" w:cs="Times New Roman"/>
                <w:u w:val="single"/>
                <w:lang w:val="en-US"/>
              </w:rPr>
              <w:t>novokladm</w:t>
            </w:r>
            <w:r w:rsidRPr="002465F1">
              <w:rPr>
                <w:rFonts w:ascii="Times New Roman" w:eastAsia="Times New Roman" w:hAnsi="Times New Roman" w:cs="Times New Roman"/>
                <w:u w:val="single"/>
              </w:rPr>
              <w:t>@</w:t>
            </w:r>
            <w:r w:rsidRPr="002465F1">
              <w:rPr>
                <w:rFonts w:ascii="Times New Roman" w:eastAsia="Times New Roman" w:hAnsi="Times New Roman" w:cs="Times New Roman"/>
                <w:u w:val="single"/>
                <w:lang w:val="en-US"/>
              </w:rPr>
              <w:t>mail</w:t>
            </w:r>
            <w:r w:rsidRPr="002465F1">
              <w:rPr>
                <w:rFonts w:ascii="Times New Roman" w:eastAsia="Times New Roman" w:hAnsi="Times New Roman" w:cs="Times New Roman"/>
                <w:u w:val="single"/>
              </w:rPr>
              <w:t>.</w:t>
            </w:r>
            <w:proofErr w:type="spellStart"/>
            <w:r w:rsidRPr="002465F1">
              <w:rPr>
                <w:rFonts w:ascii="Times New Roman" w:eastAsia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="00135605">
              <w:rPr>
                <w:rFonts w:ascii="Times New Roman" w:eastAsia="Times New Roman" w:hAnsi="Times New Roman" w:cs="Times New Roman"/>
                <w:u w:val="single"/>
                <w:lang w:val="en-US"/>
              </w:rPr>
              <w:fldChar w:fldCharType="end"/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ИНН/КПП 3706023220/ 370601001, 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ОКТМО 24635416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04333204480 в УФК по Ивановской области (Администрация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Новоклязьминского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сельского поселения Южского муниципального района Ивановской области)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lastRenderedPageBreak/>
              <w:t>ЕКС 40102810645370000025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7848D7" w:rsidRPr="002465F1" w:rsidRDefault="007848D7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КБК 80120240014100000150</w:t>
            </w:r>
          </w:p>
          <w:p w:rsidR="007848D7" w:rsidRPr="00210895" w:rsidRDefault="007848D7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848D7" w:rsidRPr="00210895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7848D7" w:rsidRPr="00210895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7848D7" w:rsidRPr="00210895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____________________ Н.В. Ершова</w:t>
            </w:r>
          </w:p>
          <w:p w:rsidR="007848D7" w:rsidRPr="00210895" w:rsidRDefault="007848D7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7848D7" w:rsidRPr="00210895" w:rsidRDefault="007848D7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</w:tr>
    </w:tbl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3  к</w:t>
      </w:r>
      <w:proofErr w:type="gramEnd"/>
      <w:r>
        <w:t xml:space="preserve"> </w:t>
      </w: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3014D5" w:rsidRDefault="003014D5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730"/>
        <w:jc w:val="right"/>
      </w:pPr>
      <w:r>
        <w:t>№ ___от __________ г.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Pr="00567A7A" w:rsidRDefault="00567A7A" w:rsidP="00567A7A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567A7A">
        <w:rPr>
          <w:sz w:val="24"/>
          <w:szCs w:val="24"/>
        </w:rPr>
        <w:t>ДОПОЛНИТЕЛЬНОЕ СОГЛАШЕНИЕ</w:t>
      </w:r>
    </w:p>
    <w:p w:rsidR="00567A7A" w:rsidRPr="0040567D" w:rsidRDefault="00567A7A" w:rsidP="00567A7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40567D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40567D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40567D">
        <w:rPr>
          <w:rFonts w:ascii="Times New Roman" w:eastAsia="Calibri" w:hAnsi="Times New Roman" w:cs="Times New Roman"/>
          <w:b/>
          <w:bCs/>
          <w:lang w:bidi="ru-RU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proofErr w:type="spellStart"/>
      <w:r w:rsidRPr="0040567D">
        <w:rPr>
          <w:rFonts w:ascii="Times New Roman" w:eastAsia="Calibri" w:hAnsi="Times New Roman" w:cs="Times New Roman"/>
          <w:b/>
          <w:lang w:bidi="ru-RU"/>
        </w:rPr>
        <w:t>Мугреево</w:t>
      </w:r>
      <w:proofErr w:type="spellEnd"/>
      <w:r w:rsidRPr="0040567D">
        <w:rPr>
          <w:rFonts w:ascii="Times New Roman" w:eastAsia="Calibri" w:hAnsi="Times New Roman" w:cs="Times New Roman"/>
          <w:b/>
          <w:lang w:bidi="ru-RU"/>
        </w:rPr>
        <w:t>-Никольского сельского поселения Южского муниципального района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67A7A" w:rsidRPr="0040567D" w:rsidRDefault="00567A7A" w:rsidP="00567A7A">
      <w:pPr>
        <w:pStyle w:val="ConsPlusTitle"/>
        <w:jc w:val="both"/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-Никольского сельского поселения,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-Никольского сельского поселения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Скурлаковой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Марины Георгиевны, действующей на основании Устава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-Никольского сельского поселения, с другой стороны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8544AD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</w:t>
      </w:r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о передаче части полномочий органа местного самоуправления (Администрации</w:t>
      </w:r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br/>
        <w:t xml:space="preserve">Южского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proofErr w:type="spellStart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Мугреево</w:t>
      </w:r>
      <w:proofErr w:type="spellEnd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-Никольского сельского поселения Южского муниципального района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8544AD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567A7A" w:rsidRPr="00C64A0B" w:rsidRDefault="00567A7A" w:rsidP="00567A7A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567A7A" w:rsidRPr="003311AC" w:rsidRDefault="00567A7A" w:rsidP="00567A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567A7A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456 303,93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67A7A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567A7A" w:rsidRPr="001C1AEF" w:rsidTr="00DB35CD">
        <w:trPr>
          <w:cantSplit/>
          <w:trHeight w:val="1365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456 303,93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38 025,33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146 025,33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90 000,00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20 256,36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20 256,36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20 250,39</w:t>
            </w:r>
          </w:p>
        </w:tc>
      </w:tr>
    </w:tbl>
    <w:p w:rsidR="00567A7A" w:rsidRPr="003311AC" w:rsidRDefault="00567A7A" w:rsidP="00567A7A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567A7A" w:rsidRPr="00290FE6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567A7A" w:rsidRPr="00290FE6" w:rsidRDefault="00567A7A" w:rsidP="00567A7A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7A7A" w:rsidRDefault="00567A7A" w:rsidP="00567A7A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7A7A" w:rsidRPr="00EA06BB" w:rsidTr="00DB35CD">
        <w:tc>
          <w:tcPr>
            <w:tcW w:w="4927" w:type="dxa"/>
            <w:shd w:val="clear" w:color="auto" w:fill="auto"/>
          </w:tcPr>
          <w:p w:rsidR="00567A7A" w:rsidRDefault="00567A7A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2-17-78; 2-25-05;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HYPERLINK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 "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mailto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: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yuzhaadm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@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yuzha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>.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instrText>ru</w:instrText>
            </w:r>
            <w:r w:rsidR="00135605" w:rsidRPr="001130A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instrText xml:space="preserve">" </w:instrTex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separate"/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yuzhaadm</w:t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@</w:t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yuzha</w:t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ru</w:t>
            </w:r>
            <w:r w:rsidR="0013560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  <w:r w:rsidRPr="002333B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hozotdel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yuzha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567A7A" w:rsidRPr="002333B3" w:rsidRDefault="00567A7A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567A7A" w:rsidRPr="002333B3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567A7A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_____________________</w:t>
            </w:r>
            <w:proofErr w:type="gramStart"/>
            <w:r w:rsidRPr="00EA06BB">
              <w:rPr>
                <w:rFonts w:ascii="Times New Roman" w:eastAsia="Times New Roman" w:hAnsi="Times New Roman" w:cs="Times New Roman"/>
                <w:b/>
              </w:rPr>
              <w:t>_  В.И.</w:t>
            </w:r>
            <w:proofErr w:type="gramEnd"/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Оврашко</w:t>
            </w:r>
          </w:p>
          <w:p w:rsidR="00567A7A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  М.П.</w:t>
            </w:r>
          </w:p>
          <w:p w:rsidR="00567A7A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Pr="00EA06BB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567A7A" w:rsidRPr="00A27A43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 xml:space="preserve">Администрация </w:t>
            </w:r>
            <w:proofErr w:type="spellStart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Мугреево</w:t>
            </w:r>
            <w:proofErr w:type="spellEnd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-Никольского сельского поселения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Юридический адрес: 155640 Ивановская область, Южский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Адрес местонахождения: 155640 Ивановская область, Южский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Тел.: 2-53-41, факс: 2-53-41 </w:t>
            </w:r>
          </w:p>
          <w:p w:rsidR="00567A7A" w:rsidRPr="007C6812" w:rsidRDefault="00567A7A" w:rsidP="00DB35CD">
            <w:pPr>
              <w:widowControl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E-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mail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: mugreevo_nik_adm@rambler.ru, ИНН/КПП 3706017178/ 370601001, 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ОГРН 1103706000672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ОКТМО 24635407</w:t>
            </w:r>
          </w:p>
          <w:p w:rsidR="00567A7A" w:rsidRPr="00A27A43" w:rsidRDefault="00567A7A" w:rsidP="00DB35CD">
            <w:pPr>
              <w:pStyle w:val="af1"/>
              <w:rPr>
                <w:rFonts w:ascii="Times New Roman" w:hAnsi="Times New Roman"/>
                <w:sz w:val="24"/>
                <w:lang w:eastAsia="ru-RU"/>
              </w:rPr>
            </w:pPr>
            <w:r w:rsidRPr="00A27A43">
              <w:rPr>
                <w:rFonts w:ascii="Times New Roman" w:hAnsi="Times New Roman"/>
              </w:rPr>
              <w:t xml:space="preserve">л/с 04333015750 </w:t>
            </w:r>
            <w:r w:rsidRPr="00A27A43">
              <w:rPr>
                <w:rFonts w:ascii="Times New Roman" w:hAnsi="Times New Roman"/>
                <w:sz w:val="24"/>
                <w:lang w:eastAsia="ru-RU"/>
              </w:rPr>
              <w:t xml:space="preserve">в УФК по Ивановской области (Администрация </w:t>
            </w:r>
            <w:proofErr w:type="spellStart"/>
            <w:r w:rsidRPr="00A27A43">
              <w:rPr>
                <w:rFonts w:ascii="Times New Roman" w:hAnsi="Times New Roman"/>
                <w:sz w:val="24"/>
                <w:lang w:eastAsia="ru-RU"/>
              </w:rPr>
              <w:t>Мугреево</w:t>
            </w:r>
            <w:proofErr w:type="spellEnd"/>
            <w:r w:rsidRPr="00A27A43">
              <w:rPr>
                <w:rFonts w:ascii="Times New Roman" w:hAnsi="Times New Roman"/>
                <w:sz w:val="24"/>
                <w:lang w:eastAsia="ru-RU"/>
              </w:rPr>
              <w:t>-Никольского сельского поселения Южского муниципального района)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КС 03100643000000013300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ЕКС 40102810645370000025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БИК ТОФК 012406500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7C6812" w:rsidRDefault="00567A7A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КБК 80520240014100000150</w:t>
            </w:r>
          </w:p>
          <w:p w:rsidR="00567A7A" w:rsidRPr="000F072F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____________________ М.Г. </w:t>
            </w:r>
            <w:proofErr w:type="spellStart"/>
            <w:r w:rsidRPr="00EA06BB">
              <w:rPr>
                <w:rFonts w:ascii="Times New Roman" w:eastAsia="Times New Roman" w:hAnsi="Times New Roman" w:cs="Times New Roman"/>
                <w:b/>
              </w:rPr>
              <w:t>Скурлакова</w:t>
            </w:r>
            <w:proofErr w:type="spellEnd"/>
          </w:p>
          <w:p w:rsidR="00567A7A" w:rsidRPr="00EA06B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567A7A" w:rsidRPr="00EA06BB" w:rsidRDefault="00567A7A" w:rsidP="00DB35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Default="00567A7A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Default="00567A7A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Default="00567A7A" w:rsidP="00567A7A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4  к</w:t>
      </w:r>
      <w:proofErr w:type="gramEnd"/>
      <w:r>
        <w:t xml:space="preserve"> </w:t>
      </w:r>
    </w:p>
    <w:p w:rsidR="00567A7A" w:rsidRDefault="00567A7A" w:rsidP="00567A7A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567A7A" w:rsidRDefault="00567A7A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>№ ___от __________ г.</w:t>
      </w:r>
    </w:p>
    <w:p w:rsidR="003014D5" w:rsidRDefault="003014D5" w:rsidP="00567A7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Pr="00567A7A" w:rsidRDefault="00567A7A" w:rsidP="00567A7A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567A7A">
        <w:rPr>
          <w:sz w:val="24"/>
          <w:szCs w:val="24"/>
        </w:rPr>
        <w:t>ДОПОЛНИТЕЛЬНОЕ СОГЛАШЕНИЕ</w:t>
      </w:r>
    </w:p>
    <w:p w:rsidR="00567A7A" w:rsidRPr="00B0595B" w:rsidRDefault="00567A7A" w:rsidP="00567A7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B0595B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B0595B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B0595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B0595B">
        <w:rPr>
          <w:rFonts w:ascii="Times New Roman" w:eastAsia="Calibri" w:hAnsi="Times New Roman" w:cs="Times New Roman"/>
          <w:b/>
          <w:bCs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B0595B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B0595B">
        <w:rPr>
          <w:rFonts w:ascii="Times New Roman" w:eastAsia="Calibri" w:hAnsi="Times New Roman" w:cs="Times New Roman"/>
          <w:b/>
          <w:lang w:bidi="ru-RU"/>
        </w:rPr>
        <w:t>Талицко-Мугреевского</w:t>
      </w:r>
      <w:proofErr w:type="spellEnd"/>
      <w:r w:rsidRPr="00B0595B">
        <w:rPr>
          <w:rFonts w:ascii="Times New Roman" w:eastAsia="Calibri" w:hAnsi="Times New Roman" w:cs="Times New Roman"/>
          <w:b/>
          <w:lang w:bidi="ru-RU"/>
        </w:rPr>
        <w:t xml:space="preserve"> сельского поселения Южского муниципального района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67A7A" w:rsidRPr="00B0595B" w:rsidRDefault="00567A7A" w:rsidP="00567A7A">
      <w:pPr>
        <w:pStyle w:val="ConsPlusTitle"/>
        <w:widowControl/>
        <w:jc w:val="both"/>
        <w:rPr>
          <w:rFonts w:ascii="Times New Roman" w:eastAsia="Calibri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Владимира Ивановича Оврашко, действующего на основании Устава Южского муниципального района, с одной стороны, и </w:t>
      </w:r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 сельского поселения</w:t>
      </w:r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поселения», в лице Главы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Заплаткина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Романа Сергеевича, действующего на основании Устава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поселения, с другой стороны,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B0595B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B0595B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B0595B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</w:t>
      </w:r>
      <w:r w:rsidRPr="00B0595B">
        <w:rPr>
          <w:rFonts w:ascii="Times New Roman" w:eastAsia="Calibri" w:hAnsi="Times New Roman" w:cs="Times New Roman"/>
          <w:b w:val="0"/>
          <w:sz w:val="24"/>
          <w:lang w:eastAsia="en-US"/>
        </w:rPr>
        <w:t>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</w:t>
      </w:r>
      <w:r w:rsidRPr="00B0595B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Администрации </w:t>
      </w:r>
      <w:proofErr w:type="spellStart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Талицко-Мугреевского</w:t>
      </w:r>
      <w:proofErr w:type="spellEnd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сельского поселения Южского муниципального района</w:t>
      </w:r>
      <w:r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 </w:t>
      </w:r>
      <w:r w:rsidRPr="00B0595B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B0595B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567A7A" w:rsidRPr="00C64A0B" w:rsidRDefault="00567A7A" w:rsidP="00567A7A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567A7A" w:rsidRPr="003311AC" w:rsidRDefault="00567A7A" w:rsidP="00567A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567A7A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784 243,05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67A7A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567A7A" w:rsidRPr="001C1AEF" w:rsidTr="00DB35CD">
        <w:trPr>
          <w:cantSplit/>
          <w:trHeight w:val="1361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784 243, 05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65 353,59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283 979,74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174 666,67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86 747,68</w:t>
            </w: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86 747,68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</w:tbl>
    <w:p w:rsidR="00567A7A" w:rsidRPr="003311AC" w:rsidRDefault="00567A7A" w:rsidP="00567A7A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567A7A" w:rsidRPr="00290FE6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567A7A" w:rsidRPr="00290FE6" w:rsidRDefault="00567A7A" w:rsidP="00567A7A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7A7A" w:rsidRDefault="00567A7A" w:rsidP="00567A7A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7A7A" w:rsidRPr="00F80DDD" w:rsidTr="00DB35CD">
        <w:tc>
          <w:tcPr>
            <w:tcW w:w="4927" w:type="dxa"/>
            <w:shd w:val="clear" w:color="auto" w:fill="auto"/>
          </w:tcPr>
          <w:p w:rsidR="00567A7A" w:rsidRPr="00F80DDD" w:rsidRDefault="00567A7A" w:rsidP="00DB35C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F80D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2-17-78; 2-25-05; 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1" w:history="1"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50F5B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hozotdel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yuzha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567A7A" w:rsidRPr="00B50F5B" w:rsidRDefault="00567A7A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567A7A" w:rsidRDefault="00567A7A" w:rsidP="00DB35CD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B51860" w:rsidRDefault="00B51860" w:rsidP="00DB35CD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B51860" w:rsidRPr="00B50F5B" w:rsidRDefault="00B51860" w:rsidP="00DB35CD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567A7A" w:rsidRPr="00B50F5B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67A7A" w:rsidRPr="00B50F5B" w:rsidRDefault="00567A7A" w:rsidP="00DB35CD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______________________/В.И. Оврашко/</w:t>
            </w:r>
          </w:p>
          <w:p w:rsidR="00567A7A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567A7A" w:rsidRPr="00F80DDD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567A7A" w:rsidRPr="00206A61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lastRenderedPageBreak/>
              <w:t xml:space="preserve">Администрация </w:t>
            </w:r>
            <w:proofErr w:type="spellStart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>Талицко</w:t>
            </w:r>
            <w:proofErr w:type="spellEnd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 xml:space="preserve"> -</w:t>
            </w:r>
            <w:proofErr w:type="spellStart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>Мугреевского</w:t>
            </w:r>
            <w:proofErr w:type="spellEnd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 xml:space="preserve"> сельского поселения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Юридический адрес: 155644 Ивановская область, Южский район, с. Талицы, ул. Ленина, д. 12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lastRenderedPageBreak/>
              <w:t>Адрес местонахождения: 155644 Ивановская область, Южский район, с. Талицы, ул. Ленина, д. 12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Тел.: 2-44-77, факс: 2-42-01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06A61">
              <w:rPr>
                <w:rFonts w:ascii="Times New Roman" w:eastAsia="Times New Roman" w:hAnsi="Times New Roman" w:cs="Times New Roman"/>
              </w:rPr>
              <w:t>-</w:t>
            </w:r>
            <w:r w:rsidRPr="00206A6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06A61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" w:history="1"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talici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-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adm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@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yandex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.</w:t>
              </w:r>
              <w:proofErr w:type="spellStart"/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ИНН/КПП 3706025517/ 370601001, 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ОГРН 1183702000327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ОКТМО 24635420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л/с 04333205200 в УФК по Ивановской области (Администрация 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Талицко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Мугреевского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сельского поселения Южского муниципального района Ивановской области)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567A7A" w:rsidRPr="00206A61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567A7A" w:rsidRPr="000F072F" w:rsidRDefault="00567A7A" w:rsidP="00DB35CD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КБК 82820240014100000150</w:t>
            </w:r>
          </w:p>
          <w:p w:rsidR="00567A7A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  <w:p w:rsidR="00567A7A" w:rsidRPr="00F80DDD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  <w:p w:rsidR="00567A7A" w:rsidRPr="00F80DDD" w:rsidRDefault="00567A7A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567A7A" w:rsidRPr="00F80DDD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____________________ </w:t>
            </w:r>
            <w:r w:rsidRPr="00F80DDD">
              <w:rPr>
                <w:rFonts w:ascii="Times New Roman" w:eastAsia="font393" w:hAnsi="Times New Roman" w:cs="Times New Roman"/>
                <w:b/>
                <w:szCs w:val="21"/>
              </w:rPr>
              <w:t xml:space="preserve">Р.С. </w:t>
            </w:r>
            <w:proofErr w:type="spellStart"/>
            <w:r w:rsidRPr="00F80DDD">
              <w:rPr>
                <w:rFonts w:ascii="Times New Roman" w:eastAsia="font393" w:hAnsi="Times New Roman" w:cs="Times New Roman"/>
                <w:b/>
                <w:szCs w:val="21"/>
              </w:rPr>
              <w:t>Заплаткин</w:t>
            </w:r>
            <w:proofErr w:type="spellEnd"/>
          </w:p>
          <w:p w:rsidR="00567A7A" w:rsidRPr="00F80DDD" w:rsidRDefault="00567A7A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567A7A" w:rsidRPr="00F80DDD" w:rsidRDefault="00567A7A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</w:tc>
      </w:tr>
    </w:tbl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3"/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3014D5" w:rsidSect="00B51860">
      <w:headerReference w:type="default" r:id="rId13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05" w:rsidRDefault="00135605">
      <w:r>
        <w:separator/>
      </w:r>
    </w:p>
  </w:endnote>
  <w:endnote w:type="continuationSeparator" w:id="0">
    <w:p w:rsidR="00135605" w:rsidRDefault="001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1">
    <w:altName w:val="Arial Unicode MS"/>
    <w:charset w:val="80"/>
    <w:family w:val="roman"/>
    <w:pitch w:val="default"/>
  </w:font>
  <w:font w:name="font393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05" w:rsidRDefault="00135605"/>
  </w:footnote>
  <w:footnote w:type="continuationSeparator" w:id="0">
    <w:p w:rsidR="00135605" w:rsidRDefault="00135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6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4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1"/>
  </w:num>
  <w:num w:numId="24">
    <w:abstractNumId w:val="37"/>
  </w:num>
  <w:num w:numId="25">
    <w:abstractNumId w:val="35"/>
  </w:num>
  <w:num w:numId="26">
    <w:abstractNumId w:val="32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3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F79B2"/>
    <w:rsid w:val="001130AC"/>
    <w:rsid w:val="00134C6A"/>
    <w:rsid w:val="00135605"/>
    <w:rsid w:val="00177C4F"/>
    <w:rsid w:val="0018258A"/>
    <w:rsid w:val="00194C76"/>
    <w:rsid w:val="001A6365"/>
    <w:rsid w:val="001C7FAC"/>
    <w:rsid w:val="001D3CBF"/>
    <w:rsid w:val="001F7AC8"/>
    <w:rsid w:val="002333B3"/>
    <w:rsid w:val="00250495"/>
    <w:rsid w:val="002D4331"/>
    <w:rsid w:val="002E60CF"/>
    <w:rsid w:val="003014D5"/>
    <w:rsid w:val="0030235A"/>
    <w:rsid w:val="00320C4B"/>
    <w:rsid w:val="00337A84"/>
    <w:rsid w:val="0039060A"/>
    <w:rsid w:val="00392AA2"/>
    <w:rsid w:val="003E2B61"/>
    <w:rsid w:val="003E775C"/>
    <w:rsid w:val="00411E7E"/>
    <w:rsid w:val="00423D00"/>
    <w:rsid w:val="00486996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9AD"/>
    <w:rsid w:val="00567A7A"/>
    <w:rsid w:val="00590BBB"/>
    <w:rsid w:val="005930A4"/>
    <w:rsid w:val="005B3AB4"/>
    <w:rsid w:val="005B5093"/>
    <w:rsid w:val="00626028"/>
    <w:rsid w:val="006477DD"/>
    <w:rsid w:val="00664126"/>
    <w:rsid w:val="006B54ED"/>
    <w:rsid w:val="006D2623"/>
    <w:rsid w:val="006F3292"/>
    <w:rsid w:val="0075393C"/>
    <w:rsid w:val="007848D7"/>
    <w:rsid w:val="0079193C"/>
    <w:rsid w:val="007935E1"/>
    <w:rsid w:val="00794968"/>
    <w:rsid w:val="007B0DE4"/>
    <w:rsid w:val="007E4418"/>
    <w:rsid w:val="00841EA0"/>
    <w:rsid w:val="008B6930"/>
    <w:rsid w:val="00945CF3"/>
    <w:rsid w:val="00947C10"/>
    <w:rsid w:val="0095300C"/>
    <w:rsid w:val="00991DE9"/>
    <w:rsid w:val="009A7937"/>
    <w:rsid w:val="009E76E3"/>
    <w:rsid w:val="009F47A4"/>
    <w:rsid w:val="00A0533D"/>
    <w:rsid w:val="00A345ED"/>
    <w:rsid w:val="00A81838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D0742A"/>
    <w:rsid w:val="00D53A8C"/>
    <w:rsid w:val="00D5720D"/>
    <w:rsid w:val="00DF7358"/>
    <w:rsid w:val="00DF73DE"/>
    <w:rsid w:val="00E30D9E"/>
    <w:rsid w:val="00E531DF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lici-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zhaadm@yuzh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otimladm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7</cp:revision>
  <cp:lastPrinted>2022-02-16T11:54:00Z</cp:lastPrinted>
  <dcterms:created xsi:type="dcterms:W3CDTF">2022-02-16T11:29:00Z</dcterms:created>
  <dcterms:modified xsi:type="dcterms:W3CDTF">2022-02-18T05:31:00Z</dcterms:modified>
</cp:coreProperties>
</file>