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247" w:rsidRDefault="00975247" w:rsidP="00975247"/>
    <w:p w:rsidR="00975247" w:rsidRDefault="00975247" w:rsidP="00975247"/>
    <w:p w:rsidR="00975247" w:rsidRDefault="0012604F" w:rsidP="00975247">
      <w:pPr>
        <w:pStyle w:val="af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margin-left:0;margin-top:-1.65pt;width:74.95pt;height:77.35pt;z-index:251667968;mso-wrap-distance-left:9.05pt;mso-wrap-distance-right:9.05pt;mso-position-horizontal:center" filled="t" stroked="t" strokecolor="gray" strokeweight="0">
            <v:fill color2="black"/>
            <v:stroke color2="#7f7f7f"/>
            <v:imagedata r:id="rId7" o:title=""/>
            <w10:wrap type="topAndBottom"/>
          </v:shape>
          <o:OLEObject Type="Embed" ProgID="PBrush" ShapeID="_x0000_s2067" DrawAspect="Content" ObjectID="_1517810521" r:id="rId8"/>
        </w:pict>
      </w:r>
    </w:p>
    <w:p w:rsidR="00975247" w:rsidRDefault="00975247" w:rsidP="00975247">
      <w:pPr>
        <w:pStyle w:val="af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</w:t>
      </w:r>
      <w:r>
        <w:rPr>
          <w:rFonts w:eastAsia="Times New Roman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ОБЛАСТЬ</w:t>
      </w:r>
    </w:p>
    <w:p w:rsidR="00975247" w:rsidRDefault="00975247" w:rsidP="00975247">
      <w:pPr>
        <w:pStyle w:val="af"/>
        <w:rPr>
          <w:szCs w:val="28"/>
          <w:u w:val="single"/>
        </w:rPr>
      </w:pPr>
      <w:r>
        <w:rPr>
          <w:szCs w:val="28"/>
          <w:u w:val="single"/>
        </w:rPr>
        <w:t>АДМИНИСТРАЦИЯ</w:t>
      </w:r>
      <w:r>
        <w:rPr>
          <w:rFonts w:eastAsia="Times New Roman"/>
          <w:szCs w:val="28"/>
          <w:u w:val="single"/>
        </w:rPr>
        <w:t xml:space="preserve"> </w:t>
      </w:r>
      <w:r>
        <w:rPr>
          <w:szCs w:val="28"/>
          <w:u w:val="single"/>
        </w:rPr>
        <w:t>ЮЖСКОГО</w:t>
      </w:r>
      <w:r>
        <w:rPr>
          <w:rFonts w:eastAsia="Times New Roman"/>
          <w:szCs w:val="28"/>
          <w:u w:val="single"/>
        </w:rPr>
        <w:t xml:space="preserve"> </w:t>
      </w:r>
      <w:r>
        <w:rPr>
          <w:szCs w:val="28"/>
          <w:u w:val="single"/>
        </w:rPr>
        <w:t>МУНИЦИПАЛЬНОГО</w:t>
      </w:r>
      <w:r>
        <w:rPr>
          <w:rFonts w:eastAsia="Times New Roman"/>
          <w:szCs w:val="28"/>
          <w:u w:val="single"/>
        </w:rPr>
        <w:t xml:space="preserve"> </w:t>
      </w:r>
      <w:r>
        <w:rPr>
          <w:szCs w:val="28"/>
          <w:u w:val="single"/>
        </w:rPr>
        <w:t>РАЙОНА</w:t>
      </w:r>
    </w:p>
    <w:p w:rsidR="00975247" w:rsidRDefault="00975247" w:rsidP="00975247">
      <w:pPr>
        <w:pStyle w:val="a6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975247" w:rsidRDefault="00975247" w:rsidP="00975247">
      <w:pPr>
        <w:jc w:val="center"/>
      </w:pPr>
      <w:r>
        <w:t xml:space="preserve"> </w:t>
      </w:r>
    </w:p>
    <w:p w:rsidR="00975247" w:rsidRDefault="0012604F" w:rsidP="00975247">
      <w:pPr>
        <w:jc w:val="center"/>
        <w:rPr>
          <w:sz w:val="28"/>
          <w:szCs w:val="28"/>
        </w:rPr>
      </w:pPr>
      <w:r w:rsidRPr="0012604F">
        <w:rPr>
          <w:sz w:val="20"/>
          <w:szCs w:val="20"/>
        </w:rPr>
        <w:pict>
          <v:line id="_x0000_s2066" style="position:absolute;left:0;text-align:left;z-index:251666944" from="-17911.6pt,-16432pt" to="-17911.6pt,-16432pt" strokeweight=".71mm">
            <v:stroke joinstyle="miter"/>
          </v:line>
        </w:pict>
      </w:r>
      <w:r w:rsidR="00975247">
        <w:rPr>
          <w:sz w:val="28"/>
          <w:szCs w:val="28"/>
        </w:rPr>
        <w:t>от ______________   № _______</w:t>
      </w:r>
    </w:p>
    <w:p w:rsidR="00975247" w:rsidRPr="00E507F7" w:rsidRDefault="00975247" w:rsidP="009752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0F1582" w:rsidRDefault="000F1582">
      <w:pPr>
        <w:ind w:firstLine="720"/>
        <w:jc w:val="center"/>
        <w:rPr>
          <w:b/>
          <w:sz w:val="28"/>
          <w:szCs w:val="28"/>
        </w:rPr>
      </w:pPr>
    </w:p>
    <w:p w:rsidR="000F1582" w:rsidRPr="00497CC9" w:rsidRDefault="000F1582">
      <w:pPr>
        <w:pStyle w:val="ConsPlusTitle"/>
        <w:jc w:val="center"/>
        <w:rPr>
          <w:sz w:val="26"/>
          <w:szCs w:val="26"/>
        </w:rPr>
      </w:pPr>
    </w:p>
    <w:p w:rsidR="00DA3989" w:rsidRPr="00497CC9" w:rsidRDefault="000F1582">
      <w:pPr>
        <w:pStyle w:val="a8"/>
        <w:spacing w:before="0" w:after="0"/>
        <w:jc w:val="center"/>
        <w:rPr>
          <w:b/>
          <w:sz w:val="26"/>
          <w:szCs w:val="26"/>
        </w:rPr>
      </w:pPr>
      <w:r w:rsidRPr="00497CC9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долгосрочной целевой программы Ивановской области «Жилище» на 201</w:t>
      </w:r>
      <w:r w:rsidR="00975247" w:rsidRPr="00497CC9">
        <w:rPr>
          <w:b/>
          <w:sz w:val="26"/>
          <w:szCs w:val="26"/>
        </w:rPr>
        <w:t>6</w:t>
      </w:r>
      <w:r w:rsidRPr="00497CC9">
        <w:rPr>
          <w:b/>
          <w:sz w:val="26"/>
          <w:szCs w:val="26"/>
        </w:rPr>
        <w:t>-20</w:t>
      </w:r>
      <w:r w:rsidR="00975247" w:rsidRPr="00497CC9">
        <w:rPr>
          <w:b/>
          <w:sz w:val="26"/>
          <w:szCs w:val="26"/>
        </w:rPr>
        <w:t>20</w:t>
      </w:r>
      <w:r w:rsidRPr="00497CC9">
        <w:rPr>
          <w:b/>
          <w:sz w:val="26"/>
          <w:szCs w:val="26"/>
        </w:rPr>
        <w:t xml:space="preserve"> годы»</w:t>
      </w:r>
    </w:p>
    <w:p w:rsidR="000F1582" w:rsidRDefault="000F1582">
      <w:pPr>
        <w:pStyle w:val="ConsPlusTitle"/>
        <w:jc w:val="center"/>
        <w:rPr>
          <w:b w:val="0"/>
          <w:sz w:val="26"/>
          <w:szCs w:val="26"/>
        </w:rPr>
      </w:pPr>
    </w:p>
    <w:p w:rsidR="00497CC9" w:rsidRPr="00497CC9" w:rsidRDefault="00497CC9">
      <w:pPr>
        <w:pStyle w:val="ConsPlusTitle"/>
        <w:jc w:val="center"/>
        <w:rPr>
          <w:b w:val="0"/>
          <w:sz w:val="26"/>
          <w:szCs w:val="26"/>
        </w:rPr>
      </w:pPr>
    </w:p>
    <w:p w:rsidR="000F1582" w:rsidRPr="00497CC9" w:rsidRDefault="000F1582">
      <w:pPr>
        <w:pStyle w:val="ConsPlusNormal"/>
        <w:ind w:firstLine="540"/>
        <w:jc w:val="both"/>
        <w:rPr>
          <w:b/>
          <w:bCs/>
          <w:sz w:val="26"/>
          <w:szCs w:val="26"/>
        </w:rPr>
      </w:pPr>
      <w:proofErr w:type="gramStart"/>
      <w:r w:rsidRPr="00497CC9">
        <w:rPr>
          <w:sz w:val="26"/>
          <w:szCs w:val="26"/>
        </w:rPr>
        <w:t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                        Федеральным законом от 27 июля 2010 года №</w:t>
      </w:r>
      <w:r w:rsidR="00DA3989" w:rsidRPr="00497CC9">
        <w:rPr>
          <w:sz w:val="26"/>
          <w:szCs w:val="26"/>
        </w:rPr>
        <w:t xml:space="preserve"> </w:t>
      </w:r>
      <w:r w:rsidRPr="00497CC9">
        <w:rPr>
          <w:sz w:val="26"/>
          <w:szCs w:val="26"/>
        </w:rPr>
        <w:t xml:space="preserve">210-ФЗ «Об организации предоставления государственных и муниципальных услуг», Уставом </w:t>
      </w:r>
      <w:proofErr w:type="spellStart"/>
      <w:r w:rsidRPr="00497CC9">
        <w:rPr>
          <w:sz w:val="26"/>
          <w:szCs w:val="26"/>
        </w:rPr>
        <w:t>Южского</w:t>
      </w:r>
      <w:proofErr w:type="spellEnd"/>
      <w:r w:rsidRPr="00497CC9">
        <w:rPr>
          <w:sz w:val="26"/>
          <w:szCs w:val="26"/>
        </w:rPr>
        <w:t xml:space="preserve"> </w:t>
      </w:r>
      <w:r w:rsidR="00497CC9" w:rsidRPr="00497CC9">
        <w:rPr>
          <w:sz w:val="26"/>
          <w:szCs w:val="26"/>
        </w:rPr>
        <w:t>муниципального района</w:t>
      </w:r>
      <w:r w:rsidRPr="00497CC9">
        <w:rPr>
          <w:sz w:val="26"/>
          <w:szCs w:val="26"/>
        </w:rPr>
        <w:t xml:space="preserve">, в целях повышения качества предоставления и доступности муниципальной услуги, создания комфортных условий для получения муниципальной услуги, </w:t>
      </w:r>
      <w:r w:rsidR="00497CC9">
        <w:rPr>
          <w:sz w:val="26"/>
          <w:szCs w:val="26"/>
        </w:rPr>
        <w:t xml:space="preserve">Администрация </w:t>
      </w:r>
      <w:proofErr w:type="spellStart"/>
      <w:r w:rsidR="00497CC9">
        <w:rPr>
          <w:sz w:val="26"/>
          <w:szCs w:val="26"/>
        </w:rPr>
        <w:t>Южского</w:t>
      </w:r>
      <w:proofErr w:type="spellEnd"/>
      <w:r w:rsidR="00497CC9">
        <w:rPr>
          <w:sz w:val="26"/>
          <w:szCs w:val="26"/>
        </w:rPr>
        <w:t xml:space="preserve"> муниципального</w:t>
      </w:r>
      <w:proofErr w:type="gramEnd"/>
      <w:r w:rsidR="00497CC9">
        <w:rPr>
          <w:sz w:val="26"/>
          <w:szCs w:val="26"/>
        </w:rPr>
        <w:t xml:space="preserve"> района </w:t>
      </w:r>
      <w:r w:rsidR="00497CC9">
        <w:rPr>
          <w:b/>
          <w:sz w:val="26"/>
          <w:szCs w:val="26"/>
        </w:rPr>
        <w:t>ПОСТАНОВЛЯЕТ</w:t>
      </w:r>
      <w:r w:rsidR="00497CC9" w:rsidRPr="00634566">
        <w:rPr>
          <w:b/>
          <w:bCs/>
          <w:sz w:val="26"/>
          <w:szCs w:val="26"/>
        </w:rPr>
        <w:t>:</w:t>
      </w:r>
    </w:p>
    <w:p w:rsidR="000F1582" w:rsidRDefault="000F1582">
      <w:pPr>
        <w:pStyle w:val="ConsPlusNormal"/>
        <w:ind w:firstLine="540"/>
        <w:jc w:val="both"/>
        <w:rPr>
          <w:sz w:val="26"/>
          <w:szCs w:val="26"/>
        </w:rPr>
      </w:pPr>
    </w:p>
    <w:p w:rsidR="00497CC9" w:rsidRPr="00497CC9" w:rsidRDefault="00497CC9">
      <w:pPr>
        <w:pStyle w:val="ConsPlusNormal"/>
        <w:ind w:firstLine="540"/>
        <w:jc w:val="both"/>
        <w:rPr>
          <w:sz w:val="26"/>
          <w:szCs w:val="26"/>
        </w:rPr>
      </w:pPr>
    </w:p>
    <w:p w:rsidR="000F1582" w:rsidRDefault="001C594A" w:rsidP="001C594A">
      <w:pPr>
        <w:pStyle w:val="a8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0F1582" w:rsidRPr="00497CC9">
        <w:rPr>
          <w:sz w:val="26"/>
          <w:szCs w:val="26"/>
        </w:rPr>
        <w:t>Утвердить административ</w:t>
      </w:r>
      <w:r>
        <w:rPr>
          <w:sz w:val="26"/>
          <w:szCs w:val="26"/>
        </w:rPr>
        <w:t xml:space="preserve">ный регламент по предоставлению </w:t>
      </w:r>
      <w:r w:rsidR="000F1582" w:rsidRPr="00497CC9">
        <w:rPr>
          <w:sz w:val="26"/>
          <w:szCs w:val="26"/>
        </w:rPr>
        <w:t>муниципальной услуги «Признание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долгосрочной целевой программы Ивановской области «Жилище» на 201</w:t>
      </w:r>
      <w:r w:rsidR="00497CC9">
        <w:rPr>
          <w:sz w:val="26"/>
          <w:szCs w:val="26"/>
        </w:rPr>
        <w:t>6</w:t>
      </w:r>
      <w:r w:rsidR="000F1582" w:rsidRPr="00497CC9">
        <w:rPr>
          <w:sz w:val="26"/>
          <w:szCs w:val="26"/>
        </w:rPr>
        <w:t>-20</w:t>
      </w:r>
      <w:r w:rsidR="00497CC9">
        <w:rPr>
          <w:sz w:val="26"/>
          <w:szCs w:val="26"/>
        </w:rPr>
        <w:t>20</w:t>
      </w:r>
      <w:r w:rsidR="000F1582" w:rsidRPr="00497CC9">
        <w:rPr>
          <w:sz w:val="26"/>
          <w:szCs w:val="26"/>
        </w:rPr>
        <w:t xml:space="preserve"> годы» согласно приложению.</w:t>
      </w:r>
    </w:p>
    <w:p w:rsidR="001C594A" w:rsidRDefault="001C594A" w:rsidP="001C594A">
      <w:pPr>
        <w:pStyle w:val="a8"/>
        <w:spacing w:before="0" w:after="0"/>
        <w:jc w:val="both"/>
        <w:rPr>
          <w:sz w:val="26"/>
          <w:szCs w:val="26"/>
        </w:rPr>
      </w:pPr>
    </w:p>
    <w:p w:rsidR="000F1582" w:rsidRDefault="001C594A" w:rsidP="001C594A">
      <w:pPr>
        <w:pStyle w:val="a8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D45F57">
        <w:rPr>
          <w:sz w:val="26"/>
          <w:szCs w:val="26"/>
        </w:rPr>
        <w:t xml:space="preserve">Отменить постановление Администрации </w:t>
      </w:r>
      <w:proofErr w:type="spellStart"/>
      <w:r w:rsidR="00D45F57">
        <w:rPr>
          <w:sz w:val="26"/>
          <w:szCs w:val="26"/>
        </w:rPr>
        <w:t>Южского</w:t>
      </w:r>
      <w:proofErr w:type="spellEnd"/>
      <w:r w:rsidR="00D45F57">
        <w:rPr>
          <w:sz w:val="26"/>
          <w:szCs w:val="26"/>
        </w:rPr>
        <w:t xml:space="preserve"> городского поселения №320 от 15.05.2013 г</w:t>
      </w:r>
      <w:proofErr w:type="gramStart"/>
      <w:r w:rsidR="00D45F57">
        <w:rPr>
          <w:sz w:val="26"/>
          <w:szCs w:val="26"/>
        </w:rPr>
        <w:t>.(</w:t>
      </w:r>
      <w:proofErr w:type="gramEnd"/>
      <w:r w:rsidR="00D45F57">
        <w:rPr>
          <w:sz w:val="26"/>
          <w:szCs w:val="26"/>
        </w:rPr>
        <w:t xml:space="preserve">в действующей редакции) «Об утверждении административного регламента по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</w:t>
      </w:r>
      <w:r w:rsidR="00D45F57">
        <w:rPr>
          <w:sz w:val="26"/>
          <w:szCs w:val="26"/>
        </w:rPr>
        <w:lastRenderedPageBreak/>
        <w:t xml:space="preserve">«Обеспечение жильем молодых семей»долгосрочной целевой программы Ивановской области «Жилище» на 2011-2015 годы»». </w:t>
      </w:r>
      <w:r w:rsidR="000F1582" w:rsidRPr="00D50DE8">
        <w:rPr>
          <w:sz w:val="26"/>
          <w:szCs w:val="26"/>
        </w:rPr>
        <w:t xml:space="preserve"> </w:t>
      </w:r>
    </w:p>
    <w:p w:rsidR="001C594A" w:rsidRPr="00D50DE8" w:rsidRDefault="001C594A" w:rsidP="001C594A">
      <w:pPr>
        <w:pStyle w:val="a8"/>
        <w:spacing w:before="0" w:after="0"/>
        <w:jc w:val="both"/>
        <w:rPr>
          <w:sz w:val="26"/>
          <w:szCs w:val="26"/>
        </w:rPr>
      </w:pPr>
    </w:p>
    <w:p w:rsidR="000F1582" w:rsidRPr="00497CC9" w:rsidRDefault="00D45F57" w:rsidP="00D45F57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0F1582" w:rsidRPr="00497CC9">
        <w:rPr>
          <w:sz w:val="26"/>
          <w:szCs w:val="26"/>
        </w:rPr>
        <w:t>. Опубликовать настоящее постановление в</w:t>
      </w:r>
      <w:r w:rsidR="00497CC9">
        <w:rPr>
          <w:sz w:val="26"/>
          <w:szCs w:val="26"/>
        </w:rPr>
        <w:t xml:space="preserve"> Вестнике </w:t>
      </w:r>
      <w:proofErr w:type="spellStart"/>
      <w:r w:rsidR="00497CC9">
        <w:rPr>
          <w:sz w:val="26"/>
          <w:szCs w:val="26"/>
        </w:rPr>
        <w:t>Южского</w:t>
      </w:r>
      <w:proofErr w:type="spellEnd"/>
      <w:r w:rsidR="00497CC9">
        <w:rPr>
          <w:sz w:val="26"/>
          <w:szCs w:val="26"/>
        </w:rPr>
        <w:t xml:space="preserve"> муниципального района,</w:t>
      </w:r>
      <w:r w:rsidR="000F1582" w:rsidRPr="00497CC9">
        <w:rPr>
          <w:sz w:val="26"/>
          <w:szCs w:val="26"/>
        </w:rPr>
        <w:t xml:space="preserve"> Вестнике </w:t>
      </w:r>
      <w:proofErr w:type="spellStart"/>
      <w:r w:rsidR="000F1582" w:rsidRPr="00497CC9">
        <w:rPr>
          <w:sz w:val="26"/>
          <w:szCs w:val="26"/>
        </w:rPr>
        <w:t>Южского</w:t>
      </w:r>
      <w:proofErr w:type="spellEnd"/>
      <w:r w:rsidR="000F1582" w:rsidRPr="00497CC9">
        <w:rPr>
          <w:sz w:val="26"/>
          <w:szCs w:val="26"/>
        </w:rPr>
        <w:t xml:space="preserve"> городского поселения и разместить на официальном сайте </w:t>
      </w:r>
      <w:proofErr w:type="spellStart"/>
      <w:r w:rsidR="000F1582" w:rsidRPr="00497CC9">
        <w:rPr>
          <w:sz w:val="26"/>
          <w:szCs w:val="26"/>
        </w:rPr>
        <w:t>Южского</w:t>
      </w:r>
      <w:proofErr w:type="spellEnd"/>
      <w:r w:rsidR="000F1582" w:rsidRPr="00497CC9">
        <w:rPr>
          <w:sz w:val="26"/>
          <w:szCs w:val="26"/>
        </w:rPr>
        <w:t xml:space="preserve"> </w:t>
      </w:r>
      <w:r w:rsidR="00497CC9">
        <w:rPr>
          <w:sz w:val="26"/>
          <w:szCs w:val="26"/>
        </w:rPr>
        <w:t>муниципального района</w:t>
      </w:r>
      <w:r w:rsidR="000F1582" w:rsidRPr="00497CC9">
        <w:rPr>
          <w:sz w:val="26"/>
          <w:szCs w:val="26"/>
        </w:rPr>
        <w:t>.</w:t>
      </w:r>
    </w:p>
    <w:p w:rsidR="000F1582" w:rsidRPr="00497CC9" w:rsidRDefault="000F1582">
      <w:pPr>
        <w:pStyle w:val="ConsPlusNormal"/>
        <w:ind w:firstLine="540"/>
        <w:jc w:val="both"/>
        <w:rPr>
          <w:sz w:val="26"/>
          <w:szCs w:val="26"/>
        </w:rPr>
      </w:pPr>
    </w:p>
    <w:p w:rsidR="000F1582" w:rsidRPr="00497CC9" w:rsidRDefault="00D45F5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1582" w:rsidRPr="00497CC9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0F1582" w:rsidRPr="00497CC9" w:rsidRDefault="000F1582">
      <w:pPr>
        <w:jc w:val="both"/>
        <w:rPr>
          <w:sz w:val="26"/>
          <w:szCs w:val="26"/>
        </w:rPr>
      </w:pPr>
    </w:p>
    <w:p w:rsidR="000F1582" w:rsidRPr="00497CC9" w:rsidRDefault="000F1582">
      <w:pPr>
        <w:jc w:val="both"/>
        <w:rPr>
          <w:sz w:val="26"/>
          <w:szCs w:val="26"/>
        </w:rPr>
      </w:pPr>
    </w:p>
    <w:p w:rsidR="00497CC9" w:rsidRDefault="00497CC9" w:rsidP="00497CC9">
      <w:pPr>
        <w:jc w:val="both"/>
        <w:rPr>
          <w:b/>
          <w:sz w:val="28"/>
          <w:szCs w:val="28"/>
        </w:rPr>
      </w:pPr>
    </w:p>
    <w:p w:rsidR="00497CC9" w:rsidRPr="007A2C6E" w:rsidRDefault="00497CC9" w:rsidP="00497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В. И. Мальцев</w:t>
      </w:r>
    </w:p>
    <w:p w:rsidR="000F1582" w:rsidRDefault="000F1582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D45F57" w:rsidRDefault="00D45F57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D50DE8" w:rsidRDefault="00D50DE8">
      <w:pPr>
        <w:jc w:val="both"/>
      </w:pPr>
    </w:p>
    <w:p w:rsidR="00497CC9" w:rsidRDefault="00497CC9">
      <w:pPr>
        <w:jc w:val="both"/>
      </w:pPr>
    </w:p>
    <w:p w:rsidR="00497CC9" w:rsidRDefault="00497CC9">
      <w:pPr>
        <w:jc w:val="both"/>
      </w:pPr>
    </w:p>
    <w:p w:rsidR="000F1582" w:rsidRDefault="000F1582">
      <w:pPr>
        <w:pStyle w:val="a8"/>
        <w:spacing w:before="0" w:after="0"/>
        <w:jc w:val="right"/>
      </w:pPr>
      <w:r>
        <w:t>Приложение к постановлению</w:t>
      </w:r>
    </w:p>
    <w:p w:rsidR="000F1582" w:rsidRDefault="007750A5">
      <w:pPr>
        <w:pStyle w:val="a8"/>
        <w:spacing w:before="0" w:after="0"/>
        <w:jc w:val="right"/>
      </w:pPr>
      <w:r>
        <w:t xml:space="preserve">Администрации </w:t>
      </w:r>
      <w:proofErr w:type="spellStart"/>
      <w:r>
        <w:t>Южского</w:t>
      </w:r>
      <w:proofErr w:type="spellEnd"/>
    </w:p>
    <w:p w:rsidR="007750A5" w:rsidRDefault="007750A5">
      <w:pPr>
        <w:pStyle w:val="a8"/>
        <w:spacing w:before="0" w:after="0"/>
        <w:jc w:val="right"/>
      </w:pPr>
      <w:r>
        <w:t>муниципального района</w:t>
      </w:r>
    </w:p>
    <w:p w:rsidR="000F1582" w:rsidRPr="007750A5" w:rsidRDefault="000F1582">
      <w:pPr>
        <w:pStyle w:val="a8"/>
        <w:spacing w:before="0" w:after="0"/>
        <w:jc w:val="right"/>
      </w:pPr>
      <w:r w:rsidRPr="007750A5">
        <w:t>№</w:t>
      </w:r>
      <w:r w:rsidR="00881756" w:rsidRPr="007750A5">
        <w:t xml:space="preserve"> </w:t>
      </w:r>
      <w:r w:rsidR="007750A5">
        <w:t>_____ от _________20__</w:t>
      </w:r>
      <w:r w:rsidRPr="007750A5">
        <w:t>г.</w:t>
      </w: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center"/>
      </w:pPr>
    </w:p>
    <w:p w:rsidR="000F1582" w:rsidRDefault="000F1582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0F1582" w:rsidRPr="00881756" w:rsidRDefault="000F1582" w:rsidP="00881756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  <w:r w:rsidRPr="00881756">
        <w:rPr>
          <w:b/>
        </w:rPr>
        <w:t>«</w:t>
      </w:r>
      <w:r w:rsidR="00881756" w:rsidRPr="00881756">
        <w:rPr>
          <w:b/>
        </w:rPr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0F1582" w:rsidRDefault="000F1582">
      <w:pPr>
        <w:pStyle w:val="a8"/>
        <w:spacing w:after="240"/>
        <w:jc w:val="center"/>
        <w:rPr>
          <w:b/>
        </w:rPr>
      </w:pPr>
      <w:r>
        <w:rPr>
          <w:b/>
        </w:rPr>
        <w:t>1.Общие положения</w:t>
      </w:r>
    </w:p>
    <w:p w:rsidR="000F1582" w:rsidRDefault="000F1582">
      <w:pPr>
        <w:pStyle w:val="2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Административный регламент предоставления муниципальной услуги  «</w:t>
      </w:r>
      <w:r w:rsidR="00881756" w:rsidRPr="00881756">
        <w:rPr>
          <w:lang w:val="ru-RU"/>
        </w:rPr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>
        <w:rPr>
          <w:lang w:val="ru-RU"/>
        </w:rPr>
        <w:t>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</w:t>
      </w:r>
      <w:proofErr w:type="gramEnd"/>
      <w:r>
        <w:rPr>
          <w:lang w:val="ru-RU"/>
        </w:rPr>
        <w:t xml:space="preserve">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1.2. </w:t>
      </w:r>
      <w:proofErr w:type="gramStart"/>
      <w:r>
        <w:t xml:space="preserve">Заявителями на получение муниципальной услуги (далее - заявители) является молодая семья, имеющая постоянное место жительства на территории  </w:t>
      </w:r>
      <w:proofErr w:type="spellStart"/>
      <w:r>
        <w:t>Южского</w:t>
      </w:r>
      <w:proofErr w:type="spellEnd"/>
      <w:r>
        <w:t xml:space="preserve"> городского поселения, состоящая в зарегистрированном браке</w:t>
      </w:r>
      <w:r>
        <w:rPr>
          <w:rFonts w:ascii="sans-serif" w:hAnsi="sans-serif"/>
          <w:sz w:val="27"/>
        </w:rPr>
        <w:t xml:space="preserve">, </w:t>
      </w:r>
      <w:r>
        <w:t>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</w:t>
      </w:r>
      <w:proofErr w:type="gramEnd"/>
      <w:r>
        <w:t xml:space="preserve"> </w:t>
      </w:r>
      <w:proofErr w:type="gramStart"/>
      <w:r>
        <w:t>детей, в которой возраст каждого из супругов или одного родителя не превышает 35 лет на день утверждения постановления о признании молодой семьи нуждающейся в жилом помещении.</w:t>
      </w:r>
      <w:proofErr w:type="gramEnd"/>
    </w:p>
    <w:p w:rsidR="000F1582" w:rsidRDefault="000F1582">
      <w:pPr>
        <w:pStyle w:val="a8"/>
        <w:spacing w:before="0" w:after="0"/>
        <w:ind w:firstLine="709"/>
        <w:jc w:val="both"/>
      </w:pPr>
      <w:proofErr w:type="gramStart"/>
      <w:r>
        <w:t>Применительно к административному регламенту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</w:t>
      </w:r>
      <w:proofErr w:type="gramEnd"/>
      <w:r>
        <w:t xml:space="preserve"> Федерации для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найма. </w:t>
      </w:r>
    </w:p>
    <w:p w:rsidR="000F1582" w:rsidRDefault="000F1582">
      <w:pPr>
        <w:pStyle w:val="a8"/>
        <w:spacing w:before="0" w:after="0"/>
        <w:ind w:firstLine="709"/>
        <w:jc w:val="center"/>
      </w:pPr>
    </w:p>
    <w:p w:rsidR="000F1582" w:rsidRDefault="000F1582">
      <w:pPr>
        <w:pStyle w:val="a8"/>
        <w:spacing w:before="0" w:after="0"/>
        <w:ind w:firstLine="709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0F1582" w:rsidRDefault="000F1582">
      <w:pPr>
        <w:pStyle w:val="a8"/>
        <w:spacing w:before="0" w:after="0"/>
        <w:ind w:firstLine="709"/>
        <w:jc w:val="center"/>
      </w:pPr>
    </w:p>
    <w:p w:rsidR="000F1582" w:rsidRDefault="000F1582">
      <w:pPr>
        <w:pStyle w:val="a8"/>
        <w:spacing w:before="0" w:after="0"/>
        <w:ind w:firstLine="709"/>
        <w:jc w:val="both"/>
      </w:pPr>
      <w:r>
        <w:t>2.1. Наименование муниципальной услуги «</w:t>
      </w:r>
      <w:r w:rsidR="00881756" w:rsidRPr="00881756"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>
        <w:t xml:space="preserve">» (далее – услуга). </w:t>
      </w:r>
    </w:p>
    <w:p w:rsidR="000F1582" w:rsidRDefault="000F1582">
      <w:pPr>
        <w:pStyle w:val="a8"/>
        <w:spacing w:before="0" w:after="0"/>
        <w:ind w:firstLine="709"/>
        <w:jc w:val="both"/>
      </w:pPr>
      <w:r>
        <w:lastRenderedPageBreak/>
        <w:t xml:space="preserve">2.2. Наименование органа, предоставляющего услугу – </w:t>
      </w:r>
      <w:r w:rsidR="006C7903">
        <w:t xml:space="preserve">Управление ЖКХ Администрации </w:t>
      </w:r>
      <w:proofErr w:type="spellStart"/>
      <w:r w:rsidR="006C7903">
        <w:t>Южского</w:t>
      </w:r>
      <w:proofErr w:type="spellEnd"/>
      <w:r w:rsidR="006C7903">
        <w:t xml:space="preserve"> муниципального района (далее – Управление ЖКХ</w:t>
      </w:r>
      <w:r>
        <w:t>).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2.2.1. Обеспечение предоставления услу</w:t>
      </w:r>
      <w:r w:rsidR="006C7903">
        <w:t xml:space="preserve">ги осуществляется Администрацией </w:t>
      </w:r>
      <w:proofErr w:type="spellStart"/>
      <w:r w:rsidR="006C7903">
        <w:t>Южского</w:t>
      </w:r>
      <w:proofErr w:type="spellEnd"/>
      <w:r w:rsidR="006C7903">
        <w:t xml:space="preserve"> муниципального района</w:t>
      </w:r>
      <w:r>
        <w:t>.</w:t>
      </w:r>
    </w:p>
    <w:p w:rsidR="000F1582" w:rsidRDefault="000F1582">
      <w:pPr>
        <w:pStyle w:val="a8"/>
        <w:spacing w:before="0" w:after="0"/>
        <w:ind w:firstLine="709"/>
      </w:pPr>
      <w:r>
        <w:t>2.2.2. Услуга предоставляется бесплатно.</w:t>
      </w:r>
    </w:p>
    <w:p w:rsidR="000F1582" w:rsidRDefault="000F15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2.2.3. Место нахождения: 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 xml:space="preserve">жа, ул. </w:t>
      </w:r>
      <w:r w:rsidR="006C7903">
        <w:rPr>
          <w:sz w:val="24"/>
          <w:szCs w:val="24"/>
        </w:rPr>
        <w:t>Пушкина, д. 1</w:t>
      </w:r>
      <w:r>
        <w:rPr>
          <w:sz w:val="24"/>
          <w:szCs w:val="24"/>
        </w:rPr>
        <w:t xml:space="preserve">. Почтовый адрес для направления документов и обращений: 155630, Ивановская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Южа,          ул. </w:t>
      </w:r>
      <w:r w:rsidR="00EB504A">
        <w:rPr>
          <w:sz w:val="24"/>
          <w:szCs w:val="24"/>
        </w:rPr>
        <w:t>Пушкина, д. 1, кабинет №3</w:t>
      </w:r>
      <w:r>
        <w:rPr>
          <w:sz w:val="24"/>
          <w:szCs w:val="24"/>
        </w:rPr>
        <w:t>. График работы: консультирование граждан и прием документов: вторник, четверг: с 9.00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12.00 час.</w:t>
      </w:r>
    </w:p>
    <w:p w:rsidR="00EB504A" w:rsidRDefault="000F15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EB504A">
        <w:rPr>
          <w:sz w:val="24"/>
          <w:szCs w:val="24"/>
        </w:rPr>
        <w:t>для справок/факс: 8 (49347) 2-21-70</w:t>
      </w:r>
      <w:r>
        <w:rPr>
          <w:sz w:val="24"/>
          <w:szCs w:val="24"/>
        </w:rPr>
        <w:t xml:space="preserve">. Адрес в сети Интернет: </w:t>
      </w:r>
    </w:p>
    <w:p w:rsidR="000F1582" w:rsidRDefault="000F158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www</w:t>
      </w:r>
      <w:proofErr w:type="gramEnd"/>
      <w:r w:rsidRPr="00881756">
        <w:rPr>
          <w:sz w:val="24"/>
          <w:szCs w:val="24"/>
        </w:rPr>
        <w:t>.</w:t>
      </w:r>
      <w:r w:rsidR="00EB504A" w:rsidRPr="00EB50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yuzha</w:t>
      </w:r>
      <w:proofErr w:type="spellEnd"/>
      <w:r w:rsidRPr="0088175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2116C3" w:rsidRPr="002116C3" w:rsidRDefault="000F1582" w:rsidP="002116C3">
      <w:pPr>
        <w:pStyle w:val="a8"/>
        <w:spacing w:before="0" w:after="0"/>
        <w:ind w:firstLine="709"/>
        <w:jc w:val="both"/>
      </w:pPr>
      <w:r>
        <w:t xml:space="preserve">2.3. </w:t>
      </w:r>
      <w:r w:rsidR="002116C3" w:rsidRPr="002116C3">
        <w:t>Предоставление услуги осуществляется в соответствии со следующими нормативными правовыми актами: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 xml:space="preserve">Конституцией Российской Федерации; 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 xml:space="preserve">Гражданским кодексом Российской Федерации; 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 xml:space="preserve">Жилищным кодексом Российской Федерации; 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>Семейным кодексом Российской Федерации;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 xml:space="preserve">Федеральным законом от 06.10.2003 №131-ФЗ "Об общих принципах организации местного самоуправления в Российской Федерации"; </w:t>
      </w:r>
    </w:p>
    <w:p w:rsidR="002116C3" w:rsidRPr="002116C3" w:rsidRDefault="002116C3" w:rsidP="002116C3">
      <w:pPr>
        <w:pStyle w:val="a8"/>
        <w:numPr>
          <w:ilvl w:val="0"/>
          <w:numId w:val="8"/>
        </w:numPr>
        <w:spacing w:before="0" w:after="0"/>
        <w:jc w:val="both"/>
      </w:pPr>
      <w:r w:rsidRPr="002116C3">
        <w:t>Федеральным законом от 27.07.2010 № 210-ФЗ «Об организации предоставления государственных и муниципальных услуг»;</w:t>
      </w:r>
    </w:p>
    <w:p w:rsidR="002116C3" w:rsidRPr="002116C3" w:rsidRDefault="002116C3" w:rsidP="002116C3">
      <w:pPr>
        <w:numPr>
          <w:ilvl w:val="0"/>
          <w:numId w:val="8"/>
        </w:numPr>
        <w:jc w:val="both"/>
      </w:pPr>
      <w:r w:rsidRPr="002116C3"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2116C3" w:rsidRPr="002116C3" w:rsidRDefault="002116C3" w:rsidP="002116C3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2116C3">
        <w:rPr>
          <w:sz w:val="24"/>
          <w:szCs w:val="24"/>
        </w:rPr>
        <w:t>Федеральным законом Российской Федерации от 27.07.2006 №152-ФЗ «О персональных данных»;</w:t>
      </w:r>
    </w:p>
    <w:p w:rsidR="002116C3" w:rsidRPr="002116C3" w:rsidRDefault="002116C3" w:rsidP="002116C3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2116C3">
        <w:rPr>
          <w:sz w:val="24"/>
          <w:szCs w:val="24"/>
        </w:rPr>
        <w:t>Законом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</w:t>
      </w:r>
    </w:p>
    <w:p w:rsidR="002116C3" w:rsidRPr="002116C3" w:rsidRDefault="002116C3" w:rsidP="002116C3">
      <w:pPr>
        <w:numPr>
          <w:ilvl w:val="0"/>
          <w:numId w:val="8"/>
        </w:numPr>
        <w:jc w:val="both"/>
      </w:pPr>
      <w:r w:rsidRPr="002116C3">
        <w:t>Постановлением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</w:r>
    </w:p>
    <w:p w:rsidR="002116C3" w:rsidRPr="002116C3" w:rsidRDefault="002116C3" w:rsidP="002116C3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2116C3">
        <w:rPr>
          <w:sz w:val="24"/>
          <w:szCs w:val="24"/>
        </w:rPr>
        <w:t xml:space="preserve">Решением Совета </w:t>
      </w:r>
      <w:proofErr w:type="spellStart"/>
      <w:r w:rsidRPr="002116C3">
        <w:rPr>
          <w:sz w:val="24"/>
          <w:szCs w:val="24"/>
        </w:rPr>
        <w:t>Южского</w:t>
      </w:r>
      <w:proofErr w:type="spellEnd"/>
      <w:r w:rsidRPr="002116C3">
        <w:rPr>
          <w:sz w:val="24"/>
          <w:szCs w:val="24"/>
        </w:rPr>
        <w:t xml:space="preserve"> городского поселения от 27.10.2008 № 70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</w:t>
      </w:r>
      <w:proofErr w:type="spellStart"/>
      <w:r w:rsidRPr="002116C3">
        <w:rPr>
          <w:sz w:val="24"/>
          <w:szCs w:val="24"/>
        </w:rPr>
        <w:t>Южского</w:t>
      </w:r>
      <w:proofErr w:type="spellEnd"/>
      <w:r w:rsidRPr="002116C3">
        <w:rPr>
          <w:sz w:val="24"/>
          <w:szCs w:val="24"/>
        </w:rPr>
        <w:t xml:space="preserve"> городского поселения»;</w:t>
      </w:r>
    </w:p>
    <w:p w:rsidR="000F1582" w:rsidRPr="002116C3" w:rsidRDefault="002116C3" w:rsidP="002116C3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2116C3">
        <w:rPr>
          <w:sz w:val="24"/>
          <w:szCs w:val="24"/>
        </w:rPr>
        <w:t xml:space="preserve">Решением Совета </w:t>
      </w:r>
      <w:proofErr w:type="spellStart"/>
      <w:r w:rsidRPr="002116C3">
        <w:rPr>
          <w:sz w:val="24"/>
          <w:szCs w:val="24"/>
        </w:rPr>
        <w:t>Южского</w:t>
      </w:r>
      <w:proofErr w:type="spellEnd"/>
      <w:r w:rsidRPr="002116C3">
        <w:rPr>
          <w:sz w:val="24"/>
          <w:szCs w:val="24"/>
        </w:rPr>
        <w:t xml:space="preserve"> городского поселения от 13.07.2007 № 43 «Об установлении учетной нормы площади жилого помещения и нормы предоставления площади жилого помещения».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2.4. Порядок и сроки предоставления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2.4.1. Оснований для отказа в приеме документов, необходимых для предоставления муниципальной услуги, нет.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2.4.2. Основанием для начала осуществления услуги является обращение молодой семьи в </w:t>
      </w:r>
      <w:r w:rsidR="00EB504A">
        <w:t>Управление ЖКХ</w:t>
      </w:r>
      <w:r>
        <w:t xml:space="preserve"> с пакетом документов, установленных пунктом 2.6.1. настоящего регламента.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2.4.3. Специалист </w:t>
      </w:r>
      <w:r w:rsidR="00EB504A">
        <w:t>Управления ЖКХ</w:t>
      </w:r>
      <w:r>
        <w:t>, осуществляющий прием заявлений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lastRenderedPageBreak/>
        <w:t xml:space="preserve">2.4.4. При установлении факта отсутствия необходимых документов, несоответствия представленных документов установленным требованиям, специалист </w:t>
      </w:r>
      <w:r w:rsidR="00EB504A">
        <w:t>Управления ЖКХ</w:t>
      </w:r>
      <w:r>
        <w:t xml:space="preserve"> в устной форме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2.4.5. При несогласии заявителя устранить недостатки, выявленные в документах, специалист </w:t>
      </w:r>
      <w:r w:rsidR="00EB504A">
        <w:t>Управления ЖКХ</w:t>
      </w:r>
      <w:r>
        <w:t xml:space="preserve"> в письменной форме уведомляет заявителя о том, что указанное обстоятельство может препятствовать предоставлению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2.4.6. Срок предоставления услуги - не позднее 30 дней со дня поступления заявления в Администрацию</w:t>
      </w:r>
      <w:r w:rsidR="00EB504A">
        <w:t xml:space="preserve"> </w:t>
      </w:r>
      <w:proofErr w:type="spellStart"/>
      <w:r w:rsidR="00EB504A">
        <w:t>Южского</w:t>
      </w:r>
      <w:proofErr w:type="spellEnd"/>
      <w:r w:rsidR="00EB504A">
        <w:t xml:space="preserve"> муниципального района</w:t>
      </w:r>
      <w:r>
        <w:t>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2.5.Рассмотрев заявление и перечень документов к нему, комиссия по жилищным  вопросам Администрации </w:t>
      </w:r>
      <w:proofErr w:type="spellStart"/>
      <w:r>
        <w:t>Южского</w:t>
      </w:r>
      <w:proofErr w:type="spellEnd"/>
      <w:r>
        <w:t xml:space="preserve"> </w:t>
      </w:r>
      <w:r w:rsidR="00EB504A">
        <w:t>муниципального района</w:t>
      </w:r>
      <w:r>
        <w:t xml:space="preserve"> (далее - комиссия), принимает решение просить  Администрацию</w:t>
      </w:r>
      <w:r w:rsidR="00EB504A">
        <w:t xml:space="preserve"> </w:t>
      </w:r>
      <w:proofErr w:type="spellStart"/>
      <w:r w:rsidR="00EB504A">
        <w:t>Южского</w:t>
      </w:r>
      <w:proofErr w:type="spellEnd"/>
      <w:r w:rsidR="00EB504A">
        <w:t xml:space="preserve"> муниципального района</w:t>
      </w:r>
      <w:r>
        <w:t xml:space="preserve"> о признании молодой семьи нуждающейся в жилом помещении, либо  просить отказать в признании.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2.5.1. </w:t>
      </w:r>
      <w:proofErr w:type="gramStart"/>
      <w:r>
        <w:t>Результатом предоставления муниципальной услуги является признание (отказ в признании) молодой семьи нуждающейся в жилом помещении, котор</w:t>
      </w:r>
      <w:r w:rsidR="00EB504A">
        <w:t>ый утверждается постановлением А</w:t>
      </w:r>
      <w:r>
        <w:t>дминистра</w:t>
      </w:r>
      <w:r w:rsidR="00EB504A">
        <w:t xml:space="preserve">ции </w:t>
      </w:r>
      <w:proofErr w:type="spellStart"/>
      <w:r w:rsidR="00EB504A">
        <w:t>Южского</w:t>
      </w:r>
      <w:proofErr w:type="spellEnd"/>
      <w:r w:rsidR="00EB504A">
        <w:t xml:space="preserve"> муниципального района</w:t>
      </w:r>
      <w:r>
        <w:t xml:space="preserve"> «</w:t>
      </w:r>
      <w:r w:rsidR="00BF5EA5">
        <w:t xml:space="preserve"> О признании (об отказе в признании) молодой семье нуждающейся в жилом помещении</w:t>
      </w:r>
      <w:r w:rsidR="00BF5EA5" w:rsidRPr="00881756">
        <w:t>, в це</w:t>
      </w:r>
      <w:r w:rsidR="00BF5EA5">
        <w:t>лях последующего включения семьи</w:t>
      </w:r>
      <w:r w:rsidR="00BF5EA5" w:rsidRPr="00881756">
        <w:t xml:space="preserve">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</w:t>
      </w:r>
      <w:proofErr w:type="gramEnd"/>
      <w:r w:rsidR="00BF5EA5" w:rsidRPr="00881756">
        <w:t xml:space="preserve"> </w:t>
      </w:r>
      <w:proofErr w:type="gramStart"/>
      <w:r w:rsidR="00BF5EA5" w:rsidRPr="00881756">
        <w:t>услугами жилищно-коммунального хозяйства населения Ивановской области</w:t>
      </w:r>
      <w:r w:rsidR="00BF5EA5">
        <w:t xml:space="preserve">» </w:t>
      </w:r>
      <w:r>
        <w:t>(далее – постановление о признании (об отказе в признании) молодой семьи нуждающейся в жилом помещении.</w:t>
      </w:r>
      <w:proofErr w:type="gramEnd"/>
    </w:p>
    <w:p w:rsidR="000F1582" w:rsidRDefault="000F1582">
      <w:pPr>
        <w:pStyle w:val="a8"/>
        <w:spacing w:before="0" w:after="0"/>
        <w:ind w:firstLine="709"/>
        <w:jc w:val="both"/>
      </w:pPr>
      <w:r>
        <w:t>2.6. Перечень документов, необходимых для предоставления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2.6.1. </w:t>
      </w:r>
      <w:r w:rsidR="00881756" w:rsidRPr="0051334B">
        <w:t>Документы и информация, которые заявитель должен представить  самостоятельно:</w:t>
      </w:r>
    </w:p>
    <w:p w:rsidR="00881756" w:rsidRPr="0051334B" w:rsidRDefault="00881756" w:rsidP="00881756">
      <w:pPr>
        <w:pStyle w:val="a8"/>
        <w:spacing w:before="0" w:after="0"/>
        <w:jc w:val="both"/>
        <w:rPr>
          <w:rFonts w:eastAsia="Arial"/>
        </w:rPr>
      </w:pPr>
      <w:r w:rsidRPr="0051334B">
        <w:t xml:space="preserve">1) </w:t>
      </w:r>
      <w:r w:rsidRPr="0051334B">
        <w:rPr>
          <w:rFonts w:eastAsia="Arial"/>
        </w:rPr>
        <w:t xml:space="preserve">заявление по </w:t>
      </w:r>
      <w:hyperlink r:id="rId9" w:history="1">
        <w:r w:rsidRPr="0051334B">
          <w:rPr>
            <w:rStyle w:val="a4"/>
            <w:rFonts w:eastAsia="Arial"/>
          </w:rPr>
          <w:t>форме</w:t>
        </w:r>
      </w:hyperlink>
      <w:r w:rsidRPr="0051334B">
        <w:rPr>
          <w:rFonts w:eastAsia="Arial"/>
        </w:rPr>
        <w:t xml:space="preserve"> согласно приложению №1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881756" w:rsidRPr="0051334B" w:rsidRDefault="00881756" w:rsidP="00881756">
      <w:pPr>
        <w:pStyle w:val="a8"/>
        <w:spacing w:before="0" w:after="0"/>
        <w:jc w:val="both"/>
      </w:pPr>
      <w:r w:rsidRPr="0051334B">
        <w:t>2)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тому подобное);</w:t>
      </w:r>
    </w:p>
    <w:p w:rsidR="00881756" w:rsidRPr="0051334B" w:rsidRDefault="00881756" w:rsidP="00881756">
      <w:pPr>
        <w:pStyle w:val="a8"/>
        <w:spacing w:before="0" w:after="0"/>
        <w:jc w:val="both"/>
        <w:rPr>
          <w:rFonts w:eastAsia="Arial"/>
        </w:rPr>
      </w:pPr>
      <w:r w:rsidRPr="0051334B">
        <w:t>3) документы, подтверждающие право быть признанным нуждающимся в жилом помещении, а именно:</w:t>
      </w:r>
    </w:p>
    <w:p w:rsidR="00881756" w:rsidRPr="0051334B" w:rsidRDefault="00881756" w:rsidP="00881756">
      <w:pPr>
        <w:autoSpaceDE w:val="0"/>
        <w:ind w:firstLine="540"/>
        <w:jc w:val="both"/>
      </w:pPr>
      <w:r w:rsidRPr="0051334B">
        <w:t>а)   выписка из домовой книги;</w:t>
      </w:r>
    </w:p>
    <w:p w:rsidR="00881756" w:rsidRPr="0051334B" w:rsidRDefault="00881756" w:rsidP="00881756">
      <w:pPr>
        <w:autoSpaceDE w:val="0"/>
        <w:ind w:firstLine="540"/>
        <w:jc w:val="both"/>
      </w:pPr>
      <w:r w:rsidRPr="0051334B"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тому подобное);</w:t>
      </w:r>
    </w:p>
    <w:p w:rsidR="00881756" w:rsidRPr="0051334B" w:rsidRDefault="00881756" w:rsidP="00881756">
      <w:pPr>
        <w:autoSpaceDE w:val="0"/>
        <w:ind w:firstLine="540"/>
        <w:jc w:val="both"/>
      </w:pPr>
      <w:r w:rsidRPr="0051334B">
        <w:t>в) копия домовой книги или поквартирной карточки;</w:t>
      </w:r>
    </w:p>
    <w:p w:rsidR="00881756" w:rsidRPr="0051334B" w:rsidRDefault="00881756" w:rsidP="00881756">
      <w:pPr>
        <w:autoSpaceDE w:val="0"/>
        <w:ind w:firstLine="540"/>
        <w:jc w:val="both"/>
      </w:pPr>
      <w:r w:rsidRPr="0051334B">
        <w:t xml:space="preserve">г) копия технического паспорта жилого помещения (выписка из технического паспорта жилого помещения), занимаемого заявителем и членами его семьи; </w:t>
      </w:r>
    </w:p>
    <w:p w:rsidR="00881756" w:rsidRPr="0051334B" w:rsidRDefault="00881756" w:rsidP="00881756">
      <w:pPr>
        <w:autoSpaceDE w:val="0"/>
        <w:ind w:firstLine="540"/>
        <w:jc w:val="both"/>
      </w:pPr>
      <w:proofErr w:type="spellStart"/>
      <w:r w:rsidRPr="0051334B">
        <w:t>д</w:t>
      </w:r>
      <w:proofErr w:type="spellEnd"/>
      <w:r w:rsidRPr="0051334B">
        <w:t xml:space="preserve">) </w:t>
      </w:r>
      <w:hyperlink r:id="rId10" w:history="1">
        <w:r w:rsidRPr="0051334B">
          <w:rPr>
            <w:rStyle w:val="a4"/>
          </w:rPr>
          <w:t>акт</w:t>
        </w:r>
      </w:hyperlink>
      <w:r w:rsidRPr="0051334B">
        <w:t xml:space="preserve"> проверки жилищных условий согласно приложению №2 к настоящему административному регламенту (составляется специалистами администрации).</w:t>
      </w:r>
    </w:p>
    <w:p w:rsidR="00881756" w:rsidRPr="0051334B" w:rsidRDefault="00881756" w:rsidP="00881756">
      <w:pPr>
        <w:pStyle w:val="ConsPlusNormal"/>
        <w:ind w:firstLine="540"/>
        <w:jc w:val="both"/>
        <w:rPr>
          <w:sz w:val="24"/>
          <w:szCs w:val="24"/>
        </w:rPr>
      </w:pPr>
      <w:r w:rsidRPr="0051334B">
        <w:rPr>
          <w:sz w:val="24"/>
          <w:szCs w:val="24"/>
        </w:rPr>
        <w:t>Документы и информация, которые заявитель вправе представить по собственной инициативе,</w:t>
      </w:r>
      <w:r w:rsidRPr="0051334B">
        <w:rPr>
          <w:color w:val="FF0000"/>
          <w:sz w:val="24"/>
          <w:szCs w:val="24"/>
        </w:rPr>
        <w:t xml:space="preserve"> </w:t>
      </w:r>
      <w:r w:rsidRPr="0051334B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:rsidR="00881756" w:rsidRPr="0051334B" w:rsidRDefault="00881756" w:rsidP="00881756">
      <w:pPr>
        <w:pStyle w:val="ConsPlusNormal"/>
        <w:ind w:firstLine="540"/>
        <w:jc w:val="both"/>
        <w:rPr>
          <w:sz w:val="24"/>
          <w:szCs w:val="24"/>
        </w:rPr>
      </w:pPr>
      <w:r w:rsidRPr="0051334B">
        <w:rPr>
          <w:sz w:val="24"/>
          <w:szCs w:val="24"/>
        </w:rPr>
        <w:t>1)выписка из ЕГРП Федеральной службы государственной регистрации, кадастра и картографии по Ивановской области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881756" w:rsidRPr="0051334B" w:rsidRDefault="00881756" w:rsidP="00881756">
      <w:pPr>
        <w:pStyle w:val="ConsPlusNormal"/>
        <w:ind w:firstLine="540"/>
        <w:jc w:val="both"/>
        <w:rPr>
          <w:sz w:val="24"/>
          <w:szCs w:val="24"/>
        </w:rPr>
      </w:pPr>
      <w:r w:rsidRPr="0051334B">
        <w:rPr>
          <w:sz w:val="24"/>
          <w:szCs w:val="24"/>
        </w:rPr>
        <w:t xml:space="preserve">2) справка из </w:t>
      </w:r>
      <w:proofErr w:type="spellStart"/>
      <w:r w:rsidRPr="0051334B">
        <w:rPr>
          <w:sz w:val="24"/>
          <w:szCs w:val="24"/>
        </w:rPr>
        <w:t>Южского</w:t>
      </w:r>
      <w:proofErr w:type="spellEnd"/>
      <w:r w:rsidRPr="0051334B">
        <w:rPr>
          <w:sz w:val="24"/>
          <w:szCs w:val="24"/>
        </w:rPr>
        <w:t xml:space="preserve"> производственного участка Ивановского филиала ФГУП «</w:t>
      </w:r>
      <w:proofErr w:type="spellStart"/>
      <w:r w:rsidRPr="0051334B">
        <w:rPr>
          <w:sz w:val="24"/>
          <w:szCs w:val="24"/>
        </w:rPr>
        <w:t>Ростехинвентаризация-Федеральное</w:t>
      </w:r>
      <w:proofErr w:type="spellEnd"/>
      <w:r w:rsidRPr="0051334B">
        <w:rPr>
          <w:sz w:val="24"/>
          <w:szCs w:val="24"/>
        </w:rPr>
        <w:t xml:space="preserve"> БТИ» о наличии или отсутствии жилых </w:t>
      </w:r>
      <w:r w:rsidRPr="0051334B">
        <w:rPr>
          <w:sz w:val="24"/>
          <w:szCs w:val="24"/>
        </w:rPr>
        <w:lastRenderedPageBreak/>
        <w:t>помещений на праве собственности по месту постоянного жительства членов семьи, представляемая каждым дееспособным членом семьи заявителя.</w:t>
      </w:r>
    </w:p>
    <w:p w:rsidR="00881756" w:rsidRPr="0051334B" w:rsidRDefault="00881756" w:rsidP="00881756">
      <w:pPr>
        <w:shd w:val="clear" w:color="auto" w:fill="FFFFFF"/>
        <w:jc w:val="both"/>
      </w:pPr>
      <w:r w:rsidRPr="0051334B">
        <w:t xml:space="preserve">         При предъявлении оригиналов документов их копии заверяются специалистом </w:t>
      </w:r>
      <w:r w:rsidR="00A20D6F">
        <w:t>Управления ЖКХ</w:t>
      </w:r>
      <w:r w:rsidRPr="0051334B">
        <w:t>.</w:t>
      </w:r>
    </w:p>
    <w:p w:rsidR="00881756" w:rsidRDefault="00881756">
      <w:pPr>
        <w:pStyle w:val="a8"/>
        <w:spacing w:before="0" w:after="0"/>
        <w:ind w:firstLine="709"/>
        <w:jc w:val="both"/>
      </w:pPr>
    </w:p>
    <w:p w:rsidR="000F1582" w:rsidRDefault="000F1582">
      <w:pPr>
        <w:pStyle w:val="a8"/>
        <w:spacing w:before="0" w:after="0"/>
        <w:ind w:firstLine="709"/>
      </w:pPr>
      <w:r>
        <w:t>2.7. Основания для отказа в предоставлении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2.7.1. Основаниями для отказа в предоставлении услуги являются:</w:t>
      </w:r>
    </w:p>
    <w:p w:rsidR="000F1582" w:rsidRDefault="000F1582">
      <w:pPr>
        <w:pStyle w:val="a8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несоответствие молодой семьи требованиям, указанным в пункте 1.2. регламента; </w:t>
      </w:r>
    </w:p>
    <w:p w:rsidR="000F1582" w:rsidRDefault="000F1582">
      <w:pPr>
        <w:pStyle w:val="a8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не предоставление или предоставление не в полном объёме документов, указанных в пункте 2.6.1. регламента; </w:t>
      </w:r>
    </w:p>
    <w:p w:rsidR="000F1582" w:rsidRDefault="000F1582">
      <w:pPr>
        <w:pStyle w:val="a8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недостоверность сведений, содержащихся в представленных документах; </w:t>
      </w:r>
    </w:p>
    <w:p w:rsidR="000F1582" w:rsidRDefault="000F1582">
      <w:pPr>
        <w:pStyle w:val="a8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наличие ранее реализованного права у молодой семьи на улучшение жилищных условий. 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В случае несогласия с решением Администрации</w:t>
      </w:r>
      <w:r w:rsidR="00A20D6F">
        <w:t xml:space="preserve">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</w:t>
      </w:r>
      <w:r>
        <w:t>, заявитель вправе в течение 30 дней обжаловать решение в судебном порядке.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2.7.2. Повторное обращение с заявлением о признании молодой семьи нуждающейся в  жилом помещении допускается после устранения оснований для отказа, установленных регламентом. </w:t>
      </w:r>
    </w:p>
    <w:p w:rsidR="00881756" w:rsidRDefault="000F1582">
      <w:pPr>
        <w:pStyle w:val="a8"/>
        <w:spacing w:before="0" w:after="0"/>
        <w:ind w:firstLine="709"/>
        <w:jc w:val="both"/>
      </w:pPr>
      <w:r>
        <w:t xml:space="preserve">2.8. </w:t>
      </w:r>
      <w:r w:rsidR="00881756" w:rsidRPr="0051334B">
        <w:t>Максимальный срок ожидания в очереди при подаче заявления о предоставления услуги и при получении результата предоставления услуги не должен превышать 15 минут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2.9. Срок регистрации заявления о предоставлении услуги не должен превышать 15 минут.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2.10. Требования к местам предоставления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2.10.1. Требования к размещению и оформлению визуальной, текстовой информации.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2.10.2. Требования к оборудованию мест ожидания.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Места ожидания должны соответствовать комфортным условиям для заявителей, оборудованы мебелью (стол, стулья).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2.10.3. Требования к местам информирования заявителей, получения информации и заполнения необходимых документов.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Места информирования оборудуются стульями и столом для возможности оформления документов.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2.11. Показатели доступности и качества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2.11.1. Информация о правилах предоставления услуги является открытой и предоставляется путем:</w:t>
      </w:r>
    </w:p>
    <w:p w:rsidR="000F1582" w:rsidRDefault="000F1582">
      <w:pPr>
        <w:pStyle w:val="a8"/>
        <w:numPr>
          <w:ilvl w:val="0"/>
          <w:numId w:val="6"/>
        </w:numPr>
        <w:spacing w:before="0" w:after="0"/>
        <w:ind w:left="0" w:firstLine="709"/>
        <w:jc w:val="both"/>
      </w:pPr>
      <w:r>
        <w:t xml:space="preserve">проведение консультаций специалистом администрации. 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2.11.2. На информационном стенде в помещении Администрации </w:t>
      </w:r>
      <w:proofErr w:type="spellStart"/>
      <w:r>
        <w:t>Южского</w:t>
      </w:r>
      <w:proofErr w:type="spellEnd"/>
      <w:r>
        <w:t xml:space="preserve"> городского поселения  размещаются:</w:t>
      </w:r>
    </w:p>
    <w:p w:rsidR="000F1582" w:rsidRDefault="000F1582">
      <w:pPr>
        <w:pStyle w:val="a8"/>
        <w:numPr>
          <w:ilvl w:val="0"/>
          <w:numId w:val="2"/>
        </w:numPr>
        <w:spacing w:before="0" w:after="0"/>
        <w:ind w:left="0" w:firstLine="709"/>
      </w:pPr>
      <w:r>
        <w:t xml:space="preserve">а) текст настоящего регламента; </w:t>
      </w:r>
    </w:p>
    <w:p w:rsidR="000F1582" w:rsidRDefault="000F1582">
      <w:pPr>
        <w:pStyle w:val="a8"/>
        <w:numPr>
          <w:ilvl w:val="0"/>
          <w:numId w:val="2"/>
        </w:numPr>
        <w:spacing w:before="0" w:after="0"/>
        <w:ind w:left="0" w:firstLine="709"/>
      </w:pPr>
      <w:r>
        <w:t>б) образец заявления, график приема граждан;</w:t>
      </w:r>
    </w:p>
    <w:p w:rsidR="000F1582" w:rsidRDefault="000F1582">
      <w:pPr>
        <w:pStyle w:val="a8"/>
        <w:numPr>
          <w:ilvl w:val="0"/>
          <w:numId w:val="2"/>
        </w:numPr>
        <w:spacing w:before="0" w:after="0"/>
        <w:ind w:left="0" w:firstLine="709"/>
      </w:pPr>
      <w:r>
        <w:t xml:space="preserve">в) перечень документов, необходимых для предоставления услуги. 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2.11.3. Лица, обратившиеся в </w:t>
      </w:r>
      <w:r w:rsidR="00A20D6F">
        <w:t xml:space="preserve">Управление ЖКХ Администрации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</w:t>
      </w:r>
      <w:r>
        <w:t>, непосредственно информируются:</w:t>
      </w:r>
    </w:p>
    <w:p w:rsidR="000F1582" w:rsidRDefault="000F1582">
      <w:pPr>
        <w:pStyle w:val="a8"/>
        <w:numPr>
          <w:ilvl w:val="0"/>
          <w:numId w:val="7"/>
        </w:numPr>
        <w:spacing w:before="0" w:after="0"/>
        <w:ind w:left="0" w:firstLine="709"/>
      </w:pPr>
      <w:r>
        <w:t xml:space="preserve">а) о перечне документов, необходимых для предоставления услуги, их комплектности (достаточности); </w:t>
      </w:r>
    </w:p>
    <w:p w:rsidR="000F1582" w:rsidRDefault="000F1582">
      <w:pPr>
        <w:pStyle w:val="a8"/>
        <w:numPr>
          <w:ilvl w:val="0"/>
          <w:numId w:val="7"/>
        </w:numPr>
        <w:spacing w:before="0" w:after="0"/>
        <w:ind w:left="0" w:firstLine="709"/>
      </w:pPr>
      <w:r>
        <w:t xml:space="preserve">б) о правильности оформления документов, необходимых для предоставления услуги; </w:t>
      </w:r>
    </w:p>
    <w:p w:rsidR="000F1582" w:rsidRDefault="000F1582">
      <w:pPr>
        <w:pStyle w:val="a8"/>
        <w:numPr>
          <w:ilvl w:val="0"/>
          <w:numId w:val="7"/>
        </w:numPr>
        <w:spacing w:before="0" w:after="0"/>
        <w:ind w:left="0" w:firstLine="709"/>
      </w:pPr>
      <w:r>
        <w:t xml:space="preserve">в) об источниках получения документов, необходимых для предоставления услуги; </w:t>
      </w:r>
    </w:p>
    <w:p w:rsidR="000F1582" w:rsidRDefault="000F1582">
      <w:pPr>
        <w:pStyle w:val="a8"/>
        <w:numPr>
          <w:ilvl w:val="0"/>
          <w:numId w:val="7"/>
        </w:numPr>
        <w:spacing w:before="0" w:after="0"/>
        <w:ind w:left="0" w:firstLine="709"/>
      </w:pPr>
      <w:r>
        <w:lastRenderedPageBreak/>
        <w:t xml:space="preserve">г) о порядке, сроках оформления документов, возможности их получения; </w:t>
      </w:r>
    </w:p>
    <w:p w:rsidR="000F1582" w:rsidRDefault="000F1582">
      <w:pPr>
        <w:pStyle w:val="a8"/>
        <w:numPr>
          <w:ilvl w:val="0"/>
          <w:numId w:val="7"/>
        </w:numPr>
        <w:spacing w:before="0" w:after="0"/>
        <w:ind w:left="0" w:firstLine="709"/>
      </w:pPr>
      <w:proofErr w:type="spellStart"/>
      <w:r>
        <w:t>д</w:t>
      </w:r>
      <w:proofErr w:type="spellEnd"/>
      <w:r>
        <w:t xml:space="preserve">) о правилах и основаниях отказа в предоставлении услуги. 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2.11.4.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Специалист </w:t>
      </w:r>
      <w:r w:rsidR="00A20D6F">
        <w:t>Управления ЖКХ</w:t>
      </w:r>
      <w:r>
        <w:t>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При обращении заявителя специалист </w:t>
      </w:r>
      <w:r w:rsidR="00A20D6F">
        <w:t>Управления ЖКХ</w:t>
      </w:r>
      <w:r>
        <w:t xml:space="preserve"> дает ответ самостоятельно.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2.11.5. Показателем доступности услуги является возможность обращения молодой семьи по вопросам предоставления услуги, как в письменной, так и в электронной форме, в соответствии с действующим законодательством Российской Федерации.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2.11.6. Показателями качества предоставления услуги являются полнота и своевременность предоставления молодой семье информации, приёма заявлений.</w:t>
      </w:r>
    </w:p>
    <w:p w:rsidR="000F1582" w:rsidRDefault="000F1582">
      <w:pPr>
        <w:pStyle w:val="a8"/>
        <w:spacing w:before="0" w:after="0"/>
        <w:ind w:firstLine="709"/>
        <w:jc w:val="both"/>
      </w:pPr>
    </w:p>
    <w:p w:rsidR="000F1582" w:rsidRDefault="000F1582">
      <w:pPr>
        <w:pStyle w:val="a8"/>
        <w:spacing w:before="0" w:after="0"/>
        <w:ind w:firstLine="709"/>
        <w:jc w:val="center"/>
        <w:rPr>
          <w:b/>
        </w:rPr>
      </w:pPr>
      <w:r>
        <w:rPr>
          <w:b/>
        </w:rPr>
        <w:t xml:space="preserve">3. </w:t>
      </w:r>
      <w:r w:rsidR="002116C3" w:rsidRPr="002116C3">
        <w:rPr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F1582" w:rsidRDefault="000F1582">
      <w:pPr>
        <w:pStyle w:val="a8"/>
        <w:spacing w:before="0" w:after="0"/>
        <w:ind w:firstLine="709"/>
        <w:jc w:val="both"/>
      </w:pPr>
    </w:p>
    <w:p w:rsidR="000F1582" w:rsidRDefault="000F1582">
      <w:pPr>
        <w:pStyle w:val="a8"/>
        <w:spacing w:before="0" w:after="0"/>
        <w:ind w:firstLine="709"/>
        <w:jc w:val="both"/>
      </w:pPr>
      <w:r>
        <w:t>3.1. Описание последовательности действий при предоставлении муниципальной услуги.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отражены</w:t>
      </w:r>
      <w:proofErr w:type="gramEnd"/>
      <w:r>
        <w:t xml:space="preserve"> в блок-схеме согласно приложению №3 к настоящему административному регламенту.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3.2. Предоставление муниципальной услуги включает в себя выполнение следующих административных процедур: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3.2.1. </w:t>
      </w:r>
      <w:proofErr w:type="gramStart"/>
      <w:r>
        <w:t xml:space="preserve">Специалист </w:t>
      </w:r>
      <w:r w:rsidR="00A20D6F">
        <w:t>Управления ЖКХ</w:t>
      </w:r>
      <w:r>
        <w:t xml:space="preserve"> принимает заявление и документы, указанные в пункте 2.6.1. настоящего регламента, проводит работу по проверке сведений содержащихся в документах для дальнейшего вынесения на заседание Комиссии по вопроса о признании (об отказе в признании) молодой семьи нуждающейся в жилом помещении.</w:t>
      </w:r>
      <w:proofErr w:type="gramEnd"/>
    </w:p>
    <w:p w:rsidR="000F1582" w:rsidRDefault="000F1582">
      <w:pPr>
        <w:pStyle w:val="a8"/>
        <w:numPr>
          <w:ilvl w:val="2"/>
          <w:numId w:val="10"/>
        </w:numPr>
        <w:spacing w:before="0" w:after="0"/>
        <w:ind w:left="0" w:firstLine="709"/>
        <w:jc w:val="both"/>
      </w:pPr>
      <w:r>
        <w:t>Комиссия по результатам рассмотрения предоставленных заявителем документов принимает одно из следующих решений:</w:t>
      </w:r>
    </w:p>
    <w:p w:rsidR="000F1582" w:rsidRDefault="000F1582">
      <w:pPr>
        <w:pStyle w:val="a8"/>
        <w:numPr>
          <w:ilvl w:val="0"/>
          <w:numId w:val="5"/>
        </w:numPr>
        <w:spacing w:before="0" w:after="0"/>
        <w:jc w:val="both"/>
      </w:pPr>
      <w:r>
        <w:t>рекомендовать Администрации</w:t>
      </w:r>
      <w:r w:rsidR="00A20D6F">
        <w:t xml:space="preserve">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</w:t>
      </w:r>
      <w:r>
        <w:t xml:space="preserve"> признать молодую семью нуждающейся в жилом помещении;</w:t>
      </w:r>
    </w:p>
    <w:p w:rsidR="000F1582" w:rsidRDefault="000F1582">
      <w:pPr>
        <w:pStyle w:val="a8"/>
        <w:numPr>
          <w:ilvl w:val="0"/>
          <w:numId w:val="5"/>
        </w:numPr>
        <w:spacing w:before="0" w:after="0"/>
        <w:jc w:val="both"/>
      </w:pPr>
      <w:r>
        <w:t>рекомендовать Администрации</w:t>
      </w:r>
      <w:r w:rsidR="00A20D6F">
        <w:t xml:space="preserve">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</w:t>
      </w:r>
      <w:r>
        <w:t xml:space="preserve"> отказать молодой </w:t>
      </w:r>
      <w:proofErr w:type="gramStart"/>
      <w:r>
        <w:t>семье</w:t>
      </w:r>
      <w:proofErr w:type="gramEnd"/>
      <w:r>
        <w:t xml:space="preserve"> в признании нуждающейся в жилом помещении;</w:t>
      </w:r>
    </w:p>
    <w:p w:rsidR="000F1582" w:rsidRDefault="000F1582">
      <w:pPr>
        <w:pStyle w:val="a8"/>
        <w:numPr>
          <w:ilvl w:val="0"/>
          <w:numId w:val="5"/>
        </w:numPr>
        <w:spacing w:before="0" w:after="0"/>
        <w:jc w:val="both"/>
      </w:pPr>
      <w:r>
        <w:t>отложить решение о признании или отказе в признании молодой семьи нуждающейся в жилом помещении.</w:t>
      </w:r>
    </w:p>
    <w:p w:rsidR="000F1582" w:rsidRDefault="000F1582">
      <w:pPr>
        <w:pStyle w:val="a8"/>
        <w:spacing w:before="0" w:after="0"/>
        <w:jc w:val="both"/>
      </w:pPr>
    </w:p>
    <w:p w:rsidR="000F1582" w:rsidRDefault="000F1582">
      <w:pPr>
        <w:pStyle w:val="a8"/>
        <w:spacing w:before="0" w:after="0"/>
        <w:jc w:val="both"/>
      </w:pPr>
      <w:r>
        <w:t xml:space="preserve">    Рекомендации Комиссии  о признании (об отказе в признании) молодой семьи нуждающейся в жилом помещении оформляются протоколом заседания Комиссии.</w:t>
      </w:r>
    </w:p>
    <w:p w:rsidR="000F1582" w:rsidRDefault="000F1582">
      <w:pPr>
        <w:pStyle w:val="a8"/>
        <w:spacing w:before="0" w:after="0"/>
        <w:jc w:val="both"/>
      </w:pPr>
      <w:r>
        <w:t xml:space="preserve">          3.2.3. На основании принятого Комиссией решения специалист </w:t>
      </w:r>
      <w:r w:rsidR="00A20D6F">
        <w:t xml:space="preserve">Управления ЖКХ Администрации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 </w:t>
      </w:r>
      <w:r>
        <w:t xml:space="preserve"> готовит проект постановления.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3.2.4.  Решение о признании (об отказе в признании) молодой семьи нуждающейся в жилом помещении принимается Администрацией</w:t>
      </w:r>
      <w:r w:rsidR="00A20D6F">
        <w:t xml:space="preserve"> </w:t>
      </w:r>
      <w:proofErr w:type="spellStart"/>
      <w:r w:rsidR="00A20D6F">
        <w:t>Южского</w:t>
      </w:r>
      <w:proofErr w:type="spellEnd"/>
      <w:r w:rsidR="00A20D6F">
        <w:t xml:space="preserve"> муниципального района</w:t>
      </w:r>
      <w:r>
        <w:t xml:space="preserve"> не позднее чем через 30 дней со дня предоставления </w:t>
      </w:r>
      <w:r>
        <w:lastRenderedPageBreak/>
        <w:t>заявления и необходимых документов. В 3-дневный срок молодая семья уведомляется о принятом решении.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3.2.5.  Внесение сведений о заявителе в книгу регистрации заявлений граждан, о принятии на учет в качестве нуждающихся в жилом помещении.</w:t>
      </w:r>
    </w:p>
    <w:p w:rsidR="000F1582" w:rsidRDefault="000F1582">
      <w:pPr>
        <w:pStyle w:val="a8"/>
        <w:spacing w:before="0" w:after="0"/>
        <w:ind w:firstLine="709"/>
        <w:jc w:val="both"/>
      </w:pPr>
      <w:r>
        <w:t>Внесение сведений о заявителе в книгу регистрации заявлений и граждан о принятии на учет в качестве нуждающихся в жилых помещениях  осуществляется должностным лицом, ответственным за предоставление муниципальной услуги.</w:t>
      </w:r>
    </w:p>
    <w:p w:rsidR="000F1582" w:rsidRDefault="000F1582">
      <w:pPr>
        <w:ind w:firstLine="709"/>
        <w:jc w:val="both"/>
      </w:pPr>
      <w:r>
        <w:t>В книгу регистрации заявлений граждан, о принятии на учет в качестве нуждающихся в жилых помещениях вносятся:</w:t>
      </w:r>
    </w:p>
    <w:p w:rsidR="000F1582" w:rsidRDefault="000F1582">
      <w:pPr>
        <w:numPr>
          <w:ilvl w:val="0"/>
          <w:numId w:val="4"/>
        </w:numPr>
        <w:tabs>
          <w:tab w:val="left" w:pos="1560"/>
        </w:tabs>
        <w:ind w:left="0" w:firstLine="709"/>
        <w:jc w:val="both"/>
      </w:pPr>
      <w:r>
        <w:t>порядковый номер записи;</w:t>
      </w:r>
    </w:p>
    <w:p w:rsidR="000F1582" w:rsidRDefault="000F1582">
      <w:pPr>
        <w:numPr>
          <w:ilvl w:val="0"/>
          <w:numId w:val="4"/>
        </w:numPr>
        <w:tabs>
          <w:tab w:val="left" w:pos="1560"/>
        </w:tabs>
        <w:ind w:left="0" w:firstLine="709"/>
        <w:jc w:val="both"/>
      </w:pPr>
      <w:r>
        <w:t>дата предоставления документов от заявителя;</w:t>
      </w:r>
    </w:p>
    <w:p w:rsidR="000F1582" w:rsidRDefault="000F1582">
      <w:pPr>
        <w:numPr>
          <w:ilvl w:val="0"/>
          <w:numId w:val="4"/>
        </w:numPr>
        <w:tabs>
          <w:tab w:val="left" w:pos="1560"/>
        </w:tabs>
        <w:ind w:left="0" w:firstLine="709"/>
        <w:jc w:val="both"/>
      </w:pPr>
      <w:r>
        <w:t>фамилии, имена, отчества, даты рождения всех членов молодой семьи заявителя;</w:t>
      </w:r>
    </w:p>
    <w:p w:rsidR="000F1582" w:rsidRDefault="000F1582">
      <w:pPr>
        <w:numPr>
          <w:ilvl w:val="0"/>
          <w:numId w:val="4"/>
        </w:numPr>
        <w:tabs>
          <w:tab w:val="left" w:pos="1560"/>
        </w:tabs>
        <w:ind w:left="0" w:firstLine="709"/>
        <w:jc w:val="both"/>
      </w:pPr>
      <w:r>
        <w:t>адрес заявителя;</w:t>
      </w:r>
    </w:p>
    <w:p w:rsidR="000F1582" w:rsidRDefault="000F1582">
      <w:pPr>
        <w:numPr>
          <w:ilvl w:val="0"/>
          <w:numId w:val="4"/>
        </w:numPr>
        <w:tabs>
          <w:tab w:val="left" w:pos="1560"/>
        </w:tabs>
        <w:ind w:left="0" w:firstLine="709"/>
        <w:jc w:val="both"/>
      </w:pPr>
      <w:r>
        <w:t>номер  и дата постановления о признании молодой семьи заявителя, нуждающейся в улучшении жилищных условий.</w:t>
      </w:r>
    </w:p>
    <w:p w:rsidR="00C544B7" w:rsidRDefault="00881756" w:rsidP="00C544B7">
      <w:pPr>
        <w:pStyle w:val="ConsPlusNormal"/>
        <w:ind w:firstLine="540"/>
        <w:jc w:val="both"/>
        <w:rPr>
          <w:sz w:val="24"/>
          <w:szCs w:val="24"/>
        </w:rPr>
      </w:pPr>
      <w:r w:rsidRPr="00C544B7">
        <w:rPr>
          <w:sz w:val="24"/>
          <w:szCs w:val="24"/>
        </w:rPr>
        <w:t xml:space="preserve">3.2.6. </w:t>
      </w:r>
      <w:r>
        <w:t xml:space="preserve"> </w:t>
      </w:r>
      <w:r w:rsidR="00C544B7" w:rsidRPr="0051334B">
        <w:rPr>
          <w:sz w:val="24"/>
          <w:szCs w:val="24"/>
        </w:rPr>
        <w:t>Информация о правилах предоставления муниципальной услуги предоставляется по обращениям заявителей, а также размещается на официальном сайте Администрации</w:t>
      </w:r>
      <w:r w:rsidR="00A20D6F">
        <w:rPr>
          <w:sz w:val="24"/>
          <w:szCs w:val="24"/>
        </w:rPr>
        <w:t xml:space="preserve"> </w:t>
      </w:r>
      <w:proofErr w:type="spellStart"/>
      <w:r w:rsidR="00A20D6F">
        <w:rPr>
          <w:sz w:val="24"/>
          <w:szCs w:val="24"/>
        </w:rPr>
        <w:t>Южского</w:t>
      </w:r>
      <w:proofErr w:type="spellEnd"/>
      <w:r w:rsidR="00A20D6F">
        <w:rPr>
          <w:sz w:val="24"/>
          <w:szCs w:val="24"/>
        </w:rPr>
        <w:t xml:space="preserve"> муниципального района</w:t>
      </w:r>
      <w:r w:rsidR="00C544B7" w:rsidRPr="0051334B">
        <w:rPr>
          <w:sz w:val="24"/>
          <w:szCs w:val="24"/>
        </w:rPr>
        <w:t xml:space="preserve"> в информационно-телекоммуникационной сети "Интернет", Едином портале госуда</w:t>
      </w:r>
      <w:r w:rsidR="00A20D6F">
        <w:rPr>
          <w:sz w:val="24"/>
          <w:szCs w:val="24"/>
        </w:rPr>
        <w:t>рственных и муниципальных услуг</w:t>
      </w:r>
      <w:r w:rsidR="00C544B7" w:rsidRPr="0051334B">
        <w:rPr>
          <w:sz w:val="24"/>
          <w:szCs w:val="24"/>
        </w:rPr>
        <w:t>.</w:t>
      </w:r>
    </w:p>
    <w:p w:rsidR="00881756" w:rsidRPr="00C544B7" w:rsidRDefault="00C544B7" w:rsidP="00C544B7">
      <w:pPr>
        <w:pStyle w:val="ConsPlusNormal"/>
        <w:ind w:firstLine="540"/>
        <w:jc w:val="both"/>
        <w:rPr>
          <w:sz w:val="24"/>
          <w:szCs w:val="24"/>
        </w:rPr>
      </w:pPr>
      <w:r w:rsidRPr="0051334B">
        <w:rPr>
          <w:rFonts w:eastAsia="Times New Roman"/>
          <w:sz w:val="24"/>
          <w:lang w:eastAsia="ru-RU"/>
        </w:rPr>
        <w:t>3.2.7. Информация о ходе предоставления муниципальной услуги предоставляется на официальном сайте Администрации</w:t>
      </w:r>
      <w:r w:rsidR="00A20D6F">
        <w:rPr>
          <w:rFonts w:eastAsia="Times New Roman"/>
          <w:sz w:val="24"/>
          <w:lang w:eastAsia="ru-RU"/>
        </w:rPr>
        <w:t xml:space="preserve"> </w:t>
      </w:r>
      <w:proofErr w:type="spellStart"/>
      <w:r w:rsidR="00A20D6F">
        <w:rPr>
          <w:rFonts w:eastAsia="Times New Roman"/>
          <w:sz w:val="24"/>
          <w:lang w:eastAsia="ru-RU"/>
        </w:rPr>
        <w:t>Южского</w:t>
      </w:r>
      <w:proofErr w:type="spellEnd"/>
      <w:r w:rsidR="00A20D6F">
        <w:rPr>
          <w:rFonts w:eastAsia="Times New Roman"/>
          <w:sz w:val="24"/>
          <w:lang w:eastAsia="ru-RU"/>
        </w:rPr>
        <w:t xml:space="preserve"> муниципального района</w:t>
      </w:r>
      <w:r w:rsidRPr="0051334B">
        <w:rPr>
          <w:rFonts w:eastAsia="Times New Roman"/>
          <w:sz w:val="24"/>
          <w:lang w:eastAsia="ru-RU"/>
        </w:rPr>
        <w:t xml:space="preserve"> в информационно-телекоммуникационной сети "Интернет", Едином портале государственных и муниципальных услуг и по телефонам, указанным в </w:t>
      </w:r>
      <w:hyperlink r:id="rId11" w:history="1">
        <w:r w:rsidRPr="0051334B">
          <w:rPr>
            <w:rFonts w:eastAsia="Times New Roman"/>
            <w:sz w:val="24"/>
            <w:lang w:eastAsia="ru-RU"/>
          </w:rPr>
          <w:t>подпункте</w:t>
        </w:r>
      </w:hyperlink>
      <w:r w:rsidRPr="0051334B">
        <w:rPr>
          <w:rFonts w:eastAsia="Times New Roman"/>
          <w:sz w:val="24"/>
          <w:lang w:eastAsia="ru-RU"/>
        </w:rPr>
        <w:t xml:space="preserve"> 2.2.3.пункта 2.2. раздела 2 настоящего Административного регламента</w:t>
      </w:r>
      <w:r>
        <w:rPr>
          <w:rFonts w:eastAsia="Times New Roman"/>
          <w:sz w:val="24"/>
          <w:lang w:eastAsia="ru-RU"/>
        </w:rPr>
        <w:t>.</w:t>
      </w:r>
    </w:p>
    <w:p w:rsidR="00881756" w:rsidRDefault="00881756" w:rsidP="00881756">
      <w:pPr>
        <w:tabs>
          <w:tab w:val="left" w:pos="1560"/>
        </w:tabs>
        <w:ind w:left="709"/>
        <w:jc w:val="both"/>
      </w:pPr>
    </w:p>
    <w:p w:rsidR="000F1582" w:rsidRDefault="000F1582">
      <w:pPr>
        <w:tabs>
          <w:tab w:val="left" w:pos="1560"/>
        </w:tabs>
        <w:jc w:val="both"/>
      </w:pPr>
    </w:p>
    <w:p w:rsidR="000F1582" w:rsidRDefault="000F1582">
      <w:pPr>
        <w:pStyle w:val="a8"/>
        <w:spacing w:before="0" w:after="0"/>
        <w:ind w:firstLine="709"/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0F1582" w:rsidRDefault="000F1582">
      <w:pPr>
        <w:pStyle w:val="a8"/>
        <w:spacing w:before="0" w:after="0"/>
        <w:ind w:firstLine="709"/>
        <w:jc w:val="center"/>
      </w:pPr>
    </w:p>
    <w:p w:rsidR="000F1582" w:rsidRDefault="000F1582">
      <w:pPr>
        <w:pStyle w:val="a8"/>
        <w:spacing w:before="0" w:after="0"/>
        <w:ind w:firstLine="709"/>
        <w:jc w:val="both"/>
      </w:pPr>
      <w:r>
        <w:t xml:space="preserve">4.1.  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Администрацией</w:t>
      </w:r>
      <w:r w:rsidR="006F47F2">
        <w:t xml:space="preserve"> </w:t>
      </w:r>
      <w:proofErr w:type="spellStart"/>
      <w:r w:rsidR="006F47F2">
        <w:t>Южского</w:t>
      </w:r>
      <w:proofErr w:type="spellEnd"/>
      <w:r w:rsidR="006F47F2">
        <w:t xml:space="preserve"> муниципального района</w:t>
      </w:r>
      <w:r>
        <w:t>.</w:t>
      </w:r>
    </w:p>
    <w:p w:rsidR="000F1582" w:rsidRDefault="000F15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0F1582" w:rsidRDefault="000F1582">
      <w:pPr>
        <w:pStyle w:val="ConsPlusNormal"/>
        <w:ind w:firstLine="709"/>
        <w:jc w:val="both"/>
        <w:rPr>
          <w:sz w:val="24"/>
          <w:szCs w:val="24"/>
        </w:rPr>
      </w:pPr>
    </w:p>
    <w:p w:rsidR="002116C3" w:rsidRPr="002116C3" w:rsidRDefault="002116C3" w:rsidP="002116C3">
      <w:pPr>
        <w:pStyle w:val="a8"/>
        <w:spacing w:before="0" w:after="0"/>
        <w:ind w:left="720"/>
        <w:jc w:val="center"/>
        <w:rPr>
          <w:b/>
        </w:rPr>
      </w:pPr>
      <w:r>
        <w:rPr>
          <w:b/>
        </w:rPr>
        <w:t>5.</w:t>
      </w:r>
      <w:r w:rsidRPr="002116C3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0F1582" w:rsidRPr="002116C3">
        <w:rPr>
          <w:b/>
        </w:rPr>
        <w:t xml:space="preserve"> </w:t>
      </w:r>
    </w:p>
    <w:p w:rsidR="002116C3" w:rsidRDefault="002116C3" w:rsidP="00C544B7">
      <w:pPr>
        <w:pStyle w:val="ConsPlusNormal"/>
        <w:ind w:firstLine="540"/>
        <w:jc w:val="both"/>
        <w:rPr>
          <w:sz w:val="24"/>
          <w:szCs w:val="24"/>
        </w:rPr>
      </w:pPr>
    </w:p>
    <w:p w:rsidR="002116C3" w:rsidRPr="002116C3" w:rsidRDefault="002116C3" w:rsidP="002116C3">
      <w:pPr>
        <w:pStyle w:val="ConsPlusNormal"/>
        <w:ind w:firstLine="540"/>
        <w:jc w:val="both"/>
        <w:rPr>
          <w:sz w:val="24"/>
          <w:szCs w:val="24"/>
        </w:rPr>
      </w:pPr>
      <w:r w:rsidRPr="002116C3">
        <w:rPr>
          <w:sz w:val="24"/>
          <w:szCs w:val="24"/>
        </w:rPr>
        <w:t xml:space="preserve">5.1. Заявитель имеет право на досудебное обжалование действий и решений, принятых в ходе предоставления муниципальной услуги, путем подачи письменного обращения (жалобы) либо обращения на личном приеме к Главе </w:t>
      </w:r>
      <w:proofErr w:type="spellStart"/>
      <w:r w:rsidRPr="002116C3">
        <w:rPr>
          <w:sz w:val="24"/>
          <w:szCs w:val="24"/>
        </w:rPr>
        <w:t>Южского</w:t>
      </w:r>
      <w:proofErr w:type="spellEnd"/>
      <w:r w:rsidRPr="002116C3">
        <w:rPr>
          <w:sz w:val="24"/>
          <w:szCs w:val="24"/>
        </w:rPr>
        <w:t xml:space="preserve"> </w:t>
      </w:r>
      <w:r w:rsidR="00DA27BE">
        <w:rPr>
          <w:sz w:val="24"/>
          <w:szCs w:val="24"/>
        </w:rPr>
        <w:t>муниципального района</w:t>
      </w:r>
      <w:r w:rsidRPr="002116C3">
        <w:rPr>
          <w:sz w:val="24"/>
          <w:szCs w:val="24"/>
        </w:rPr>
        <w:t>, за</w:t>
      </w:r>
      <w:r w:rsidR="00DA27BE">
        <w:rPr>
          <w:sz w:val="24"/>
          <w:szCs w:val="24"/>
        </w:rPr>
        <w:t>местителю Главы А</w:t>
      </w:r>
      <w:r w:rsidRPr="002116C3">
        <w:rPr>
          <w:sz w:val="24"/>
          <w:szCs w:val="24"/>
        </w:rPr>
        <w:t>дминистра</w:t>
      </w:r>
      <w:r w:rsidR="00DA27BE">
        <w:rPr>
          <w:sz w:val="24"/>
          <w:szCs w:val="24"/>
        </w:rPr>
        <w:t xml:space="preserve">ции </w:t>
      </w:r>
      <w:proofErr w:type="spellStart"/>
      <w:r w:rsidR="00DA27BE">
        <w:rPr>
          <w:sz w:val="24"/>
          <w:szCs w:val="24"/>
        </w:rPr>
        <w:t>Южского</w:t>
      </w:r>
      <w:proofErr w:type="spellEnd"/>
      <w:r w:rsidR="00DA27BE">
        <w:rPr>
          <w:sz w:val="24"/>
          <w:szCs w:val="24"/>
        </w:rPr>
        <w:t xml:space="preserve"> муниципального района</w:t>
      </w:r>
      <w:r w:rsidRPr="002116C3">
        <w:rPr>
          <w:sz w:val="24"/>
          <w:szCs w:val="24"/>
        </w:rPr>
        <w:t>.</w:t>
      </w:r>
    </w:p>
    <w:p w:rsidR="002116C3" w:rsidRPr="002116C3" w:rsidRDefault="002116C3" w:rsidP="002116C3">
      <w:pPr>
        <w:pStyle w:val="ConsPlusNormal"/>
        <w:ind w:firstLine="540"/>
        <w:jc w:val="both"/>
        <w:rPr>
          <w:sz w:val="24"/>
          <w:szCs w:val="24"/>
        </w:rPr>
      </w:pPr>
      <w:r w:rsidRPr="002116C3">
        <w:rPr>
          <w:sz w:val="24"/>
          <w:szCs w:val="24"/>
        </w:rPr>
        <w:t xml:space="preserve"> 5.2.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16C3" w:rsidRPr="002116C3" w:rsidRDefault="002116C3" w:rsidP="002116C3">
      <w:pPr>
        <w:jc w:val="both"/>
      </w:pPr>
      <w:r w:rsidRPr="002116C3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</w:t>
      </w:r>
      <w:r w:rsidRPr="002116C3"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16C3" w:rsidRPr="002116C3" w:rsidRDefault="002116C3" w:rsidP="002116C3">
      <w:pPr>
        <w:jc w:val="both"/>
      </w:pPr>
      <w:r w:rsidRPr="002116C3">
        <w:t xml:space="preserve">          5.3. Порядок рассмотрения жалоб регулируется в соответствии с законодательством Российской Федерации.</w:t>
      </w:r>
    </w:p>
    <w:p w:rsidR="002116C3" w:rsidRPr="002116C3" w:rsidRDefault="002116C3" w:rsidP="002116C3">
      <w:pPr>
        <w:jc w:val="both"/>
      </w:pPr>
      <w:r w:rsidRPr="002116C3">
        <w:t xml:space="preserve">          5.4.  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жалобы, ставит личную подпись, дату.</w:t>
      </w:r>
    </w:p>
    <w:p w:rsidR="002116C3" w:rsidRPr="002116C3" w:rsidRDefault="002116C3" w:rsidP="002116C3">
      <w:pPr>
        <w:jc w:val="both"/>
      </w:pPr>
      <w:r w:rsidRPr="002116C3">
        <w:t xml:space="preserve">      В случае необходимости в подтверждении своих доводов гражданин прилагает к жалобе документы и материалы либо их копии.</w:t>
      </w:r>
    </w:p>
    <w:p w:rsidR="002116C3" w:rsidRPr="002116C3" w:rsidRDefault="002116C3" w:rsidP="002116C3">
      <w:pPr>
        <w:jc w:val="both"/>
      </w:pPr>
      <w:r w:rsidRPr="002116C3">
        <w:t xml:space="preserve">          5.5. Письменное обращение рассматривается в течение 15 календарных дней с момента регистрации такого обращения. </w:t>
      </w:r>
    </w:p>
    <w:p w:rsidR="002116C3" w:rsidRPr="002116C3" w:rsidRDefault="002116C3" w:rsidP="002116C3">
      <w:pPr>
        <w:jc w:val="both"/>
      </w:pPr>
      <w:r w:rsidRPr="002116C3">
        <w:t xml:space="preserve"> 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письменное обращение рассматривается в течение 5 рабочих дней со дня регистрации такого обращения. Правительство Российской Федерации вправе установить случаи, при которых срок рассмотрения жалобы может быть сокращен.</w:t>
      </w:r>
    </w:p>
    <w:p w:rsidR="002116C3" w:rsidRPr="002116C3" w:rsidRDefault="002116C3" w:rsidP="002116C3">
      <w:pPr>
        <w:jc w:val="both"/>
      </w:pPr>
      <w:r w:rsidRPr="002116C3">
        <w:t xml:space="preserve">      В случае направления дополнительного запроса,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рассмотрения.</w:t>
      </w:r>
    </w:p>
    <w:p w:rsidR="002116C3" w:rsidRPr="002116C3" w:rsidRDefault="002116C3" w:rsidP="002116C3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116C3">
        <w:rPr>
          <w:rFonts w:eastAsia="Times New Roman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2116C3" w:rsidRPr="002116C3" w:rsidRDefault="002116C3" w:rsidP="002116C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2116C3">
        <w:rPr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16C3" w:rsidRPr="002116C3" w:rsidRDefault="002116C3" w:rsidP="002116C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16C3">
        <w:rPr>
          <w:lang w:eastAsia="ru-RU"/>
        </w:rPr>
        <w:t>2) отказывает в удовлетворении жалобы.</w:t>
      </w:r>
    </w:p>
    <w:p w:rsidR="002116C3" w:rsidRPr="002116C3" w:rsidRDefault="002116C3" w:rsidP="002116C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16C3">
        <w:rPr>
          <w:lang w:eastAsia="ru-RU"/>
        </w:rPr>
        <w:t xml:space="preserve">Не </w:t>
      </w:r>
      <w:proofErr w:type="gramStart"/>
      <w:r w:rsidRPr="002116C3">
        <w:rPr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2116C3">
        <w:rPr>
          <w:lang w:eastAsia="ru-RU"/>
        </w:rPr>
        <w:t xml:space="preserve"> мотивированный ответ о результатах рассмотрения жалобы.</w:t>
      </w:r>
    </w:p>
    <w:p w:rsidR="000F1582" w:rsidRPr="002116C3" w:rsidRDefault="002116C3" w:rsidP="002116C3">
      <w:pPr>
        <w:pStyle w:val="ConsPlusNormal"/>
        <w:ind w:firstLine="540"/>
        <w:jc w:val="both"/>
        <w:rPr>
          <w:sz w:val="24"/>
          <w:szCs w:val="24"/>
        </w:rPr>
      </w:pPr>
      <w:r w:rsidRPr="002116C3">
        <w:rPr>
          <w:rFonts w:eastAsia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2116C3">
        <w:rPr>
          <w:rFonts w:eastAsia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16C3">
        <w:rPr>
          <w:rFonts w:eastAsia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  <w:r w:rsidRPr="002116C3">
        <w:rPr>
          <w:sz w:val="24"/>
          <w:szCs w:val="24"/>
        </w:rPr>
        <w:t>.</w:t>
      </w:r>
    </w:p>
    <w:p w:rsidR="000F1582" w:rsidRDefault="000F1582">
      <w:pPr>
        <w:pStyle w:val="ConsPlusNormal"/>
        <w:ind w:firstLine="540"/>
        <w:jc w:val="right"/>
        <w:rPr>
          <w:sz w:val="24"/>
          <w:szCs w:val="24"/>
        </w:rPr>
      </w:pPr>
    </w:p>
    <w:p w:rsidR="000F1582" w:rsidRDefault="000F1582">
      <w:pPr>
        <w:pStyle w:val="a8"/>
        <w:spacing w:before="0" w:after="0"/>
        <w:ind w:firstLine="709"/>
        <w:jc w:val="both"/>
      </w:pPr>
      <w:r>
        <w:t>.</w:t>
      </w:r>
    </w:p>
    <w:p w:rsidR="000F1582" w:rsidRDefault="000F1582">
      <w:pPr>
        <w:pStyle w:val="a8"/>
        <w:spacing w:before="0" w:after="0"/>
        <w:ind w:firstLine="709"/>
      </w:pPr>
      <w:r>
        <w:t> </w:t>
      </w:r>
    </w:p>
    <w:p w:rsidR="000F1582" w:rsidRDefault="000F1582">
      <w:pPr>
        <w:pStyle w:val="a8"/>
        <w:spacing w:before="0" w:after="0"/>
        <w:ind w:firstLine="709"/>
      </w:pPr>
    </w:p>
    <w:p w:rsidR="000F1582" w:rsidRDefault="000F1582">
      <w:pPr>
        <w:pStyle w:val="a8"/>
        <w:spacing w:after="0"/>
        <w:rPr>
          <w:sz w:val="20"/>
          <w:szCs w:val="20"/>
        </w:rPr>
      </w:pPr>
    </w:p>
    <w:p w:rsidR="000F1582" w:rsidRDefault="000F1582">
      <w:pPr>
        <w:pStyle w:val="a8"/>
        <w:spacing w:after="0"/>
        <w:rPr>
          <w:sz w:val="20"/>
          <w:szCs w:val="20"/>
        </w:rPr>
      </w:pPr>
    </w:p>
    <w:p w:rsidR="00C544B7" w:rsidRDefault="00C544B7">
      <w:pPr>
        <w:pStyle w:val="a8"/>
        <w:spacing w:after="0"/>
        <w:rPr>
          <w:sz w:val="20"/>
          <w:szCs w:val="20"/>
        </w:rPr>
      </w:pPr>
    </w:p>
    <w:p w:rsidR="00497CC9" w:rsidRDefault="00497CC9">
      <w:pPr>
        <w:pStyle w:val="a8"/>
        <w:spacing w:after="0"/>
        <w:rPr>
          <w:sz w:val="20"/>
          <w:szCs w:val="20"/>
        </w:rPr>
      </w:pPr>
    </w:p>
    <w:p w:rsidR="002116C3" w:rsidRDefault="002116C3">
      <w:pPr>
        <w:pStyle w:val="a8"/>
        <w:spacing w:before="0" w:after="0"/>
        <w:jc w:val="right"/>
        <w:rPr>
          <w:sz w:val="20"/>
          <w:szCs w:val="20"/>
        </w:rPr>
      </w:pPr>
    </w:p>
    <w:p w:rsidR="000F1582" w:rsidRDefault="000F1582">
      <w:pPr>
        <w:pStyle w:val="a8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F1582" w:rsidRDefault="000F1582">
      <w:pPr>
        <w:pStyle w:val="ConsPlusNormal"/>
        <w:ind w:firstLine="540"/>
        <w:jc w:val="right"/>
      </w:pPr>
    </w:p>
    <w:p w:rsidR="000F1582" w:rsidRDefault="000F1582">
      <w:pPr>
        <w:pStyle w:val="ConsPlusNormal"/>
        <w:ind w:firstLine="540"/>
        <w:jc w:val="right"/>
      </w:pPr>
      <w:r>
        <w:t>Приложение №1</w:t>
      </w:r>
    </w:p>
    <w:p w:rsidR="000F1582" w:rsidRDefault="000F1582">
      <w:pPr>
        <w:pStyle w:val="ConsPlusNormal"/>
        <w:ind w:firstLine="0"/>
        <w:jc w:val="right"/>
      </w:pPr>
      <w:r>
        <w:t>к административному регламенту</w:t>
      </w:r>
    </w:p>
    <w:p w:rsidR="000F1582" w:rsidRDefault="000F1582">
      <w:pPr>
        <w:pStyle w:val="ConsPlusNormal"/>
        <w:ind w:firstLine="0"/>
        <w:jc w:val="right"/>
      </w:pPr>
      <w:r>
        <w:t>по предоставлению муниципальной услуги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«Признание молодых семей 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proofErr w:type="gramStart"/>
      <w:r w:rsidRPr="00C544B7">
        <w:rPr>
          <w:sz w:val="20"/>
          <w:szCs w:val="20"/>
        </w:rPr>
        <w:t>нуждающимися</w:t>
      </w:r>
      <w:proofErr w:type="gramEnd"/>
      <w:r w:rsidRPr="00C544B7">
        <w:rPr>
          <w:sz w:val="20"/>
          <w:szCs w:val="20"/>
        </w:rPr>
        <w:t xml:space="preserve"> в жилых помещениях, 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>в целях последующего включения семей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в состав участников подпрограммы 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«Обеспечение жильем молодых семей» 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>государственной программы Ивановской области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«Обеспечение доступным и комфортным жильем,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объектами инженерной инфраструктуры и</w:t>
      </w:r>
    </w:p>
    <w:p w:rsid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услугами жилищно-коммунального хозяйства</w:t>
      </w:r>
    </w:p>
    <w:p w:rsidR="000F1582" w:rsidRPr="00C544B7" w:rsidRDefault="00C544B7">
      <w:pPr>
        <w:tabs>
          <w:tab w:val="left" w:pos="1035"/>
        </w:tabs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населения Ивановской области</w:t>
      </w:r>
      <w:r>
        <w:rPr>
          <w:sz w:val="20"/>
          <w:szCs w:val="20"/>
        </w:rPr>
        <w:t>»</w:t>
      </w:r>
    </w:p>
    <w:p w:rsidR="000F1582" w:rsidRDefault="000F1582">
      <w:pPr>
        <w:tabs>
          <w:tab w:val="left" w:pos="1035"/>
        </w:tabs>
        <w:jc w:val="right"/>
        <w:rPr>
          <w:sz w:val="28"/>
          <w:szCs w:val="28"/>
        </w:rPr>
      </w:pPr>
    </w:p>
    <w:p w:rsidR="000F1582" w:rsidRDefault="00BF5ABF">
      <w:pPr>
        <w:tabs>
          <w:tab w:val="left" w:pos="1035"/>
        </w:tabs>
        <w:jc w:val="right"/>
      </w:pPr>
      <w:r>
        <w:t xml:space="preserve">В Администрацию </w:t>
      </w:r>
      <w:proofErr w:type="spellStart"/>
      <w:r>
        <w:t>Южского</w:t>
      </w:r>
      <w:proofErr w:type="spellEnd"/>
    </w:p>
    <w:p w:rsidR="00BF5ABF" w:rsidRDefault="00BF5ABF">
      <w:pPr>
        <w:tabs>
          <w:tab w:val="left" w:pos="1035"/>
        </w:tabs>
        <w:jc w:val="right"/>
      </w:pPr>
      <w:r>
        <w:t>муниципального района</w:t>
      </w:r>
    </w:p>
    <w:p w:rsidR="000F1582" w:rsidRDefault="000F1582">
      <w:pPr>
        <w:tabs>
          <w:tab w:val="left" w:pos="1035"/>
        </w:tabs>
        <w:jc w:val="right"/>
      </w:pPr>
      <w:r>
        <w:t>от _________________________</w:t>
      </w:r>
    </w:p>
    <w:p w:rsidR="000F1582" w:rsidRDefault="000F1582">
      <w:pPr>
        <w:tabs>
          <w:tab w:val="left" w:pos="1035"/>
        </w:tabs>
        <w:jc w:val="right"/>
      </w:pPr>
      <w:r>
        <w:t>_________________________</w:t>
      </w:r>
    </w:p>
    <w:p w:rsidR="000F1582" w:rsidRDefault="000F1582">
      <w:pPr>
        <w:tabs>
          <w:tab w:val="left" w:pos="1035"/>
        </w:tabs>
        <w:jc w:val="right"/>
      </w:pPr>
      <w:r>
        <w:t>_________________________</w:t>
      </w:r>
    </w:p>
    <w:p w:rsidR="000F1582" w:rsidRDefault="000F1582">
      <w:pPr>
        <w:tabs>
          <w:tab w:val="left" w:pos="1035"/>
        </w:tabs>
        <w:jc w:val="center"/>
      </w:pPr>
      <w:r>
        <w:t xml:space="preserve">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0F1582" w:rsidRDefault="000F1582">
      <w:pPr>
        <w:tabs>
          <w:tab w:val="left" w:pos="1035"/>
        </w:tabs>
        <w:jc w:val="right"/>
      </w:pPr>
      <w:r>
        <w:t xml:space="preserve">            _________________________</w:t>
      </w:r>
    </w:p>
    <w:p w:rsidR="000F1582" w:rsidRDefault="000F1582">
      <w:pPr>
        <w:tabs>
          <w:tab w:val="left" w:pos="1035"/>
        </w:tabs>
        <w:jc w:val="right"/>
      </w:pPr>
      <w:r>
        <w:t>_________________________</w:t>
      </w:r>
    </w:p>
    <w:p w:rsidR="000F1582" w:rsidRDefault="000F1582">
      <w:pPr>
        <w:tabs>
          <w:tab w:val="left" w:pos="1035"/>
        </w:tabs>
        <w:jc w:val="right"/>
      </w:pPr>
      <w:r>
        <w:t>тел.________________________</w:t>
      </w:r>
    </w:p>
    <w:p w:rsidR="000F1582" w:rsidRDefault="000F1582">
      <w:pPr>
        <w:tabs>
          <w:tab w:val="left" w:pos="1035"/>
        </w:tabs>
        <w:jc w:val="right"/>
      </w:pPr>
      <w:r>
        <w:t>________________________</w:t>
      </w:r>
    </w:p>
    <w:p w:rsidR="000F1582" w:rsidRDefault="000F1582">
      <w:pPr>
        <w:tabs>
          <w:tab w:val="left" w:pos="1035"/>
        </w:tabs>
        <w:jc w:val="right"/>
      </w:pPr>
    </w:p>
    <w:p w:rsidR="000F1582" w:rsidRPr="00C544B7" w:rsidRDefault="000F1582">
      <w:pPr>
        <w:tabs>
          <w:tab w:val="left" w:pos="1035"/>
        </w:tabs>
        <w:jc w:val="center"/>
        <w:rPr>
          <w:b/>
          <w:sz w:val="22"/>
          <w:szCs w:val="22"/>
        </w:rPr>
      </w:pPr>
      <w:r w:rsidRPr="00C544B7">
        <w:rPr>
          <w:b/>
          <w:sz w:val="22"/>
          <w:szCs w:val="22"/>
        </w:rPr>
        <w:t>ЗАЯВЛЕНИЕ</w:t>
      </w:r>
    </w:p>
    <w:p w:rsidR="000F1582" w:rsidRDefault="000F1582">
      <w:pPr>
        <w:tabs>
          <w:tab w:val="left" w:pos="1035"/>
        </w:tabs>
        <w:jc w:val="center"/>
        <w:rPr>
          <w:b/>
        </w:rPr>
      </w:pPr>
    </w:p>
    <w:p w:rsidR="000F1582" w:rsidRDefault="000F1582">
      <w:pPr>
        <w:tabs>
          <w:tab w:val="left" w:pos="900"/>
        </w:tabs>
        <w:jc w:val="both"/>
      </w:pPr>
      <w:r>
        <w:tab/>
      </w:r>
      <w:proofErr w:type="gramStart"/>
      <w:r>
        <w:t>Руководствуясь статьей 51 Жилищного Кодекса Российской Федерации  прошу</w:t>
      </w:r>
      <w:proofErr w:type="gramEnd"/>
      <w:r>
        <w:t xml:space="preserve"> Вас признать мою семью в составе ____ человек:</w:t>
      </w:r>
    </w:p>
    <w:p w:rsidR="000F1582" w:rsidRDefault="000F1582">
      <w:pPr>
        <w:tabs>
          <w:tab w:val="left" w:pos="900"/>
        </w:tabs>
        <w:jc w:val="both"/>
      </w:pPr>
      <w:r>
        <w:t>______________________________________________________________</w:t>
      </w:r>
    </w:p>
    <w:p w:rsidR="000F1582" w:rsidRDefault="000F1582">
      <w:pPr>
        <w:tabs>
          <w:tab w:val="left" w:pos="900"/>
        </w:tabs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</w:t>
      </w:r>
    </w:p>
    <w:p w:rsidR="000F1582" w:rsidRDefault="000F1582">
      <w:pPr>
        <w:tabs>
          <w:tab w:val="left" w:pos="900"/>
        </w:tabs>
        <w:jc w:val="both"/>
      </w:pPr>
      <w:r>
        <w:t>______________________________________________________________</w:t>
      </w:r>
    </w:p>
    <w:p w:rsidR="000F1582" w:rsidRDefault="000F1582">
      <w:pPr>
        <w:tabs>
          <w:tab w:val="left" w:pos="900"/>
        </w:tabs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</w:t>
      </w:r>
    </w:p>
    <w:p w:rsidR="000F1582" w:rsidRDefault="000F1582">
      <w:pPr>
        <w:tabs>
          <w:tab w:val="left" w:pos="900"/>
        </w:tabs>
        <w:jc w:val="both"/>
      </w:pPr>
      <w:r>
        <w:t>______________________________________________________________</w:t>
      </w:r>
    </w:p>
    <w:p w:rsidR="000F1582" w:rsidRDefault="000F1582">
      <w:pPr>
        <w:tabs>
          <w:tab w:val="left" w:pos="900"/>
        </w:tabs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</w:t>
      </w:r>
    </w:p>
    <w:p w:rsidR="000F1582" w:rsidRDefault="000F1582">
      <w:pPr>
        <w:tabs>
          <w:tab w:val="left" w:pos="900"/>
        </w:tabs>
        <w:jc w:val="both"/>
      </w:pPr>
      <w:r>
        <w:t>______________________________________________________________</w:t>
      </w:r>
    </w:p>
    <w:p w:rsidR="000F1582" w:rsidRDefault="000F1582">
      <w:pPr>
        <w:tabs>
          <w:tab w:val="left" w:pos="900"/>
        </w:tabs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</w:t>
      </w:r>
    </w:p>
    <w:p w:rsidR="000F1582" w:rsidRDefault="000F1582">
      <w:pPr>
        <w:tabs>
          <w:tab w:val="left" w:pos="900"/>
        </w:tabs>
      </w:pPr>
      <w:r>
        <w:t>______________________________________________________________</w:t>
      </w:r>
    </w:p>
    <w:p w:rsidR="000F1582" w:rsidRDefault="000F1582">
      <w:pPr>
        <w:jc w:val="both"/>
      </w:pPr>
      <w:proofErr w:type="gramStart"/>
      <w:r>
        <w:t>нуждающейся  в  жилом помещении, в целях последующего включения  нашей семьи в состав участников подпрограммы «</w:t>
      </w:r>
      <w:r w:rsidR="00C544B7" w:rsidRPr="00881756"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 w:rsidR="00C544B7">
        <w:t>»</w:t>
      </w:r>
      <w:r>
        <w:t>.</w:t>
      </w:r>
      <w:proofErr w:type="gramEnd"/>
    </w:p>
    <w:p w:rsidR="000F1582" w:rsidRDefault="000F1582">
      <w:pPr>
        <w:jc w:val="both"/>
      </w:pPr>
      <w:r>
        <w:t xml:space="preserve">            Я, _______________________________________________________________</w:t>
      </w:r>
    </w:p>
    <w:p w:rsidR="000F1582" w:rsidRDefault="000F1582">
      <w:pPr>
        <w:jc w:val="both"/>
      </w:pPr>
      <w:r>
        <w:t xml:space="preserve">в соответствии с п.4 ст.9 Федерального закона «О персональных данных» от 27.07.2006 №152-ФЗ, даю согласие администрации </w:t>
      </w:r>
      <w:proofErr w:type="spellStart"/>
      <w:r>
        <w:t>Южского</w:t>
      </w:r>
      <w:proofErr w:type="spellEnd"/>
      <w:r>
        <w:t xml:space="preserve"> городского поселения на обработку персональных данных, то есть на совершение действий, предусмотренных п.3 ч.1 ст.3 Федерального закона «О персональных данных».     </w:t>
      </w:r>
    </w:p>
    <w:p w:rsidR="000F1582" w:rsidRDefault="000F1582">
      <w:pPr>
        <w:jc w:val="both"/>
      </w:pPr>
      <w:r>
        <w:t xml:space="preserve">            Настоящее согласие действует со дня его подписания до дня отзыва в письменной форме.</w:t>
      </w:r>
    </w:p>
    <w:p w:rsidR="000F1582" w:rsidRDefault="000F1582">
      <w:pPr>
        <w:tabs>
          <w:tab w:val="left" w:pos="1035"/>
        </w:tabs>
      </w:pPr>
      <w:r>
        <w:t>___________</w:t>
      </w:r>
    </w:p>
    <w:p w:rsidR="000F1582" w:rsidRPr="00C544B7" w:rsidRDefault="000F1582">
      <w:pPr>
        <w:tabs>
          <w:tab w:val="left" w:pos="1035"/>
        </w:tabs>
        <w:rPr>
          <w:sz w:val="20"/>
          <w:szCs w:val="20"/>
        </w:rPr>
      </w:pPr>
      <w:r w:rsidRPr="00C544B7">
        <w:rPr>
          <w:sz w:val="20"/>
          <w:szCs w:val="20"/>
        </w:rPr>
        <w:t xml:space="preserve">        число </w:t>
      </w:r>
    </w:p>
    <w:p w:rsidR="00C544B7" w:rsidRDefault="000F1582" w:rsidP="00C544B7">
      <w:pPr>
        <w:tabs>
          <w:tab w:val="left" w:pos="1035"/>
        </w:tabs>
        <w:rPr>
          <w:sz w:val="20"/>
          <w:szCs w:val="20"/>
        </w:rPr>
      </w:pPr>
      <w:r w:rsidRPr="00C544B7">
        <w:rPr>
          <w:sz w:val="20"/>
          <w:szCs w:val="20"/>
        </w:rPr>
        <w:t>_____________               _________________</w:t>
      </w:r>
    </w:p>
    <w:p w:rsidR="000F1582" w:rsidRPr="00C544B7" w:rsidRDefault="000F1582" w:rsidP="00C544B7">
      <w:pPr>
        <w:tabs>
          <w:tab w:val="left" w:pos="1035"/>
        </w:tabs>
        <w:rPr>
          <w:sz w:val="20"/>
          <w:szCs w:val="20"/>
        </w:rPr>
      </w:pPr>
      <w:r w:rsidRPr="00C544B7">
        <w:rPr>
          <w:sz w:val="20"/>
          <w:szCs w:val="20"/>
        </w:rPr>
        <w:t>(подпись)                        (расшифровка)</w:t>
      </w: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документы: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F1582" w:rsidRDefault="000F15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Заявление и прилагаемые к нему документы приняты: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«__»___________________ 20_____г.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F1582" w:rsidRDefault="000F1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лица, принявшего заявление)  (подпись)     (расшифровка подписи)</w:t>
      </w:r>
    </w:p>
    <w:p w:rsidR="000F1582" w:rsidRDefault="000F1582">
      <w:pPr>
        <w:jc w:val="both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497CC9" w:rsidRDefault="00497CC9">
      <w:pPr>
        <w:pStyle w:val="a8"/>
        <w:spacing w:before="0" w:after="0"/>
        <w:jc w:val="right"/>
      </w:pPr>
    </w:p>
    <w:p w:rsidR="00497CC9" w:rsidRDefault="00497CC9">
      <w:pPr>
        <w:pStyle w:val="a8"/>
        <w:spacing w:before="0" w:after="0"/>
        <w:jc w:val="right"/>
      </w:pPr>
    </w:p>
    <w:p w:rsidR="002731B7" w:rsidRDefault="002731B7">
      <w:pPr>
        <w:pStyle w:val="a8"/>
        <w:spacing w:before="0" w:after="0"/>
        <w:jc w:val="right"/>
      </w:pPr>
    </w:p>
    <w:p w:rsidR="002731B7" w:rsidRDefault="002731B7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a8"/>
        <w:spacing w:before="0" w:after="0"/>
        <w:jc w:val="right"/>
      </w:pPr>
    </w:p>
    <w:p w:rsidR="000F1582" w:rsidRDefault="000F1582">
      <w:pPr>
        <w:pStyle w:val="ConsPlusNormal"/>
        <w:ind w:firstLine="540"/>
        <w:jc w:val="right"/>
      </w:pPr>
      <w:r>
        <w:lastRenderedPageBreak/>
        <w:t>Приложение №2</w:t>
      </w:r>
    </w:p>
    <w:p w:rsidR="000F1582" w:rsidRDefault="000F1582">
      <w:pPr>
        <w:pStyle w:val="ConsPlusNormal"/>
        <w:ind w:firstLine="0"/>
        <w:jc w:val="right"/>
      </w:pPr>
      <w:r>
        <w:t>к административному регламенту</w:t>
      </w:r>
    </w:p>
    <w:p w:rsidR="000F1582" w:rsidRDefault="000F1582">
      <w:pPr>
        <w:pStyle w:val="ConsPlusNormal"/>
        <w:ind w:firstLine="0"/>
        <w:jc w:val="right"/>
      </w:pPr>
      <w:r>
        <w:t>по предоставлению муниципальной услуги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C544B7">
        <w:rPr>
          <w:sz w:val="20"/>
          <w:szCs w:val="20"/>
        </w:rPr>
        <w:t xml:space="preserve">Признание молодых семей </w:t>
      </w:r>
      <w:proofErr w:type="gramStart"/>
      <w:r w:rsidRPr="00C544B7">
        <w:rPr>
          <w:sz w:val="20"/>
          <w:szCs w:val="20"/>
        </w:rPr>
        <w:t>нуждающимися</w:t>
      </w:r>
      <w:proofErr w:type="gramEnd"/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в жилых помещениях, в целях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последующего включения семей 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в состав участников подпрограммы 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«Обеспечение жильем молодых семей» 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>государственной программы Ивановской области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«Обеспечение доступным и комфортным жильем,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 xml:space="preserve"> объектами инженерной инфраструктуры и</w:t>
      </w:r>
    </w:p>
    <w:p w:rsidR="00C544B7" w:rsidRDefault="00C544B7" w:rsidP="00C544B7">
      <w:pPr>
        <w:autoSpaceDE w:val="0"/>
        <w:jc w:val="right"/>
        <w:rPr>
          <w:sz w:val="20"/>
          <w:szCs w:val="20"/>
        </w:rPr>
      </w:pPr>
      <w:r w:rsidRPr="00C544B7">
        <w:rPr>
          <w:sz w:val="20"/>
          <w:szCs w:val="20"/>
        </w:rPr>
        <w:t>услугами жилищно-коммунального хозяйства</w:t>
      </w:r>
    </w:p>
    <w:p w:rsidR="000F1582" w:rsidRPr="00C544B7" w:rsidRDefault="00C544B7" w:rsidP="00C544B7">
      <w:pPr>
        <w:autoSpaceDE w:val="0"/>
        <w:jc w:val="right"/>
        <w:rPr>
          <w:b/>
          <w:sz w:val="20"/>
          <w:szCs w:val="20"/>
        </w:rPr>
      </w:pPr>
      <w:r w:rsidRPr="00C544B7">
        <w:rPr>
          <w:sz w:val="20"/>
          <w:szCs w:val="20"/>
        </w:rPr>
        <w:t xml:space="preserve"> населения Ивановской области</w:t>
      </w:r>
      <w:r>
        <w:rPr>
          <w:sz w:val="20"/>
          <w:szCs w:val="20"/>
        </w:rPr>
        <w:t>»</w:t>
      </w:r>
    </w:p>
    <w:p w:rsidR="000F1582" w:rsidRDefault="000F1582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0F1582" w:rsidRDefault="000F1582">
      <w:pPr>
        <w:autoSpaceDE w:val="0"/>
        <w:jc w:val="center"/>
        <w:rPr>
          <w:b/>
          <w:sz w:val="20"/>
          <w:szCs w:val="20"/>
        </w:rPr>
      </w:pPr>
    </w:p>
    <w:p w:rsidR="000F1582" w:rsidRDefault="000F1582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ПРОВЕРКИ ЖИЛИЩНЫХ УСЛОВИЙ ЗАЯВИТЕЛЯ</w:t>
      </w:r>
    </w:p>
    <w:p w:rsidR="000F1582" w:rsidRDefault="000F1582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Населенный пункт _________________________________________________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(город, поселок, село, деревня и другие)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 200__ г.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Комиссия в составе: 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проверила жилищные условия гр. 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(фамилия, имя, отчество)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доме N _________,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корпус N _________, кв. N ________, ул. _________________________,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установила следующее.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Занимаемое жилое помещение в доме 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(муниципального образования,</w:t>
      </w:r>
      <w:proofErr w:type="gramEnd"/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ведомства, жилищно-строительного кооператива,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праве собственности)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общей площадью _____ кв. м состоит из ______ комнат жилой площадью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кв. метров. Размер каждой комнаты 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кв. метров. Комнаты ___________________________________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(смежные, изолированные)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этаже в </w:t>
      </w:r>
      <w:proofErr w:type="spellStart"/>
      <w:r>
        <w:rPr>
          <w:rFonts w:ascii="Courier New" w:hAnsi="Courier New" w:cs="Courier New"/>
          <w:sz w:val="20"/>
          <w:szCs w:val="20"/>
        </w:rPr>
        <w:t>____________</w:t>
      </w:r>
      <w:proofErr w:type="gramStart"/>
      <w:r>
        <w:rPr>
          <w:rFonts w:ascii="Courier New" w:hAnsi="Courier New" w:cs="Courier New"/>
          <w:sz w:val="20"/>
          <w:szCs w:val="20"/>
        </w:rPr>
        <w:t>_-</w:t>
      </w:r>
      <w:proofErr w:type="gramEnd"/>
      <w:r>
        <w:rPr>
          <w:rFonts w:ascii="Courier New" w:hAnsi="Courier New" w:cs="Courier New"/>
          <w:sz w:val="20"/>
          <w:szCs w:val="20"/>
        </w:rPr>
        <w:t>этажном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доме.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 _____________________________________________________________.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(каменный, крупноблочный, деревянный, ветхий, аварийный)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Комнаты _________________________________________________________.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(сухие, сырые, светлые, темные)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Квартира ________________________________________________________.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(отдельная, коммунальная)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Благоустройство дома (жилого помещения): 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(водопровод, канализация, горячая вода, отопление (центральное,</w:t>
      </w:r>
      <w:proofErr w:type="gramEnd"/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печное), ванна, лифт, телефон)</w:t>
      </w:r>
      <w:proofErr w:type="gramEnd"/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 наниматель жилого помещения,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   жилищно-строительного   кооператива,   собственник   жилого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помещения, дома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На данной площади проживают:</w:t>
      </w:r>
    </w:p>
    <w:p w:rsidR="000F1582" w:rsidRDefault="000F1582">
      <w:pPr>
        <w:autoSpaceDE w:val="0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1320"/>
        <w:gridCol w:w="1200"/>
        <w:gridCol w:w="1560"/>
        <w:gridCol w:w="1920"/>
        <w:gridCol w:w="2080"/>
      </w:tblGrid>
      <w:tr w:rsidR="000F1582">
        <w:trPr>
          <w:trHeight w:val="1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отчество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отношения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какого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проживает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данном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населенном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пункте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Когда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данном жилом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помещении.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Постоянно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временно    </w:t>
            </w:r>
          </w:p>
        </w:tc>
      </w:tr>
      <w:tr w:rsidR="000F158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F158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82" w:rsidRDefault="000F158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0F1582" w:rsidRDefault="000F1582">
      <w:pPr>
        <w:autoSpaceDE w:val="0"/>
        <w:ind w:firstLine="540"/>
        <w:jc w:val="both"/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Дополнительные данные о семье заявителя 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(семья инвалида Великой Отечественной войны, погибшего</w:t>
      </w:r>
      <w:proofErr w:type="gramEnd"/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военнослужащего, пенсионера, многодетная семья и прочие)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Заключение комиссии __________________________________________.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Подписи членов комиссии _________________________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М.П.</w:t>
      </w: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</w:p>
    <w:p w:rsidR="000F1582" w:rsidRDefault="000F1582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                              ___________________</w:t>
      </w: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0F1582" w:rsidRDefault="000F1582">
      <w:pPr>
        <w:jc w:val="right"/>
      </w:pPr>
    </w:p>
    <w:p w:rsidR="00713A0B" w:rsidRDefault="00713A0B">
      <w:pPr>
        <w:jc w:val="right"/>
      </w:pPr>
    </w:p>
    <w:p w:rsidR="00713A0B" w:rsidRDefault="00713A0B">
      <w:pPr>
        <w:jc w:val="right"/>
      </w:pPr>
    </w:p>
    <w:p w:rsidR="00713A0B" w:rsidRDefault="00713A0B">
      <w:pPr>
        <w:jc w:val="right"/>
      </w:pPr>
    </w:p>
    <w:p w:rsidR="00713A0B" w:rsidRDefault="00713A0B">
      <w:pPr>
        <w:jc w:val="right"/>
      </w:pPr>
    </w:p>
    <w:p w:rsidR="00713A0B" w:rsidRDefault="00713A0B">
      <w:pPr>
        <w:jc w:val="right"/>
      </w:pPr>
    </w:p>
    <w:p w:rsidR="00713A0B" w:rsidRDefault="00713A0B">
      <w:pPr>
        <w:jc w:val="right"/>
      </w:pPr>
    </w:p>
    <w:p w:rsidR="000F1582" w:rsidRDefault="000F1582">
      <w:pPr>
        <w:jc w:val="right"/>
      </w:pPr>
    </w:p>
    <w:p w:rsidR="00497CC9" w:rsidRDefault="00497CC9">
      <w:pPr>
        <w:jc w:val="right"/>
      </w:pPr>
    </w:p>
    <w:p w:rsidR="000F1582" w:rsidRDefault="000F1582">
      <w:pPr>
        <w:jc w:val="right"/>
      </w:pPr>
    </w:p>
    <w:p w:rsidR="00C544B7" w:rsidRDefault="00C544B7">
      <w:pPr>
        <w:pStyle w:val="ConsPlusNormal"/>
        <w:ind w:firstLine="540"/>
        <w:jc w:val="right"/>
        <w:rPr>
          <w:rFonts w:eastAsia="Times New Roman"/>
          <w:sz w:val="24"/>
          <w:szCs w:val="24"/>
        </w:rPr>
      </w:pPr>
    </w:p>
    <w:p w:rsidR="000F1582" w:rsidRDefault="000F1582">
      <w:pPr>
        <w:pStyle w:val="ConsPlusNormal"/>
        <w:ind w:firstLine="540"/>
        <w:jc w:val="right"/>
      </w:pPr>
      <w:r>
        <w:lastRenderedPageBreak/>
        <w:t>Приложение №3</w:t>
      </w:r>
    </w:p>
    <w:p w:rsidR="000F1582" w:rsidRDefault="000F1582">
      <w:pPr>
        <w:pStyle w:val="ConsPlusNormal"/>
        <w:ind w:firstLine="0"/>
        <w:jc w:val="right"/>
      </w:pPr>
      <w:r>
        <w:t>к административному регламенту</w:t>
      </w:r>
    </w:p>
    <w:p w:rsidR="000F1582" w:rsidRDefault="000F1582">
      <w:pPr>
        <w:pStyle w:val="ConsPlusNormal"/>
        <w:ind w:firstLine="0"/>
        <w:jc w:val="right"/>
      </w:pPr>
      <w:r>
        <w:t>по предоставлению муниципальной услуги</w:t>
      </w:r>
    </w:p>
    <w:p w:rsidR="00C544B7" w:rsidRDefault="00C544B7">
      <w:pPr>
        <w:pStyle w:val="ConsPlusNormal"/>
        <w:ind w:firstLine="0"/>
        <w:jc w:val="right"/>
      </w:pPr>
      <w:r>
        <w:t>«</w:t>
      </w:r>
      <w:r w:rsidRPr="00881756">
        <w:t xml:space="preserve">Признание молодых семей </w:t>
      </w:r>
      <w:proofErr w:type="gramStart"/>
      <w:r w:rsidRPr="00881756">
        <w:t>нуждающимися</w:t>
      </w:r>
      <w:proofErr w:type="gramEnd"/>
    </w:p>
    <w:p w:rsidR="00C544B7" w:rsidRDefault="00C544B7">
      <w:pPr>
        <w:pStyle w:val="ConsPlusNormal"/>
        <w:ind w:firstLine="0"/>
        <w:jc w:val="right"/>
      </w:pPr>
      <w:r w:rsidRPr="00881756">
        <w:t xml:space="preserve">в жилых помещениях, в целях последующего </w:t>
      </w:r>
    </w:p>
    <w:p w:rsidR="00C544B7" w:rsidRDefault="00C544B7">
      <w:pPr>
        <w:pStyle w:val="ConsPlusNormal"/>
        <w:ind w:firstLine="0"/>
        <w:jc w:val="right"/>
      </w:pPr>
      <w:r w:rsidRPr="00881756">
        <w:t>включения семей в состав участников подпрограммы</w:t>
      </w:r>
    </w:p>
    <w:p w:rsidR="00C544B7" w:rsidRDefault="00C544B7">
      <w:pPr>
        <w:pStyle w:val="ConsPlusNormal"/>
        <w:ind w:firstLine="0"/>
        <w:jc w:val="right"/>
      </w:pPr>
      <w:r w:rsidRPr="00881756">
        <w:t xml:space="preserve"> «Обеспечение жильем молодых семей»</w:t>
      </w:r>
    </w:p>
    <w:p w:rsidR="00C544B7" w:rsidRDefault="00C544B7">
      <w:pPr>
        <w:pStyle w:val="ConsPlusNormal"/>
        <w:ind w:firstLine="0"/>
        <w:jc w:val="right"/>
      </w:pPr>
      <w:r w:rsidRPr="00881756">
        <w:t xml:space="preserve"> государственной программы Ивановской области</w:t>
      </w:r>
    </w:p>
    <w:p w:rsidR="00C544B7" w:rsidRDefault="00C544B7">
      <w:pPr>
        <w:pStyle w:val="ConsPlusNormal"/>
        <w:ind w:firstLine="0"/>
        <w:jc w:val="right"/>
      </w:pPr>
      <w:r w:rsidRPr="00881756">
        <w:t xml:space="preserve"> «Обеспечение доступным и комфортным жильем, </w:t>
      </w:r>
    </w:p>
    <w:p w:rsidR="00C544B7" w:rsidRDefault="00C544B7">
      <w:pPr>
        <w:pStyle w:val="ConsPlusNormal"/>
        <w:ind w:firstLine="0"/>
        <w:jc w:val="right"/>
      </w:pPr>
      <w:r w:rsidRPr="00881756">
        <w:t>объектами инженерной инфраструктуры</w:t>
      </w:r>
    </w:p>
    <w:p w:rsidR="00C544B7" w:rsidRDefault="00C544B7">
      <w:pPr>
        <w:pStyle w:val="ConsPlusNormal"/>
        <w:ind w:firstLine="0"/>
        <w:jc w:val="right"/>
      </w:pPr>
      <w:r w:rsidRPr="00881756">
        <w:t xml:space="preserve"> и услугами </w:t>
      </w:r>
      <w:proofErr w:type="gramStart"/>
      <w:r w:rsidRPr="00881756">
        <w:t>жилищно-коммунального</w:t>
      </w:r>
      <w:proofErr w:type="gramEnd"/>
    </w:p>
    <w:p w:rsidR="00C544B7" w:rsidRDefault="00C544B7">
      <w:pPr>
        <w:pStyle w:val="ConsPlusNormal"/>
        <w:ind w:firstLine="0"/>
        <w:jc w:val="right"/>
      </w:pPr>
      <w:r w:rsidRPr="00881756">
        <w:t xml:space="preserve"> хозяйства населения Ивановской области</w:t>
      </w:r>
      <w:r>
        <w:t>»</w:t>
      </w:r>
    </w:p>
    <w:p w:rsidR="00C544B7" w:rsidRDefault="00C544B7">
      <w:pPr>
        <w:pStyle w:val="a8"/>
        <w:spacing w:before="0" w:after="0"/>
        <w:jc w:val="center"/>
        <w:rPr>
          <w:b/>
        </w:rPr>
      </w:pPr>
    </w:p>
    <w:p w:rsidR="00C544B7" w:rsidRDefault="000F1582">
      <w:pPr>
        <w:pStyle w:val="a8"/>
        <w:spacing w:before="0" w:after="0"/>
        <w:jc w:val="center"/>
        <w:rPr>
          <w:b/>
        </w:rPr>
      </w:pPr>
      <w:r>
        <w:rPr>
          <w:b/>
        </w:rPr>
        <w:t>Блок-схема предоставления услуги</w:t>
      </w:r>
    </w:p>
    <w:p w:rsidR="000F1582" w:rsidRPr="00C544B7" w:rsidRDefault="00C544B7">
      <w:pPr>
        <w:pStyle w:val="a8"/>
        <w:spacing w:before="0"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Pr="00C544B7">
        <w:rPr>
          <w:sz w:val="20"/>
          <w:szCs w:val="20"/>
        </w:rPr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>
        <w:rPr>
          <w:sz w:val="20"/>
          <w:szCs w:val="20"/>
        </w:rPr>
        <w:t>»</w:t>
      </w:r>
    </w:p>
    <w:p w:rsidR="000F1582" w:rsidRDefault="0012604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6.9pt;margin-top:6.2pt;width:199.85pt;height:35.6pt;z-index:251650560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Прием заявления и пакета документов от заявителя</w:t>
                  </w:r>
                </w:p>
              </w:txbxContent>
            </v:textbox>
          </v:shape>
        </w:pict>
      </w:r>
    </w:p>
    <w:p w:rsidR="000F1582" w:rsidRDefault="000F1582">
      <w:pPr>
        <w:jc w:val="center"/>
      </w:pPr>
    </w:p>
    <w:p w:rsidR="000F1582" w:rsidRDefault="000F1582"/>
    <w:p w:rsidR="000F1582" w:rsidRDefault="0012604F">
      <w:pPr>
        <w:pStyle w:val="a8"/>
        <w:spacing w:after="0"/>
      </w:pPr>
      <w:r>
        <w:pict>
          <v:shape id="_x0000_s2053" type="#_x0000_t202" style="position:absolute;margin-left:35.9pt;margin-top:24.05pt;width:378pt;height:44.95pt;z-index:251653632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 xml:space="preserve"> Заседание  комиссии о признании молодой семьи  нуждающейся в жилом помещении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225pt;margin-top:1.9pt;width:.25pt;height:16pt;z-index:251657728" o:connectortype="straight" strokeweight=".26mm">
            <v:stroke endarrow="block" joinstyle="miter"/>
          </v:shape>
        </w:pict>
      </w:r>
    </w:p>
    <w:p w:rsidR="000F1582" w:rsidRDefault="000F1582"/>
    <w:p w:rsidR="000F1582" w:rsidRDefault="000F1582"/>
    <w:p w:rsidR="000F1582" w:rsidRDefault="0012604F">
      <w:r>
        <w:pict>
          <v:shape id="_x0000_s2058" type="#_x0000_t32" style="position:absolute;margin-left:117pt;margin-top:8.55pt;width:.95pt;height:27.95pt;flip:x;z-index:251658752" o:connectortype="straight" strokeweight=".26mm">
            <v:stroke endarrow="block" joinstyle="miter"/>
          </v:shape>
        </w:pict>
      </w:r>
      <w:r>
        <w:pict>
          <v:shape id="_x0000_s2059" type="#_x0000_t32" style="position:absolute;margin-left:342pt;margin-top:8.55pt;width:.25pt;height:24.1pt;z-index:251659776" o:connectortype="straight" strokeweight=".26mm">
            <v:stroke endarrow="block" joinstyle="miter"/>
          </v:shape>
        </w:pict>
      </w:r>
    </w:p>
    <w:p w:rsidR="000F1582" w:rsidRDefault="000F1582"/>
    <w:p w:rsidR="000F1582" w:rsidRDefault="0012604F">
      <w:r>
        <w:pict>
          <v:shape id="_x0000_s2051" type="#_x0000_t202" style="position:absolute;margin-left:8.9pt;margin-top:7.85pt;width:184.5pt;height:81pt;z-index:251651584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Признание молодой семьи нуждающейся в жилом помещении</w:t>
                  </w:r>
                </w:p>
              </w:txbxContent>
            </v:textbox>
          </v:shape>
        </w:pict>
      </w:r>
      <w:r>
        <w:pict>
          <v:shape id="_x0000_s2052" type="#_x0000_t202" style="position:absolute;margin-left:251.9pt;margin-top:7.85pt;width:170.4pt;height:81pt;z-index:251652608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Отказ в признании молодой семьи нуждающейся в жилом помещении</w:t>
                  </w:r>
                </w:p>
                <w:p w:rsidR="000F1582" w:rsidRDefault="000F1582">
                  <w:pPr>
                    <w:jc w:val="center"/>
                  </w:pPr>
                </w:p>
              </w:txbxContent>
            </v:textbox>
          </v:shape>
        </w:pict>
      </w:r>
    </w:p>
    <w:p w:rsidR="000F1582" w:rsidRDefault="000F1582"/>
    <w:p w:rsidR="000F1582" w:rsidRDefault="000F1582"/>
    <w:p w:rsidR="000F1582" w:rsidRDefault="000F1582"/>
    <w:p w:rsidR="000F1582" w:rsidRDefault="000F1582"/>
    <w:p w:rsidR="000F1582" w:rsidRDefault="0012604F">
      <w:r>
        <w:pict>
          <v:shape id="_x0000_s2060" type="#_x0000_t32" style="position:absolute;margin-left:117pt;margin-top:10.95pt;width:.25pt;height:33.2pt;z-index:251660800" o:connectortype="straight" strokeweight=".26mm">
            <v:stroke endarrow="block" joinstyle="miter"/>
          </v:shape>
        </w:pict>
      </w:r>
      <w:r>
        <w:pict>
          <v:shape id="_x0000_s2062" type="#_x0000_t32" style="position:absolute;margin-left:342pt;margin-top:10.95pt;width:.25pt;height:33.2pt;z-index:251662848" o:connectortype="straight" strokeweight=".26mm">
            <v:stroke endarrow="block" joinstyle="miter"/>
          </v:shape>
        </w:pict>
      </w:r>
    </w:p>
    <w:p w:rsidR="000F1582" w:rsidRDefault="000F1582"/>
    <w:p w:rsidR="000F1582" w:rsidRDefault="0012604F">
      <w:r>
        <w:pict>
          <v:shape id="_x0000_s2054" type="#_x0000_t202" style="position:absolute;margin-left:8.9pt;margin-top:10.25pt;width:192pt;height:99pt;z-index:251654656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Подготовка постановления о признание молодой семьи нуждающейся в жилом помещении</w:t>
                  </w:r>
                </w:p>
                <w:p w:rsidR="000F1582" w:rsidRDefault="000F1582">
                  <w:pPr>
                    <w:jc w:val="center"/>
                  </w:pPr>
                </w:p>
              </w:txbxContent>
            </v:textbox>
          </v:shape>
        </w:pict>
      </w:r>
    </w:p>
    <w:p w:rsidR="000F1582" w:rsidRDefault="0012604F">
      <w:r>
        <w:pict>
          <v:shape id="_x0000_s2055" type="#_x0000_t202" style="position:absolute;margin-left:251.9pt;margin-top:5.45pt;width:169.2pt;height:99pt;z-index:251655680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Подготовка и направление заявителю постановления об  отказе в признании молодой семьи нуждающейся  в жилом помещении</w:t>
                  </w:r>
                </w:p>
                <w:p w:rsidR="000F1582" w:rsidRDefault="000F1582">
                  <w:pPr>
                    <w:jc w:val="center"/>
                  </w:pPr>
                </w:p>
              </w:txbxContent>
            </v:textbox>
          </v:shape>
        </w:pict>
      </w:r>
    </w:p>
    <w:p w:rsidR="000F1582" w:rsidRDefault="000F1582"/>
    <w:p w:rsidR="000F1582" w:rsidRDefault="000F1582"/>
    <w:p w:rsidR="000F1582" w:rsidRDefault="000F1582"/>
    <w:p w:rsidR="000F1582" w:rsidRDefault="000F1582"/>
    <w:p w:rsidR="000F1582" w:rsidRDefault="000F1582"/>
    <w:p w:rsidR="000F1582" w:rsidRDefault="0012604F">
      <w:r>
        <w:pict>
          <v:shape id="_x0000_s2061" type="#_x0000_t32" style="position:absolute;margin-left:117pt;margin-top:3.75pt;width:.25pt;height:29.45pt;z-index:251661824" o:connectortype="straight" strokeweight=".26mm">
            <v:stroke endarrow="block" joinstyle="miter"/>
          </v:shape>
        </w:pict>
      </w:r>
    </w:p>
    <w:p w:rsidR="000F1582" w:rsidRDefault="000F1582"/>
    <w:p w:rsidR="000F1582" w:rsidRDefault="0012604F">
      <w:r>
        <w:pict>
          <v:shape id="_x0000_s2056" type="#_x0000_t202" style="position:absolute;margin-left:-.1pt;margin-top:3.05pt;width:201.6pt;height:85.8pt;z-index:251656704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>Направление заявителю уведомления и постановления о признании молодой семьи нуждающейся в жилом помещении</w:t>
                  </w:r>
                </w:p>
                <w:p w:rsidR="000F1582" w:rsidRDefault="000F1582">
                  <w:pPr>
                    <w:jc w:val="center"/>
                  </w:pPr>
                </w:p>
              </w:txbxContent>
            </v:textbox>
          </v:shape>
        </w:pict>
      </w:r>
    </w:p>
    <w:p w:rsidR="000F1582" w:rsidRDefault="000F1582"/>
    <w:p w:rsidR="000F1582" w:rsidRDefault="000F1582"/>
    <w:p w:rsidR="000F1582" w:rsidRDefault="000F1582"/>
    <w:p w:rsidR="000F1582" w:rsidRDefault="000F1582"/>
    <w:p w:rsidR="000F1582" w:rsidRDefault="000F1582"/>
    <w:p w:rsidR="000F1582" w:rsidRDefault="0012604F">
      <w:r>
        <w:pict>
          <v:shape id="_x0000_s2064" type="#_x0000_t32" style="position:absolute;margin-left:117pt;margin-top:1.35pt;width:.25pt;height:29.45pt;z-index:251664896" o:connectortype="straight" strokeweight=".26mm">
            <v:stroke endarrow="block" joinstyle="miter"/>
          </v:shape>
        </w:pict>
      </w:r>
    </w:p>
    <w:p w:rsidR="000F1582" w:rsidRDefault="000F1582"/>
    <w:p w:rsidR="000F1582" w:rsidRDefault="0012604F">
      <w:r>
        <w:pict>
          <v:shape id="_x0000_s2063" type="#_x0000_t202" style="position:absolute;margin-left:8.9pt;margin-top:.65pt;width:186pt;height:85.8pt;z-index:251663872;mso-wrap-distance-left:9.05pt;mso-wrap-distance-right:9.05pt" strokeweight=".5pt">
            <v:fill color2="black"/>
            <v:textbox inset="7.45pt,3.85pt,7.45pt,3.85pt">
              <w:txbxContent>
                <w:p w:rsidR="000F1582" w:rsidRDefault="000F1582">
                  <w:pPr>
                    <w:jc w:val="center"/>
                  </w:pPr>
                  <w:r>
                    <w:t xml:space="preserve">Внесение сведений </w:t>
                  </w:r>
                  <w:proofErr w:type="gramStart"/>
                  <w:r>
                    <w:t>о заявителе в книгу регистрации заявлений граждан о принятии на учет в качестве</w:t>
                  </w:r>
                  <w:proofErr w:type="gramEnd"/>
                  <w:r>
                    <w:t xml:space="preserve"> нуждающихся в жилых помещениях</w:t>
                  </w:r>
                </w:p>
                <w:p w:rsidR="000F1582" w:rsidRDefault="000F1582">
                  <w:pPr>
                    <w:jc w:val="center"/>
                  </w:pPr>
                </w:p>
              </w:txbxContent>
            </v:textbox>
          </v:shape>
        </w:pict>
      </w:r>
    </w:p>
    <w:p w:rsidR="000F1582" w:rsidRDefault="000F1582"/>
    <w:p w:rsidR="000F1582" w:rsidRDefault="000F1582">
      <w:pPr>
        <w:tabs>
          <w:tab w:val="left" w:pos="2030"/>
        </w:tabs>
      </w:pPr>
      <w:r>
        <w:tab/>
      </w:r>
    </w:p>
    <w:sectPr w:rsidR="000F1582" w:rsidSect="004A197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465" w:h="16838"/>
      <w:pgMar w:top="567" w:right="567" w:bottom="776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58" w:rsidRDefault="00EA2A58">
      <w:r>
        <w:separator/>
      </w:r>
    </w:p>
  </w:endnote>
  <w:endnote w:type="continuationSeparator" w:id="0">
    <w:p w:rsidR="00EA2A58" w:rsidRDefault="00EA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2" w:rsidRDefault="000F15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2" w:rsidRDefault="000F15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2" w:rsidRDefault="000F15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58" w:rsidRDefault="00EA2A58">
      <w:r>
        <w:separator/>
      </w:r>
    </w:p>
  </w:footnote>
  <w:footnote w:type="continuationSeparator" w:id="0">
    <w:p w:rsidR="00EA2A58" w:rsidRDefault="00EA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2" w:rsidRDefault="0012604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2.8pt;height:13.9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F1582" w:rsidRDefault="000F1582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2" w:rsidRDefault="000F15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C10C79"/>
    <w:multiLevelType w:val="hybridMultilevel"/>
    <w:tmpl w:val="17D22324"/>
    <w:lvl w:ilvl="0" w:tplc="ECCAC80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228146F"/>
    <w:multiLevelType w:val="hybridMultilevel"/>
    <w:tmpl w:val="C9CE629A"/>
    <w:lvl w:ilvl="0" w:tplc="CD304984">
      <w:start w:val="1"/>
      <w:numFmt w:val="decimal"/>
      <w:lvlText w:val="%1."/>
      <w:lvlJc w:val="left"/>
      <w:pPr>
        <w:ind w:left="9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1756"/>
    <w:rsid w:val="00074F4E"/>
    <w:rsid w:val="000F1582"/>
    <w:rsid w:val="0012604F"/>
    <w:rsid w:val="00182C20"/>
    <w:rsid w:val="001C594A"/>
    <w:rsid w:val="002116C3"/>
    <w:rsid w:val="002731B7"/>
    <w:rsid w:val="00282C90"/>
    <w:rsid w:val="004131CF"/>
    <w:rsid w:val="00497CC9"/>
    <w:rsid w:val="004A197D"/>
    <w:rsid w:val="005C3F53"/>
    <w:rsid w:val="006C7903"/>
    <w:rsid w:val="006D7D43"/>
    <w:rsid w:val="006F47F2"/>
    <w:rsid w:val="00713A0B"/>
    <w:rsid w:val="007750A5"/>
    <w:rsid w:val="00881756"/>
    <w:rsid w:val="00975247"/>
    <w:rsid w:val="009971DE"/>
    <w:rsid w:val="009D2C4C"/>
    <w:rsid w:val="00A20D6F"/>
    <w:rsid w:val="00BC02B1"/>
    <w:rsid w:val="00BF5ABF"/>
    <w:rsid w:val="00BF5EA5"/>
    <w:rsid w:val="00C544B7"/>
    <w:rsid w:val="00D45F57"/>
    <w:rsid w:val="00D50DE8"/>
    <w:rsid w:val="00DA27BE"/>
    <w:rsid w:val="00DA3989"/>
    <w:rsid w:val="00EA2A58"/>
    <w:rsid w:val="00EB504A"/>
    <w:rsid w:val="00F4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  <o:rules v:ext="edit">
        <o:r id="V:Rule8" type="connector" idref="#_x0000_s2059"/>
        <o:r id="V:Rule9" type="connector" idref="#_x0000_s2057"/>
        <o:r id="V:Rule10" type="connector" idref="#_x0000_s2061"/>
        <o:r id="V:Rule11" type="connector" idref="#_x0000_s2058"/>
        <o:r id="V:Rule12" type="connector" idref="#_x0000_s2060"/>
        <o:r id="V:Rule13" type="connector" idref="#_x0000_s2062"/>
        <o:r id="V:Rule14" type="connector" idref="#_x0000_s2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7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4A197D"/>
    <w:pPr>
      <w:keepNext/>
      <w:numPr>
        <w:ilvl w:val="1"/>
        <w:numId w:val="1"/>
      </w:numPr>
      <w:spacing w:before="280" w:after="62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4A197D"/>
    <w:pPr>
      <w:keepNext/>
      <w:numPr>
        <w:ilvl w:val="2"/>
        <w:numId w:val="1"/>
      </w:numPr>
      <w:spacing w:before="280" w:after="62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4A197D"/>
    <w:rPr>
      <w:rFonts w:ascii="Symbol" w:hAnsi="Symbol"/>
      <w:sz w:val="20"/>
    </w:rPr>
  </w:style>
  <w:style w:type="character" w:customStyle="1" w:styleId="WW8Num2z1">
    <w:name w:val="WW8Num2z1"/>
    <w:rsid w:val="004A197D"/>
    <w:rPr>
      <w:rFonts w:ascii="Courier New" w:hAnsi="Courier New"/>
      <w:sz w:val="20"/>
    </w:rPr>
  </w:style>
  <w:style w:type="character" w:customStyle="1" w:styleId="WW8Num2z2">
    <w:name w:val="WW8Num2z2"/>
    <w:rsid w:val="004A197D"/>
    <w:rPr>
      <w:rFonts w:ascii="Wingdings" w:hAnsi="Wingdings"/>
      <w:sz w:val="20"/>
    </w:rPr>
  </w:style>
  <w:style w:type="character" w:customStyle="1" w:styleId="WW8Num4z0">
    <w:name w:val="WW8Num4z0"/>
    <w:rsid w:val="004A197D"/>
    <w:rPr>
      <w:rFonts w:ascii="Symbol" w:hAnsi="Symbol"/>
    </w:rPr>
  </w:style>
  <w:style w:type="character" w:customStyle="1" w:styleId="WW8Num5z0">
    <w:name w:val="WW8Num5z0"/>
    <w:rsid w:val="004A197D"/>
    <w:rPr>
      <w:rFonts w:ascii="Symbol" w:hAnsi="Symbol"/>
    </w:rPr>
  </w:style>
  <w:style w:type="character" w:customStyle="1" w:styleId="WW8Num6z0">
    <w:name w:val="WW8Num6z0"/>
    <w:rsid w:val="004A197D"/>
    <w:rPr>
      <w:rFonts w:ascii="Symbol" w:hAnsi="Symbol"/>
      <w:sz w:val="20"/>
    </w:rPr>
  </w:style>
  <w:style w:type="character" w:customStyle="1" w:styleId="WW8Num6z1">
    <w:name w:val="WW8Num6z1"/>
    <w:rsid w:val="004A197D"/>
    <w:rPr>
      <w:rFonts w:ascii="Courier New" w:hAnsi="Courier New"/>
      <w:sz w:val="20"/>
    </w:rPr>
  </w:style>
  <w:style w:type="character" w:customStyle="1" w:styleId="WW8Num6z2">
    <w:name w:val="WW8Num6z2"/>
    <w:rsid w:val="004A197D"/>
    <w:rPr>
      <w:rFonts w:ascii="Wingdings" w:hAnsi="Wingdings"/>
      <w:sz w:val="20"/>
    </w:rPr>
  </w:style>
  <w:style w:type="character" w:customStyle="1" w:styleId="WW8Num7z0">
    <w:name w:val="WW8Num7z0"/>
    <w:rsid w:val="004A197D"/>
    <w:rPr>
      <w:rFonts w:ascii="Symbol" w:hAnsi="Symbol"/>
      <w:sz w:val="20"/>
    </w:rPr>
  </w:style>
  <w:style w:type="character" w:customStyle="1" w:styleId="WW8Num7z1">
    <w:name w:val="WW8Num7z1"/>
    <w:rsid w:val="004A197D"/>
    <w:rPr>
      <w:rFonts w:ascii="Courier New" w:hAnsi="Courier New"/>
      <w:sz w:val="20"/>
    </w:rPr>
  </w:style>
  <w:style w:type="character" w:customStyle="1" w:styleId="WW8Num7z2">
    <w:name w:val="WW8Num7z2"/>
    <w:rsid w:val="004A197D"/>
    <w:rPr>
      <w:rFonts w:ascii="Wingdings" w:hAnsi="Wingdings"/>
      <w:sz w:val="20"/>
    </w:rPr>
  </w:style>
  <w:style w:type="character" w:customStyle="1" w:styleId="WW8Num8z0">
    <w:name w:val="WW8Num8z0"/>
    <w:rsid w:val="004A197D"/>
    <w:rPr>
      <w:rFonts w:ascii="Symbol" w:hAnsi="Symbol"/>
      <w:sz w:val="20"/>
    </w:rPr>
  </w:style>
  <w:style w:type="character" w:customStyle="1" w:styleId="WW8Num9z0">
    <w:name w:val="WW8Num9z0"/>
    <w:rsid w:val="004A197D"/>
    <w:rPr>
      <w:rFonts w:ascii="Symbol" w:hAnsi="Symbol"/>
      <w:sz w:val="20"/>
    </w:rPr>
  </w:style>
  <w:style w:type="character" w:customStyle="1" w:styleId="WW8Num9z1">
    <w:name w:val="WW8Num9z1"/>
    <w:rsid w:val="004A197D"/>
    <w:rPr>
      <w:rFonts w:ascii="Courier New" w:hAnsi="Courier New"/>
      <w:sz w:val="20"/>
    </w:rPr>
  </w:style>
  <w:style w:type="character" w:customStyle="1" w:styleId="WW8Num9z2">
    <w:name w:val="WW8Num9z2"/>
    <w:rsid w:val="004A197D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4A197D"/>
  </w:style>
  <w:style w:type="character" w:customStyle="1" w:styleId="WW-Absatz-Standardschriftart">
    <w:name w:val="WW-Absatz-Standardschriftart"/>
    <w:rsid w:val="004A197D"/>
  </w:style>
  <w:style w:type="character" w:customStyle="1" w:styleId="WW-Absatz-Standardschriftart1">
    <w:name w:val="WW-Absatz-Standardschriftart1"/>
    <w:rsid w:val="004A197D"/>
  </w:style>
  <w:style w:type="character" w:customStyle="1" w:styleId="WW8Num1z0">
    <w:name w:val="WW8Num1z0"/>
    <w:rsid w:val="004A197D"/>
    <w:rPr>
      <w:rFonts w:ascii="Symbol" w:hAnsi="Symbol"/>
      <w:sz w:val="20"/>
    </w:rPr>
  </w:style>
  <w:style w:type="character" w:customStyle="1" w:styleId="WW8Num1z1">
    <w:name w:val="WW8Num1z1"/>
    <w:rsid w:val="004A197D"/>
    <w:rPr>
      <w:rFonts w:ascii="Courier New" w:hAnsi="Courier New"/>
      <w:sz w:val="20"/>
    </w:rPr>
  </w:style>
  <w:style w:type="character" w:customStyle="1" w:styleId="WW8Num1z2">
    <w:name w:val="WW8Num1z2"/>
    <w:rsid w:val="004A197D"/>
    <w:rPr>
      <w:rFonts w:ascii="Wingdings" w:hAnsi="Wingdings"/>
      <w:sz w:val="20"/>
    </w:rPr>
  </w:style>
  <w:style w:type="character" w:customStyle="1" w:styleId="WW8Num4z1">
    <w:name w:val="WW8Num4z1"/>
    <w:rsid w:val="004A197D"/>
    <w:rPr>
      <w:rFonts w:ascii="Courier New" w:hAnsi="Courier New" w:cs="Courier New"/>
    </w:rPr>
  </w:style>
  <w:style w:type="character" w:customStyle="1" w:styleId="WW8Num4z2">
    <w:name w:val="WW8Num4z2"/>
    <w:rsid w:val="004A197D"/>
    <w:rPr>
      <w:rFonts w:ascii="Wingdings" w:hAnsi="Wingdings"/>
    </w:rPr>
  </w:style>
  <w:style w:type="character" w:customStyle="1" w:styleId="WW8Num5z1">
    <w:name w:val="WW8Num5z1"/>
    <w:rsid w:val="004A197D"/>
    <w:rPr>
      <w:rFonts w:ascii="Courier New" w:hAnsi="Courier New" w:cs="Courier New"/>
    </w:rPr>
  </w:style>
  <w:style w:type="character" w:customStyle="1" w:styleId="WW8Num5z2">
    <w:name w:val="WW8Num5z2"/>
    <w:rsid w:val="004A197D"/>
    <w:rPr>
      <w:rFonts w:ascii="Wingdings" w:hAnsi="Wingdings"/>
    </w:rPr>
  </w:style>
  <w:style w:type="character" w:customStyle="1" w:styleId="WW8Num8z1">
    <w:name w:val="WW8Num8z1"/>
    <w:rsid w:val="004A197D"/>
    <w:rPr>
      <w:rFonts w:ascii="Courier New" w:hAnsi="Courier New"/>
      <w:sz w:val="20"/>
    </w:rPr>
  </w:style>
  <w:style w:type="character" w:customStyle="1" w:styleId="WW8Num8z2">
    <w:name w:val="WW8Num8z2"/>
    <w:rsid w:val="004A197D"/>
    <w:rPr>
      <w:rFonts w:ascii="Wingdings" w:hAnsi="Wingdings"/>
      <w:sz w:val="20"/>
    </w:rPr>
  </w:style>
  <w:style w:type="character" w:customStyle="1" w:styleId="WW8Num10z0">
    <w:name w:val="WW8Num10z0"/>
    <w:rsid w:val="004A197D"/>
    <w:rPr>
      <w:rFonts w:ascii="Symbol" w:hAnsi="Symbol"/>
      <w:sz w:val="20"/>
    </w:rPr>
  </w:style>
  <w:style w:type="character" w:customStyle="1" w:styleId="WW8Num10z1">
    <w:name w:val="WW8Num10z1"/>
    <w:rsid w:val="004A197D"/>
    <w:rPr>
      <w:rFonts w:ascii="Courier New" w:hAnsi="Courier New"/>
      <w:sz w:val="20"/>
    </w:rPr>
  </w:style>
  <w:style w:type="character" w:customStyle="1" w:styleId="WW8Num10z2">
    <w:name w:val="WW8Num10z2"/>
    <w:rsid w:val="004A197D"/>
    <w:rPr>
      <w:rFonts w:ascii="Wingdings" w:hAnsi="Wingdings"/>
      <w:sz w:val="20"/>
    </w:rPr>
  </w:style>
  <w:style w:type="character" w:customStyle="1" w:styleId="WW8Num11z0">
    <w:name w:val="WW8Num11z0"/>
    <w:rsid w:val="004A197D"/>
    <w:rPr>
      <w:rFonts w:ascii="Symbol" w:hAnsi="Symbol"/>
    </w:rPr>
  </w:style>
  <w:style w:type="character" w:customStyle="1" w:styleId="WW8Num11z1">
    <w:name w:val="WW8Num11z1"/>
    <w:rsid w:val="004A197D"/>
    <w:rPr>
      <w:rFonts w:ascii="Courier New" w:hAnsi="Courier New" w:cs="Courier New"/>
    </w:rPr>
  </w:style>
  <w:style w:type="character" w:customStyle="1" w:styleId="WW8Num11z2">
    <w:name w:val="WW8Num11z2"/>
    <w:rsid w:val="004A197D"/>
    <w:rPr>
      <w:rFonts w:ascii="Wingdings" w:hAnsi="Wingdings"/>
    </w:rPr>
  </w:style>
  <w:style w:type="character" w:customStyle="1" w:styleId="WW8Num12z0">
    <w:name w:val="WW8Num12z0"/>
    <w:rsid w:val="004A197D"/>
    <w:rPr>
      <w:rFonts w:ascii="Symbol" w:hAnsi="Symbol"/>
    </w:rPr>
  </w:style>
  <w:style w:type="character" w:customStyle="1" w:styleId="WW8Num12z1">
    <w:name w:val="WW8Num12z1"/>
    <w:rsid w:val="004A197D"/>
    <w:rPr>
      <w:rFonts w:ascii="Courier New" w:hAnsi="Courier New" w:cs="Courier New"/>
    </w:rPr>
  </w:style>
  <w:style w:type="character" w:customStyle="1" w:styleId="WW8Num12z2">
    <w:name w:val="WW8Num12z2"/>
    <w:rsid w:val="004A197D"/>
    <w:rPr>
      <w:rFonts w:ascii="Wingdings" w:hAnsi="Wingdings"/>
    </w:rPr>
  </w:style>
  <w:style w:type="character" w:customStyle="1" w:styleId="WW8Num13z0">
    <w:name w:val="WW8Num13z0"/>
    <w:rsid w:val="004A197D"/>
    <w:rPr>
      <w:rFonts w:ascii="Symbol" w:hAnsi="Symbol"/>
      <w:sz w:val="20"/>
    </w:rPr>
  </w:style>
  <w:style w:type="character" w:customStyle="1" w:styleId="WW8Num13z1">
    <w:name w:val="WW8Num13z1"/>
    <w:rsid w:val="004A197D"/>
    <w:rPr>
      <w:rFonts w:ascii="Courier New" w:hAnsi="Courier New"/>
      <w:sz w:val="20"/>
    </w:rPr>
  </w:style>
  <w:style w:type="character" w:customStyle="1" w:styleId="WW8Num13z2">
    <w:name w:val="WW8Num13z2"/>
    <w:rsid w:val="004A197D"/>
    <w:rPr>
      <w:rFonts w:ascii="Wingdings" w:hAnsi="Wingdings"/>
      <w:sz w:val="20"/>
    </w:rPr>
  </w:style>
  <w:style w:type="character" w:customStyle="1" w:styleId="1">
    <w:name w:val="Основной шрифт абзаца1"/>
    <w:rsid w:val="004A197D"/>
  </w:style>
  <w:style w:type="character" w:styleId="a4">
    <w:name w:val="Hyperlink"/>
    <w:basedOn w:val="1"/>
    <w:rsid w:val="004A197D"/>
    <w:rPr>
      <w:color w:val="000080"/>
      <w:u w:val="single"/>
    </w:rPr>
  </w:style>
  <w:style w:type="character" w:customStyle="1" w:styleId="5">
    <w:name w:val="Знак Знак5"/>
    <w:basedOn w:val="1"/>
    <w:rsid w:val="004A197D"/>
    <w:rPr>
      <w:sz w:val="24"/>
      <w:szCs w:val="24"/>
      <w:lang w:val="en-US" w:eastAsia="ar-SA" w:bidi="ar-SA"/>
    </w:rPr>
  </w:style>
  <w:style w:type="character" w:customStyle="1" w:styleId="a5">
    <w:name w:val="Символ нумерации"/>
    <w:rsid w:val="004A197D"/>
  </w:style>
  <w:style w:type="paragraph" w:customStyle="1" w:styleId="a6">
    <w:name w:val="Заголовок"/>
    <w:basedOn w:val="a"/>
    <w:next w:val="a0"/>
    <w:rsid w:val="004A1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4A197D"/>
    <w:pPr>
      <w:spacing w:after="120"/>
    </w:pPr>
  </w:style>
  <w:style w:type="paragraph" w:styleId="a7">
    <w:name w:val="List"/>
    <w:basedOn w:val="a0"/>
    <w:rsid w:val="004A197D"/>
    <w:rPr>
      <w:rFonts w:ascii="Arial" w:hAnsi="Arial" w:cs="Mangal"/>
    </w:rPr>
  </w:style>
  <w:style w:type="paragraph" w:customStyle="1" w:styleId="10">
    <w:name w:val="Название1"/>
    <w:basedOn w:val="a"/>
    <w:rsid w:val="004A1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A197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4A197D"/>
    <w:pPr>
      <w:spacing w:before="280" w:after="119"/>
    </w:pPr>
  </w:style>
  <w:style w:type="paragraph" w:customStyle="1" w:styleId="ConsPlusNonformat">
    <w:name w:val="ConsPlusNonformat"/>
    <w:rsid w:val="004A197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A197D"/>
    <w:pPr>
      <w:suppressAutoHyphens/>
      <w:autoSpaceDE w:val="0"/>
      <w:ind w:firstLine="720"/>
    </w:pPr>
    <w:rPr>
      <w:rFonts w:eastAsia="Arial"/>
      <w:lang w:eastAsia="ar-SA"/>
    </w:rPr>
  </w:style>
  <w:style w:type="paragraph" w:styleId="a9">
    <w:name w:val="Balloon Text"/>
    <w:basedOn w:val="a"/>
    <w:rsid w:val="004A197D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A197D"/>
    <w:pPr>
      <w:widowControl w:val="0"/>
      <w:tabs>
        <w:tab w:val="center" w:pos="4677"/>
        <w:tab w:val="right" w:pos="9355"/>
      </w:tabs>
    </w:pPr>
    <w:rPr>
      <w:rFonts w:eastAsia="Batang"/>
    </w:rPr>
  </w:style>
  <w:style w:type="paragraph" w:customStyle="1" w:styleId="21">
    <w:name w:val="Основной текст 21"/>
    <w:basedOn w:val="a"/>
    <w:rsid w:val="004A197D"/>
    <w:pPr>
      <w:spacing w:after="120" w:line="480" w:lineRule="auto"/>
    </w:pPr>
    <w:rPr>
      <w:lang w:val="en-US"/>
    </w:rPr>
  </w:style>
  <w:style w:type="paragraph" w:customStyle="1" w:styleId="ConsPlusTitle">
    <w:name w:val="ConsPlusTitle"/>
    <w:rsid w:val="004A197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A197D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4A197D"/>
    <w:pPr>
      <w:suppressAutoHyphens/>
      <w:autoSpaceDE w:val="0"/>
    </w:pPr>
    <w:rPr>
      <w:rFonts w:eastAsia="Arial"/>
      <w:lang w:eastAsia="ar-SA"/>
    </w:rPr>
  </w:style>
  <w:style w:type="paragraph" w:styleId="ab">
    <w:name w:val="footer"/>
    <w:basedOn w:val="a"/>
    <w:rsid w:val="004A197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A197D"/>
    <w:pPr>
      <w:suppressLineNumbers/>
    </w:pPr>
  </w:style>
  <w:style w:type="paragraph" w:customStyle="1" w:styleId="ad">
    <w:name w:val="Заголовок таблицы"/>
    <w:basedOn w:val="ac"/>
    <w:rsid w:val="004A197D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4A197D"/>
  </w:style>
  <w:style w:type="paragraph" w:customStyle="1" w:styleId="ConsPlusDocList">
    <w:name w:val="ConsPlusDocList"/>
    <w:next w:val="a"/>
    <w:rsid w:val="004A197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4A197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4A197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f">
    <w:name w:val="Subtitle"/>
    <w:basedOn w:val="a"/>
    <w:next w:val="a0"/>
    <w:link w:val="af0"/>
    <w:qFormat/>
    <w:rsid w:val="00975247"/>
    <w:pPr>
      <w:widowControl w:val="0"/>
      <w:jc w:val="center"/>
    </w:pPr>
    <w:rPr>
      <w:rFonts w:eastAsia="Andale Sans UI"/>
      <w:b/>
      <w:kern w:val="1"/>
      <w:sz w:val="28"/>
      <w:lang w:eastAsia="ru-RU"/>
    </w:rPr>
  </w:style>
  <w:style w:type="character" w:customStyle="1" w:styleId="af0">
    <w:name w:val="Подзаголовок Знак"/>
    <w:basedOn w:val="a1"/>
    <w:link w:val="af"/>
    <w:rsid w:val="00975247"/>
    <w:rPr>
      <w:rFonts w:eastAsia="Andale Sans UI"/>
      <w:b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94601BEACCCC903100F18AED10220A092A32CB11715506C4053D33DEC75D77161445E8BDCBD755H2M9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6593327D467A263CF87DAF57BBA9B1A46EDA7E250693A9E24003BE7A4DEF7425AFFAD5B5102D47E0E80F7sA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C26C934891F67C01D808A5D57949507FDD48E1436C0437866D335D5BBB844C6AF02466269449650A4EEn5w4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31524</CharactersWithSpaces>
  <SharedDoc>false</SharedDoc>
  <HLinks>
    <vt:vector size="18" baseType="variant"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consultantplus://offline/ref=4394601BEACCCC903100F18AED10220A092A32CB11715506C4053D33DEC75D77161445E8BDCBD755H2M9O</vt:lpwstr>
      </vt:variant>
      <vt:variant>
        <vt:lpwstr/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consultantplus://offline/ref=56593327D467A263CF87DAF57BBA9B1A46EDA7E250693A9E24003BE7A4DEF7425AFFAD5B5102D47E0E80F7sAMDN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consultantplus://offline/ref=C5FC26C934891F67C01D808A5D57949507FDD48E1436C0437866D335D5BBB844C6AF02466269449650A4EEn5w4J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rii</dc:creator>
  <cp:keywords/>
  <cp:lastModifiedBy>Антон</cp:lastModifiedBy>
  <cp:revision>9</cp:revision>
  <cp:lastPrinted>2014-12-26T07:48:00Z</cp:lastPrinted>
  <dcterms:created xsi:type="dcterms:W3CDTF">2016-02-19T07:39:00Z</dcterms:created>
  <dcterms:modified xsi:type="dcterms:W3CDTF">2016-02-24T07:16:00Z</dcterms:modified>
</cp:coreProperties>
</file>