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1A" w:rsidRDefault="00FB341A" w:rsidP="00140827">
      <w:pPr>
        <w:rPr>
          <w:i/>
          <w:iCs/>
          <w:sz w:val="24"/>
          <w:szCs w:val="24"/>
        </w:rPr>
      </w:pPr>
      <w:r>
        <w:rPr>
          <w:i/>
          <w:iCs/>
          <w:sz w:val="24"/>
          <w:szCs w:val="24"/>
        </w:rPr>
        <w:t>Срок проведения независимой правовой экспертизы – 3 дня</w:t>
      </w:r>
    </w:p>
    <w:p w:rsidR="00FB341A" w:rsidRDefault="00FB341A" w:rsidP="00BD4750">
      <w:pPr>
        <w:jc w:val="center"/>
        <w:rPr>
          <w:b/>
          <w:bCs/>
        </w:rPr>
      </w:pPr>
    </w:p>
    <w:p w:rsidR="00FB341A" w:rsidRDefault="00FB341A" w:rsidP="00BD4750">
      <w:pPr>
        <w:jc w:val="center"/>
        <w:rPr>
          <w:b/>
          <w:bCs/>
        </w:rPr>
      </w:pPr>
      <w:r w:rsidRPr="004E1FC7">
        <w:rPr>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i1025" type="#_x0000_t75" style="width:56.25pt;height:64.5pt;visibility:visible" filled="t">
            <v:imagedata r:id="rId7" o:title=""/>
          </v:shape>
        </w:pict>
      </w:r>
    </w:p>
    <w:p w:rsidR="00FB341A" w:rsidRDefault="00FB341A" w:rsidP="00BD4750">
      <w:pPr>
        <w:jc w:val="center"/>
        <w:rPr>
          <w:b/>
          <w:bCs/>
        </w:rPr>
      </w:pPr>
    </w:p>
    <w:p w:rsidR="00FB341A" w:rsidRPr="00374F73" w:rsidRDefault="00FB341A" w:rsidP="00BD4750">
      <w:pPr>
        <w:jc w:val="center"/>
        <w:rPr>
          <w:b/>
          <w:bCs/>
          <w:sz w:val="40"/>
          <w:szCs w:val="40"/>
        </w:rPr>
      </w:pPr>
      <w:r w:rsidRPr="00374F73">
        <w:rPr>
          <w:b/>
          <w:bCs/>
          <w:sz w:val="40"/>
          <w:szCs w:val="40"/>
        </w:rPr>
        <w:t>РОССИЙСКАЯ ФЕДЕРАЦИЯ</w:t>
      </w:r>
    </w:p>
    <w:p w:rsidR="00FB341A" w:rsidRPr="00374F73" w:rsidRDefault="00FB341A" w:rsidP="00BD4750">
      <w:pPr>
        <w:jc w:val="center"/>
        <w:rPr>
          <w:b/>
          <w:bCs/>
          <w:sz w:val="40"/>
          <w:szCs w:val="40"/>
        </w:rPr>
      </w:pPr>
      <w:r w:rsidRPr="00374F73">
        <w:rPr>
          <w:b/>
          <w:bCs/>
          <w:sz w:val="40"/>
          <w:szCs w:val="40"/>
        </w:rPr>
        <w:t>Ивановская область</w:t>
      </w:r>
    </w:p>
    <w:p w:rsidR="00FB341A" w:rsidRPr="00374F73" w:rsidRDefault="00FB341A" w:rsidP="00BD4750">
      <w:pPr>
        <w:jc w:val="center"/>
        <w:rPr>
          <w:b/>
          <w:bCs/>
          <w:sz w:val="40"/>
          <w:szCs w:val="40"/>
        </w:rPr>
      </w:pPr>
      <w:r w:rsidRPr="00374F73">
        <w:rPr>
          <w:b/>
          <w:bCs/>
          <w:sz w:val="40"/>
          <w:szCs w:val="40"/>
        </w:rPr>
        <w:t>Совет Южского муниципального района</w:t>
      </w:r>
    </w:p>
    <w:p w:rsidR="00FB341A" w:rsidRPr="00374F73" w:rsidRDefault="00FB341A" w:rsidP="008A4D48">
      <w:pPr>
        <w:jc w:val="center"/>
        <w:rPr>
          <w:b/>
          <w:bCs/>
          <w:sz w:val="22"/>
          <w:szCs w:val="22"/>
        </w:rPr>
      </w:pPr>
      <w:r>
        <w:rPr>
          <w:b/>
          <w:bCs/>
        </w:rPr>
        <w:t xml:space="preserve"> </w:t>
      </w:r>
    </w:p>
    <w:p w:rsidR="00FB341A" w:rsidRPr="00DC7675" w:rsidRDefault="00FB341A" w:rsidP="008A4D48">
      <w:pPr>
        <w:jc w:val="center"/>
        <w:rPr>
          <w:b/>
          <w:bCs/>
        </w:rPr>
      </w:pPr>
    </w:p>
    <w:p w:rsidR="00FB341A" w:rsidRPr="00374F73" w:rsidRDefault="00FB341A" w:rsidP="00BD4750">
      <w:pPr>
        <w:jc w:val="center"/>
        <w:rPr>
          <w:b/>
          <w:bCs/>
        </w:rPr>
      </w:pPr>
      <w:r w:rsidRPr="00374F73">
        <w:rPr>
          <w:b/>
          <w:bCs/>
          <w:sz w:val="40"/>
          <w:szCs w:val="40"/>
        </w:rPr>
        <w:t>Р Е Ш Е Н И Е</w:t>
      </w:r>
      <w:r>
        <w:rPr>
          <w:b/>
          <w:bCs/>
          <w:sz w:val="40"/>
          <w:szCs w:val="40"/>
        </w:rPr>
        <w:t xml:space="preserve"> (ПРОЕКТ)</w:t>
      </w:r>
      <w:r w:rsidRPr="00374F73">
        <w:rPr>
          <w:b/>
          <w:bCs/>
          <w:sz w:val="40"/>
          <w:szCs w:val="40"/>
        </w:rPr>
        <w:t xml:space="preserve"> </w:t>
      </w:r>
    </w:p>
    <w:p w:rsidR="00FB341A" w:rsidRPr="00374F73" w:rsidRDefault="00FB341A" w:rsidP="00BD4750">
      <w:pPr>
        <w:jc w:val="center"/>
        <w:rPr>
          <w:b/>
          <w:bCs/>
        </w:rPr>
      </w:pPr>
    </w:p>
    <w:p w:rsidR="00FB341A" w:rsidRPr="00374F73" w:rsidRDefault="00FB341A" w:rsidP="00BD4750">
      <w:pPr>
        <w:jc w:val="center"/>
        <w:rPr>
          <w:b/>
          <w:bCs/>
        </w:rPr>
      </w:pPr>
      <w:r w:rsidRPr="00374F73">
        <w:rPr>
          <w:b/>
          <w:bCs/>
        </w:rPr>
        <w:t>от____________№______</w:t>
      </w:r>
    </w:p>
    <w:p w:rsidR="00FB341A" w:rsidRDefault="00FB341A" w:rsidP="008A4D48">
      <w:pPr>
        <w:autoSpaceDE w:val="0"/>
        <w:autoSpaceDN w:val="0"/>
        <w:adjustRightInd w:val="0"/>
        <w:jc w:val="center"/>
        <w:rPr>
          <w:sz w:val="24"/>
          <w:szCs w:val="24"/>
          <w:lang w:eastAsia="en-US"/>
        </w:rPr>
      </w:pPr>
      <w:r w:rsidRPr="00956049">
        <w:rPr>
          <w:sz w:val="24"/>
          <w:szCs w:val="24"/>
          <w:lang w:eastAsia="en-US"/>
        </w:rPr>
        <w:t>г.Южа</w:t>
      </w:r>
    </w:p>
    <w:p w:rsidR="00FB341A" w:rsidRPr="00956049" w:rsidRDefault="00FB341A" w:rsidP="008A4D48">
      <w:pPr>
        <w:autoSpaceDE w:val="0"/>
        <w:autoSpaceDN w:val="0"/>
        <w:adjustRightInd w:val="0"/>
        <w:jc w:val="center"/>
        <w:rPr>
          <w:sz w:val="24"/>
          <w:szCs w:val="24"/>
          <w:lang w:eastAsia="en-US"/>
        </w:rPr>
      </w:pPr>
    </w:p>
    <w:p w:rsidR="00FB341A" w:rsidRPr="008A4D48" w:rsidRDefault="00FB341A" w:rsidP="008A4D48">
      <w:pPr>
        <w:autoSpaceDE w:val="0"/>
        <w:autoSpaceDN w:val="0"/>
        <w:adjustRightInd w:val="0"/>
        <w:jc w:val="center"/>
        <w:rPr>
          <w:b/>
          <w:bCs/>
          <w:lang w:eastAsia="en-US"/>
        </w:rPr>
      </w:pPr>
      <w:r>
        <w:rPr>
          <w:b/>
          <w:bCs/>
          <w:lang w:eastAsia="en-US"/>
        </w:rPr>
        <w:t>О внесении изменений в решение Совета Южского муниципального района  от 22.06.2018 № 56 «Об утверждении Порядка организации и проведения публичных слушаний, общественных обсуждений в Южском муниципальном районе»</w:t>
      </w:r>
    </w:p>
    <w:p w:rsidR="00FB341A" w:rsidRPr="008A4D48" w:rsidRDefault="00FB341A" w:rsidP="008A4D48">
      <w:pPr>
        <w:autoSpaceDE w:val="0"/>
        <w:autoSpaceDN w:val="0"/>
        <w:adjustRightInd w:val="0"/>
        <w:ind w:firstLine="540"/>
        <w:jc w:val="both"/>
        <w:rPr>
          <w:lang w:eastAsia="en-US"/>
        </w:rPr>
      </w:pPr>
    </w:p>
    <w:p w:rsidR="00FB341A" w:rsidRPr="00BE0F9C" w:rsidRDefault="00FB341A" w:rsidP="008A4D48">
      <w:pPr>
        <w:spacing w:after="200" w:line="276" w:lineRule="auto"/>
        <w:ind w:firstLine="540"/>
        <w:jc w:val="both"/>
        <w:rPr>
          <w:b/>
          <w:bCs/>
          <w:color w:val="000000"/>
          <w:lang w:eastAsia="en-US"/>
        </w:rPr>
      </w:pPr>
      <w:r>
        <w:rPr>
          <w:lang w:eastAsia="en-US"/>
        </w:rPr>
        <w:t xml:space="preserve">В соответствии с </w:t>
      </w:r>
      <w:r w:rsidRPr="00BE0F9C">
        <w:rPr>
          <w:lang w:eastAsia="en-US"/>
        </w:rPr>
        <w:t xml:space="preserve">положениями Градостроительного </w:t>
      </w:r>
      <w:hyperlink r:id="rId8" w:history="1">
        <w:r w:rsidRPr="00BE0F9C">
          <w:rPr>
            <w:color w:val="0000FF"/>
            <w:lang w:eastAsia="en-US"/>
          </w:rPr>
          <w:t>кодекса</w:t>
        </w:r>
      </w:hyperlink>
      <w:r w:rsidRPr="00BE0F9C">
        <w:rPr>
          <w:lang w:eastAsia="en-US"/>
        </w:rPr>
        <w:t xml:space="preserve"> Российской Федерации, Федерального </w:t>
      </w:r>
      <w:hyperlink r:id="rId9" w:history="1">
        <w:r w:rsidRPr="00BE0F9C">
          <w:rPr>
            <w:color w:val="0000FF"/>
            <w:lang w:eastAsia="en-US"/>
          </w:rPr>
          <w:t>закона</w:t>
        </w:r>
      </w:hyperlink>
      <w:r w:rsidRPr="00BE0F9C">
        <w:rPr>
          <w:lang w:eastAsia="en-US"/>
        </w:rPr>
        <w:t xml:space="preserve"> от 06.10.2003 N 131-ФЗ "Об общих принципах организации местного самоуправления в Российской Федерации</w:t>
      </w:r>
      <w:r w:rsidRPr="00BE0F9C">
        <w:rPr>
          <w:color w:val="000000"/>
          <w:lang w:eastAsia="en-US"/>
        </w:rPr>
        <w:t xml:space="preserve">, </w:t>
      </w:r>
      <w:r w:rsidRPr="00BE0F9C">
        <w:rPr>
          <w:b/>
          <w:bCs/>
          <w:color w:val="000000"/>
          <w:lang w:eastAsia="en-US"/>
        </w:rPr>
        <w:t xml:space="preserve">Совет Южского муниципального района </w:t>
      </w:r>
      <w:r>
        <w:rPr>
          <w:b/>
          <w:bCs/>
          <w:color w:val="000000"/>
          <w:lang w:eastAsia="en-US"/>
        </w:rPr>
        <w:t>РЕШИЛ</w:t>
      </w:r>
      <w:r w:rsidRPr="00BE0F9C">
        <w:rPr>
          <w:b/>
          <w:bCs/>
          <w:color w:val="000000"/>
          <w:lang w:eastAsia="en-US"/>
        </w:rPr>
        <w:t>:</w:t>
      </w:r>
    </w:p>
    <w:p w:rsidR="00FB341A" w:rsidRPr="00850947" w:rsidRDefault="00FB341A" w:rsidP="008A4D48">
      <w:pPr>
        <w:autoSpaceDE w:val="0"/>
        <w:autoSpaceDN w:val="0"/>
        <w:adjustRightInd w:val="0"/>
        <w:ind w:firstLine="540"/>
        <w:jc w:val="both"/>
        <w:rPr>
          <w:color w:val="000000"/>
          <w:lang w:eastAsia="en-US"/>
        </w:rPr>
      </w:pPr>
      <w:r w:rsidRPr="008A4D48">
        <w:rPr>
          <w:color w:val="000000"/>
          <w:lang w:eastAsia="en-US"/>
        </w:rPr>
        <w:t>1. Внести в решени</w:t>
      </w:r>
      <w:r>
        <w:rPr>
          <w:color w:val="000000"/>
          <w:lang w:eastAsia="en-US"/>
        </w:rPr>
        <w:t>е</w:t>
      </w:r>
      <w:r w:rsidRPr="008A4D48">
        <w:rPr>
          <w:color w:val="000000"/>
          <w:lang w:eastAsia="en-US"/>
        </w:rPr>
        <w:t xml:space="preserve"> Совета Южского муниципаль</w:t>
      </w:r>
      <w:r>
        <w:rPr>
          <w:color w:val="000000"/>
          <w:lang w:eastAsia="en-US"/>
        </w:rPr>
        <w:t xml:space="preserve">ного района от 22.06.2018 N 56 </w:t>
      </w:r>
      <w:r>
        <w:rPr>
          <w:b/>
          <w:bCs/>
          <w:lang w:eastAsia="en-US"/>
        </w:rPr>
        <w:t>«</w:t>
      </w:r>
      <w:r w:rsidRPr="00850947">
        <w:rPr>
          <w:lang w:eastAsia="en-US"/>
        </w:rPr>
        <w:t>Об утверждении Порядка организации и проведения публичных слушаний, общественных обсуждений в Южском муниципальном районе</w:t>
      </w:r>
      <w:r w:rsidRPr="00850947">
        <w:rPr>
          <w:color w:val="000000"/>
          <w:lang w:eastAsia="en-US"/>
        </w:rPr>
        <w:t>» следующие изменения:</w:t>
      </w:r>
    </w:p>
    <w:p w:rsidR="00FB341A" w:rsidRDefault="00FB341A" w:rsidP="008A4D48">
      <w:pPr>
        <w:autoSpaceDE w:val="0"/>
        <w:autoSpaceDN w:val="0"/>
        <w:adjustRightInd w:val="0"/>
        <w:ind w:firstLine="540"/>
        <w:jc w:val="both"/>
        <w:rPr>
          <w:color w:val="000000"/>
          <w:lang w:eastAsia="en-US"/>
        </w:rPr>
      </w:pPr>
      <w:r>
        <w:rPr>
          <w:color w:val="000000"/>
          <w:lang w:eastAsia="en-US"/>
        </w:rPr>
        <w:t>1.1. В решении Совета:</w:t>
      </w:r>
    </w:p>
    <w:p w:rsidR="00FB341A" w:rsidRDefault="00FB341A" w:rsidP="008A4D48">
      <w:pPr>
        <w:autoSpaceDE w:val="0"/>
        <w:autoSpaceDN w:val="0"/>
        <w:adjustRightInd w:val="0"/>
        <w:ind w:firstLine="540"/>
        <w:jc w:val="both"/>
        <w:rPr>
          <w:color w:val="000000"/>
          <w:lang w:eastAsia="en-US"/>
        </w:rPr>
      </w:pPr>
      <w:r>
        <w:rPr>
          <w:color w:val="000000"/>
          <w:lang w:eastAsia="en-US"/>
        </w:rPr>
        <w:t>1) часть 1 изложить в следующей редакции:</w:t>
      </w:r>
    </w:p>
    <w:p w:rsidR="00FB341A" w:rsidRDefault="00FB341A" w:rsidP="008A4D48">
      <w:pPr>
        <w:autoSpaceDE w:val="0"/>
        <w:autoSpaceDN w:val="0"/>
        <w:adjustRightInd w:val="0"/>
        <w:ind w:firstLine="540"/>
        <w:jc w:val="both"/>
        <w:rPr>
          <w:color w:val="000000"/>
          <w:lang w:eastAsia="en-US"/>
        </w:rPr>
      </w:pPr>
      <w:r>
        <w:rPr>
          <w:color w:val="000000"/>
          <w:lang w:eastAsia="en-US"/>
        </w:rPr>
        <w:t>«1. Утвердить порядок организации и проведения публичных слушаний в Южском муниципальном районе (приложение 1).»;</w:t>
      </w:r>
    </w:p>
    <w:p w:rsidR="00FB341A" w:rsidRDefault="00FB341A" w:rsidP="008A4D48">
      <w:pPr>
        <w:autoSpaceDE w:val="0"/>
        <w:autoSpaceDN w:val="0"/>
        <w:adjustRightInd w:val="0"/>
        <w:ind w:firstLine="540"/>
        <w:jc w:val="both"/>
        <w:rPr>
          <w:color w:val="000000"/>
          <w:lang w:eastAsia="en-US"/>
        </w:rPr>
      </w:pPr>
      <w:r>
        <w:rPr>
          <w:color w:val="000000"/>
          <w:lang w:eastAsia="en-US"/>
        </w:rPr>
        <w:t>2)  дополнить частью 1.1 следующего содержания:</w:t>
      </w:r>
    </w:p>
    <w:p w:rsidR="00FB341A" w:rsidRDefault="00FB341A" w:rsidP="008A4D48">
      <w:pPr>
        <w:autoSpaceDE w:val="0"/>
        <w:autoSpaceDN w:val="0"/>
        <w:adjustRightInd w:val="0"/>
        <w:ind w:firstLine="540"/>
        <w:jc w:val="both"/>
        <w:rPr>
          <w:color w:val="000000"/>
          <w:lang w:eastAsia="en-US"/>
        </w:rPr>
      </w:pPr>
      <w:r>
        <w:rPr>
          <w:color w:val="000000"/>
          <w:lang w:eastAsia="en-US"/>
        </w:rPr>
        <w:t>«1.1. Утвердить Порядок организации и проведения общественных обсуждений или публичных слушаний по вопросам градостроительной деятельности в Южском муниципальном районе (приложение 2).».</w:t>
      </w:r>
    </w:p>
    <w:p w:rsidR="00FB341A" w:rsidRDefault="00FB341A" w:rsidP="008A4D48">
      <w:pPr>
        <w:autoSpaceDE w:val="0"/>
        <w:autoSpaceDN w:val="0"/>
        <w:adjustRightInd w:val="0"/>
        <w:ind w:firstLine="540"/>
        <w:jc w:val="both"/>
        <w:rPr>
          <w:color w:val="000000"/>
          <w:lang w:eastAsia="en-US"/>
        </w:rPr>
      </w:pPr>
      <w:r>
        <w:rPr>
          <w:color w:val="000000"/>
          <w:lang w:eastAsia="en-US"/>
        </w:rPr>
        <w:t>3) решение дополнить приложением 2 согласно приложению к настоящему решению (прилагается).</w:t>
      </w:r>
    </w:p>
    <w:p w:rsidR="00FB341A" w:rsidRDefault="00FB341A" w:rsidP="008A4D48">
      <w:pPr>
        <w:autoSpaceDE w:val="0"/>
        <w:autoSpaceDN w:val="0"/>
        <w:adjustRightInd w:val="0"/>
        <w:ind w:firstLine="540"/>
        <w:jc w:val="both"/>
        <w:rPr>
          <w:color w:val="000000"/>
          <w:lang w:eastAsia="en-US"/>
        </w:rPr>
      </w:pPr>
      <w:r>
        <w:rPr>
          <w:color w:val="000000"/>
          <w:lang w:eastAsia="en-US"/>
        </w:rPr>
        <w:t>1.2. В приложении к решению Совета Южского муниципального района от 22.06.2018 №  «Порядок организации и проведения публичных слушаний, общественных обсуждений в Южском муниципальном районе»:</w:t>
      </w:r>
    </w:p>
    <w:p w:rsidR="00FB341A" w:rsidRDefault="00FB341A" w:rsidP="008A4D48">
      <w:pPr>
        <w:autoSpaceDE w:val="0"/>
        <w:autoSpaceDN w:val="0"/>
        <w:adjustRightInd w:val="0"/>
        <w:ind w:firstLine="540"/>
        <w:jc w:val="both"/>
        <w:rPr>
          <w:color w:val="000000"/>
          <w:lang w:eastAsia="en-US"/>
        </w:rPr>
      </w:pPr>
      <w:r>
        <w:rPr>
          <w:color w:val="000000"/>
          <w:lang w:eastAsia="en-US"/>
        </w:rPr>
        <w:t>1) слова «Утвержден решением Совета Южского муниципального района от 22.06.2018 № 56» заменить словами «Приложение 1 к решению Совета Южского муниципального района от 22.06.2018 № 56»</w:t>
      </w:r>
    </w:p>
    <w:p w:rsidR="00FB341A" w:rsidRDefault="00FB341A" w:rsidP="008A4D48">
      <w:pPr>
        <w:autoSpaceDE w:val="0"/>
        <w:autoSpaceDN w:val="0"/>
        <w:adjustRightInd w:val="0"/>
        <w:ind w:firstLine="540"/>
        <w:jc w:val="both"/>
        <w:rPr>
          <w:color w:val="000000"/>
          <w:lang w:eastAsia="en-US"/>
        </w:rPr>
      </w:pPr>
      <w:r>
        <w:rPr>
          <w:color w:val="000000"/>
          <w:lang w:eastAsia="en-US"/>
        </w:rPr>
        <w:t>2) наименование  приложения изложить в следующей редакции:</w:t>
      </w:r>
    </w:p>
    <w:p w:rsidR="00FB341A" w:rsidRDefault="00FB341A" w:rsidP="008A4D48">
      <w:pPr>
        <w:autoSpaceDE w:val="0"/>
        <w:autoSpaceDN w:val="0"/>
        <w:adjustRightInd w:val="0"/>
        <w:ind w:firstLine="540"/>
        <w:jc w:val="both"/>
        <w:rPr>
          <w:color w:val="000000"/>
          <w:lang w:eastAsia="en-US"/>
        </w:rPr>
      </w:pPr>
      <w:r>
        <w:rPr>
          <w:color w:val="000000"/>
          <w:lang w:eastAsia="en-US"/>
        </w:rPr>
        <w:t>«Порядок организации и проведения  публичных слушаний в Южском муниципальном районе»;</w:t>
      </w:r>
    </w:p>
    <w:p w:rsidR="00FB341A" w:rsidRPr="008A4D48" w:rsidRDefault="00FB341A" w:rsidP="008A4D48">
      <w:pPr>
        <w:autoSpaceDE w:val="0"/>
        <w:autoSpaceDN w:val="0"/>
        <w:adjustRightInd w:val="0"/>
        <w:ind w:firstLine="540"/>
        <w:jc w:val="both"/>
        <w:rPr>
          <w:color w:val="000000"/>
          <w:lang w:eastAsia="en-US"/>
        </w:rPr>
      </w:pPr>
      <w:r>
        <w:rPr>
          <w:color w:val="000000"/>
          <w:lang w:eastAsia="en-US"/>
        </w:rPr>
        <w:t>3) пункт 1.1 раздела 1 изложить в следующей редакции:</w:t>
      </w:r>
    </w:p>
    <w:p w:rsidR="00FB341A" w:rsidRDefault="00FB341A" w:rsidP="008A4D48">
      <w:pPr>
        <w:autoSpaceDE w:val="0"/>
        <w:autoSpaceDN w:val="0"/>
        <w:adjustRightInd w:val="0"/>
        <w:ind w:firstLine="540"/>
        <w:jc w:val="both"/>
        <w:rPr>
          <w:lang w:eastAsia="en-US"/>
        </w:rPr>
      </w:pPr>
      <w:r>
        <w:rPr>
          <w:lang w:eastAsia="en-US"/>
        </w:rPr>
        <w:t xml:space="preserve">«1.1. </w:t>
      </w:r>
      <w:r w:rsidRPr="001A21C4">
        <w:rPr>
          <w:lang w:eastAsia="en-US"/>
        </w:rPr>
        <w:t xml:space="preserve">Публичные слушания в </w:t>
      </w:r>
      <w:r>
        <w:rPr>
          <w:lang w:eastAsia="en-US"/>
        </w:rPr>
        <w:t xml:space="preserve">Южском муниципальном районе </w:t>
      </w:r>
      <w:r w:rsidRPr="001A21C4">
        <w:rPr>
          <w:lang w:eastAsia="en-US"/>
        </w:rPr>
        <w:t>проводятся для обсуждения проектов муниципальных правовых актов по вопросам местного значения с участием жителей</w:t>
      </w:r>
      <w:r>
        <w:rPr>
          <w:lang w:eastAsia="en-US"/>
        </w:rPr>
        <w:t xml:space="preserve"> Южского муниципального района.»;</w:t>
      </w:r>
    </w:p>
    <w:p w:rsidR="00FB341A" w:rsidRDefault="00FB341A" w:rsidP="008A4D48">
      <w:pPr>
        <w:autoSpaceDE w:val="0"/>
        <w:autoSpaceDN w:val="0"/>
        <w:adjustRightInd w:val="0"/>
        <w:ind w:firstLine="540"/>
        <w:jc w:val="both"/>
        <w:rPr>
          <w:lang w:eastAsia="en-US"/>
        </w:rPr>
      </w:pPr>
      <w:r>
        <w:rPr>
          <w:lang w:eastAsia="en-US"/>
        </w:rPr>
        <w:t>4) пункт 1.5 раздела 1 признать утратившим силу.</w:t>
      </w:r>
    </w:p>
    <w:p w:rsidR="00FB341A" w:rsidRDefault="00FB341A" w:rsidP="008A4D48">
      <w:pPr>
        <w:autoSpaceDE w:val="0"/>
        <w:autoSpaceDN w:val="0"/>
        <w:adjustRightInd w:val="0"/>
        <w:ind w:firstLine="540"/>
        <w:jc w:val="both"/>
        <w:rPr>
          <w:lang w:eastAsia="en-US"/>
        </w:rPr>
      </w:pPr>
      <w:r>
        <w:rPr>
          <w:lang w:eastAsia="en-US"/>
        </w:rPr>
        <w:t>5.) главу 5 признать утратившей силу.</w:t>
      </w:r>
    </w:p>
    <w:p w:rsidR="00FB341A" w:rsidRDefault="00FB341A" w:rsidP="008A4D48">
      <w:pPr>
        <w:autoSpaceDE w:val="0"/>
        <w:autoSpaceDN w:val="0"/>
        <w:adjustRightInd w:val="0"/>
        <w:ind w:firstLine="540"/>
        <w:jc w:val="both"/>
        <w:rPr>
          <w:lang w:eastAsia="en-US"/>
        </w:rPr>
      </w:pPr>
    </w:p>
    <w:p w:rsidR="00FB341A" w:rsidRPr="008A4D48" w:rsidRDefault="00FB341A" w:rsidP="008A4D48">
      <w:pPr>
        <w:autoSpaceDE w:val="0"/>
        <w:autoSpaceDN w:val="0"/>
        <w:adjustRightInd w:val="0"/>
        <w:ind w:firstLine="540"/>
        <w:jc w:val="both"/>
        <w:rPr>
          <w:lang w:eastAsia="en-US"/>
        </w:rPr>
      </w:pPr>
      <w:bookmarkStart w:id="0" w:name="_GoBack"/>
      <w:bookmarkEnd w:id="0"/>
      <w:r w:rsidRPr="008A4D48">
        <w:rPr>
          <w:lang w:eastAsia="en-US"/>
        </w:rPr>
        <w:t>2. Опубликовать настоящее</w:t>
      </w:r>
      <w:r>
        <w:rPr>
          <w:lang w:eastAsia="en-US"/>
        </w:rPr>
        <w:t xml:space="preserve"> решение в официальном издании «</w:t>
      </w:r>
      <w:r w:rsidRPr="008A4D48">
        <w:rPr>
          <w:lang w:eastAsia="en-US"/>
        </w:rPr>
        <w:t>Правовой Вестник Южского муниципального района</w:t>
      </w:r>
      <w:r>
        <w:rPr>
          <w:lang w:eastAsia="en-US"/>
        </w:rPr>
        <w:t>»</w:t>
      </w:r>
      <w:r w:rsidRPr="008A4D48">
        <w:rPr>
          <w:lang w:eastAsia="en-US"/>
        </w:rPr>
        <w:t xml:space="preserve"> и разместить на официальном сайте органов местного самоуправления Южского муниципального района в сети Интернет.</w:t>
      </w:r>
    </w:p>
    <w:p w:rsidR="00FB341A" w:rsidRPr="008A4D48" w:rsidRDefault="00FB341A" w:rsidP="008A4D48">
      <w:pPr>
        <w:autoSpaceDE w:val="0"/>
        <w:autoSpaceDN w:val="0"/>
        <w:adjustRightInd w:val="0"/>
        <w:ind w:firstLine="540"/>
        <w:jc w:val="both"/>
        <w:outlineLvl w:val="0"/>
        <w:rPr>
          <w:lang w:eastAsia="en-US"/>
        </w:rPr>
      </w:pPr>
    </w:p>
    <w:p w:rsidR="00FB341A" w:rsidRPr="008A4D48" w:rsidRDefault="00FB341A" w:rsidP="008A4D48">
      <w:pPr>
        <w:autoSpaceDE w:val="0"/>
        <w:autoSpaceDN w:val="0"/>
        <w:adjustRightInd w:val="0"/>
        <w:ind w:firstLine="540"/>
        <w:jc w:val="both"/>
        <w:rPr>
          <w:lang w:eastAsia="en-US"/>
        </w:rPr>
      </w:pPr>
      <w:r w:rsidRPr="008A4D48">
        <w:rPr>
          <w:lang w:eastAsia="en-US"/>
        </w:rPr>
        <w:t>3. Настоящее решение вступает в силу после его официального опубликования.</w:t>
      </w:r>
    </w:p>
    <w:p w:rsidR="00FB341A" w:rsidRDefault="00FB341A" w:rsidP="00BD4750">
      <w:pPr>
        <w:pStyle w:val="ConsPlusNormal"/>
        <w:ind w:firstLine="709"/>
        <w:jc w:val="both"/>
      </w:pPr>
    </w:p>
    <w:p w:rsidR="00FB341A" w:rsidRDefault="00FB341A" w:rsidP="00BD4750">
      <w:pPr>
        <w:pStyle w:val="ConsPlusNormal"/>
        <w:ind w:firstLine="709"/>
        <w:jc w:val="both"/>
      </w:pPr>
    </w:p>
    <w:p w:rsidR="00FB341A" w:rsidRDefault="00FB341A" w:rsidP="00BD4750">
      <w:pPr>
        <w:pStyle w:val="ConsPlusNormal"/>
        <w:ind w:firstLine="709"/>
        <w:jc w:val="both"/>
      </w:pPr>
    </w:p>
    <w:p w:rsidR="00FB341A" w:rsidRDefault="00FB341A" w:rsidP="00BD4750">
      <w:pPr>
        <w:rPr>
          <w:b/>
          <w:bCs/>
        </w:rPr>
      </w:pPr>
      <w:r>
        <w:rPr>
          <w:b/>
          <w:bCs/>
        </w:rPr>
        <w:t xml:space="preserve">Глава Южского                                     Председатель Совета Южского </w:t>
      </w:r>
    </w:p>
    <w:p w:rsidR="00FB341A" w:rsidRDefault="00FB341A" w:rsidP="00BD4750">
      <w:pPr>
        <w:rPr>
          <w:b/>
          <w:bCs/>
        </w:rPr>
      </w:pPr>
      <w:r>
        <w:rPr>
          <w:b/>
          <w:bCs/>
        </w:rPr>
        <w:t>муниципального района                      муниципального района</w:t>
      </w:r>
    </w:p>
    <w:p w:rsidR="00FB341A" w:rsidRDefault="00FB341A" w:rsidP="00BD4750">
      <w:pPr>
        <w:rPr>
          <w:b/>
          <w:bCs/>
        </w:rPr>
      </w:pPr>
      <w:r>
        <w:rPr>
          <w:b/>
          <w:bCs/>
        </w:rPr>
        <w:t>В.И. Оврашко                                         Е.А. Муратова</w:t>
      </w:r>
    </w:p>
    <w:p w:rsidR="00FB341A" w:rsidRDefault="00FB341A" w:rsidP="00BD4750">
      <w:pPr>
        <w:pStyle w:val="ConsPlusNormal"/>
        <w:ind w:firstLine="709"/>
        <w:jc w:val="both"/>
      </w:pPr>
    </w:p>
    <w:p w:rsidR="00FB341A" w:rsidRDefault="00FB341A" w:rsidP="00BD4750">
      <w:pPr>
        <w:spacing w:after="1" w:line="280" w:lineRule="atLeast"/>
        <w:jc w:val="both"/>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Default="00FB341A" w:rsidP="00BD4750">
      <w:pPr>
        <w:spacing w:after="1" w:line="280" w:lineRule="atLeast"/>
        <w:jc w:val="right"/>
      </w:pPr>
    </w:p>
    <w:p w:rsidR="00FB341A" w:rsidRPr="000E5F3C" w:rsidRDefault="00FB341A" w:rsidP="000E5F3C">
      <w:pPr>
        <w:tabs>
          <w:tab w:val="left" w:pos="4111"/>
        </w:tabs>
        <w:autoSpaceDE w:val="0"/>
        <w:autoSpaceDN w:val="0"/>
        <w:adjustRightInd w:val="0"/>
        <w:ind w:firstLine="540"/>
        <w:jc w:val="right"/>
        <w:rPr>
          <w:sz w:val="25"/>
          <w:szCs w:val="25"/>
        </w:rPr>
      </w:pPr>
      <w:r>
        <w:rPr>
          <w:b/>
          <w:bCs/>
          <w:sz w:val="25"/>
          <w:szCs w:val="25"/>
        </w:rPr>
        <w:t xml:space="preserve"> </w:t>
      </w:r>
      <w:r w:rsidRPr="000E5F3C">
        <w:rPr>
          <w:sz w:val="25"/>
          <w:szCs w:val="25"/>
        </w:rPr>
        <w:t>Приложение</w:t>
      </w:r>
    </w:p>
    <w:p w:rsidR="00FB341A" w:rsidRPr="000E5F3C" w:rsidRDefault="00FB341A" w:rsidP="000E5F3C">
      <w:pPr>
        <w:tabs>
          <w:tab w:val="left" w:pos="4111"/>
        </w:tabs>
        <w:autoSpaceDE w:val="0"/>
        <w:autoSpaceDN w:val="0"/>
        <w:adjustRightInd w:val="0"/>
        <w:ind w:firstLine="540"/>
        <w:jc w:val="right"/>
        <w:rPr>
          <w:sz w:val="25"/>
          <w:szCs w:val="25"/>
        </w:rPr>
      </w:pPr>
      <w:r w:rsidRPr="000E5F3C">
        <w:rPr>
          <w:sz w:val="25"/>
          <w:szCs w:val="25"/>
        </w:rPr>
        <w:t xml:space="preserve"> к решению Совета Южского</w:t>
      </w:r>
    </w:p>
    <w:p w:rsidR="00FB341A" w:rsidRPr="000E5F3C" w:rsidRDefault="00FB341A" w:rsidP="000E5F3C">
      <w:pPr>
        <w:tabs>
          <w:tab w:val="left" w:pos="4111"/>
        </w:tabs>
        <w:autoSpaceDE w:val="0"/>
        <w:autoSpaceDN w:val="0"/>
        <w:adjustRightInd w:val="0"/>
        <w:ind w:firstLine="540"/>
        <w:jc w:val="right"/>
        <w:rPr>
          <w:sz w:val="25"/>
          <w:szCs w:val="25"/>
        </w:rPr>
      </w:pPr>
      <w:r w:rsidRPr="000E5F3C">
        <w:rPr>
          <w:sz w:val="25"/>
          <w:szCs w:val="25"/>
        </w:rPr>
        <w:t xml:space="preserve"> муниципального района</w:t>
      </w:r>
    </w:p>
    <w:p w:rsidR="00FB341A" w:rsidRPr="000E5F3C" w:rsidRDefault="00FB341A" w:rsidP="000E5F3C">
      <w:pPr>
        <w:tabs>
          <w:tab w:val="left" w:pos="4111"/>
        </w:tabs>
        <w:autoSpaceDE w:val="0"/>
        <w:autoSpaceDN w:val="0"/>
        <w:adjustRightInd w:val="0"/>
        <w:ind w:firstLine="540"/>
        <w:jc w:val="right"/>
        <w:rPr>
          <w:sz w:val="25"/>
          <w:szCs w:val="25"/>
        </w:rPr>
      </w:pPr>
      <w:r w:rsidRPr="000E5F3C">
        <w:rPr>
          <w:sz w:val="25"/>
          <w:szCs w:val="25"/>
        </w:rPr>
        <w:t>от ________2020 № ____</w:t>
      </w:r>
    </w:p>
    <w:p w:rsidR="00FB341A" w:rsidRDefault="00FB341A" w:rsidP="000E5F3C">
      <w:pPr>
        <w:tabs>
          <w:tab w:val="left" w:pos="4111"/>
        </w:tabs>
        <w:autoSpaceDE w:val="0"/>
        <w:autoSpaceDN w:val="0"/>
        <w:adjustRightInd w:val="0"/>
        <w:ind w:firstLine="540"/>
        <w:jc w:val="right"/>
        <w:rPr>
          <w:b/>
          <w:bCs/>
          <w:sz w:val="25"/>
          <w:szCs w:val="25"/>
        </w:rPr>
      </w:pPr>
    </w:p>
    <w:p w:rsidR="00FB341A" w:rsidRPr="000E5F3C" w:rsidRDefault="00FB341A" w:rsidP="000E5F3C">
      <w:pPr>
        <w:tabs>
          <w:tab w:val="left" w:pos="4111"/>
        </w:tabs>
        <w:autoSpaceDE w:val="0"/>
        <w:autoSpaceDN w:val="0"/>
        <w:adjustRightInd w:val="0"/>
        <w:ind w:firstLine="540"/>
        <w:jc w:val="right"/>
        <w:rPr>
          <w:sz w:val="25"/>
          <w:szCs w:val="25"/>
        </w:rPr>
      </w:pPr>
      <w:r w:rsidRPr="000E5F3C">
        <w:rPr>
          <w:sz w:val="25"/>
          <w:szCs w:val="25"/>
        </w:rPr>
        <w:t>Приложение 2</w:t>
      </w:r>
    </w:p>
    <w:p w:rsidR="00FB341A" w:rsidRPr="000E5F3C" w:rsidRDefault="00FB341A" w:rsidP="000E5F3C">
      <w:pPr>
        <w:tabs>
          <w:tab w:val="left" w:pos="4111"/>
        </w:tabs>
        <w:autoSpaceDE w:val="0"/>
        <w:autoSpaceDN w:val="0"/>
        <w:adjustRightInd w:val="0"/>
        <w:ind w:firstLine="540"/>
        <w:jc w:val="right"/>
        <w:rPr>
          <w:sz w:val="25"/>
          <w:szCs w:val="25"/>
        </w:rPr>
      </w:pPr>
      <w:r w:rsidRPr="000E5F3C">
        <w:rPr>
          <w:sz w:val="25"/>
          <w:szCs w:val="25"/>
        </w:rPr>
        <w:t xml:space="preserve"> к решению Совета Южского</w:t>
      </w:r>
    </w:p>
    <w:p w:rsidR="00FB341A" w:rsidRPr="000E5F3C" w:rsidRDefault="00FB341A" w:rsidP="000E5F3C">
      <w:pPr>
        <w:tabs>
          <w:tab w:val="left" w:pos="4111"/>
        </w:tabs>
        <w:autoSpaceDE w:val="0"/>
        <w:autoSpaceDN w:val="0"/>
        <w:adjustRightInd w:val="0"/>
        <w:ind w:firstLine="540"/>
        <w:jc w:val="right"/>
        <w:rPr>
          <w:sz w:val="25"/>
          <w:szCs w:val="25"/>
        </w:rPr>
      </w:pPr>
      <w:r w:rsidRPr="000E5F3C">
        <w:rPr>
          <w:sz w:val="25"/>
          <w:szCs w:val="25"/>
        </w:rPr>
        <w:t xml:space="preserve"> муниципального района</w:t>
      </w:r>
    </w:p>
    <w:p w:rsidR="00FB341A" w:rsidRPr="000E5F3C" w:rsidRDefault="00FB341A" w:rsidP="000E5F3C">
      <w:pPr>
        <w:tabs>
          <w:tab w:val="left" w:pos="4111"/>
        </w:tabs>
        <w:autoSpaceDE w:val="0"/>
        <w:autoSpaceDN w:val="0"/>
        <w:adjustRightInd w:val="0"/>
        <w:ind w:firstLine="540"/>
        <w:jc w:val="right"/>
        <w:rPr>
          <w:sz w:val="25"/>
          <w:szCs w:val="25"/>
        </w:rPr>
      </w:pPr>
      <w:r w:rsidRPr="000E5F3C">
        <w:rPr>
          <w:sz w:val="25"/>
          <w:szCs w:val="25"/>
        </w:rPr>
        <w:t>от 22.06.2018 № 56</w:t>
      </w:r>
    </w:p>
    <w:p w:rsidR="00FB341A" w:rsidRDefault="00FB341A" w:rsidP="000E5F3C">
      <w:pPr>
        <w:tabs>
          <w:tab w:val="left" w:pos="4111"/>
        </w:tabs>
        <w:autoSpaceDE w:val="0"/>
        <w:autoSpaceDN w:val="0"/>
        <w:adjustRightInd w:val="0"/>
        <w:ind w:firstLine="540"/>
        <w:jc w:val="right"/>
        <w:rPr>
          <w:b/>
          <w:bCs/>
          <w:sz w:val="25"/>
          <w:szCs w:val="25"/>
        </w:rPr>
      </w:pPr>
    </w:p>
    <w:p w:rsidR="00FB341A" w:rsidRPr="00551A23" w:rsidRDefault="00FB341A" w:rsidP="0072149D">
      <w:pPr>
        <w:tabs>
          <w:tab w:val="left" w:pos="4111"/>
        </w:tabs>
        <w:autoSpaceDE w:val="0"/>
        <w:autoSpaceDN w:val="0"/>
        <w:adjustRightInd w:val="0"/>
        <w:ind w:firstLine="540"/>
        <w:jc w:val="center"/>
        <w:rPr>
          <w:b/>
          <w:bCs/>
          <w:sz w:val="25"/>
          <w:szCs w:val="25"/>
        </w:rPr>
      </w:pPr>
      <w:r w:rsidRPr="00551A23">
        <w:rPr>
          <w:b/>
          <w:bCs/>
          <w:sz w:val="25"/>
          <w:szCs w:val="25"/>
        </w:rPr>
        <w:t>Положение о порядке организации и проведения общественных обсуждений или публичных слушаний по вопросам градостроительной деятельности в Южском муниципальном районе</w:t>
      </w:r>
    </w:p>
    <w:p w:rsidR="00FB341A" w:rsidRPr="00551A23" w:rsidRDefault="00FB341A" w:rsidP="0072149D">
      <w:pPr>
        <w:tabs>
          <w:tab w:val="left" w:pos="4111"/>
        </w:tabs>
        <w:autoSpaceDE w:val="0"/>
        <w:autoSpaceDN w:val="0"/>
        <w:adjustRightInd w:val="0"/>
        <w:ind w:firstLine="540"/>
        <w:jc w:val="center"/>
        <w:rPr>
          <w:b/>
          <w:bCs/>
          <w:sz w:val="25"/>
          <w:szCs w:val="25"/>
        </w:rPr>
      </w:pPr>
    </w:p>
    <w:p w:rsidR="00FB341A" w:rsidRPr="00551A23" w:rsidRDefault="00FB341A" w:rsidP="0072149D">
      <w:pPr>
        <w:autoSpaceDE w:val="0"/>
        <w:autoSpaceDN w:val="0"/>
        <w:adjustRightInd w:val="0"/>
        <w:ind w:firstLine="540"/>
        <w:jc w:val="both"/>
        <w:rPr>
          <w:rFonts w:ascii="Arial" w:hAnsi="Arial" w:cs="Arial"/>
          <w:sz w:val="25"/>
          <w:szCs w:val="25"/>
        </w:rPr>
      </w:pPr>
    </w:p>
    <w:p w:rsidR="00FB341A" w:rsidRPr="00551A23" w:rsidRDefault="00FB341A" w:rsidP="0072149D">
      <w:pPr>
        <w:autoSpaceDE w:val="0"/>
        <w:autoSpaceDN w:val="0"/>
        <w:adjustRightInd w:val="0"/>
        <w:ind w:firstLine="540"/>
        <w:jc w:val="both"/>
        <w:rPr>
          <w:rFonts w:ascii="Arial" w:hAnsi="Arial" w:cs="Arial"/>
          <w:sz w:val="25"/>
          <w:szCs w:val="25"/>
        </w:rPr>
      </w:pPr>
    </w:p>
    <w:p w:rsidR="00FB341A" w:rsidRPr="00551A23" w:rsidRDefault="00FB341A" w:rsidP="0072149D">
      <w:pPr>
        <w:autoSpaceDE w:val="0"/>
        <w:autoSpaceDN w:val="0"/>
        <w:adjustRightInd w:val="0"/>
        <w:ind w:firstLine="540"/>
        <w:jc w:val="both"/>
        <w:rPr>
          <w:sz w:val="25"/>
          <w:szCs w:val="25"/>
        </w:rPr>
      </w:pPr>
      <w:r w:rsidRPr="00551A23">
        <w:rPr>
          <w:rFonts w:ascii="Arial" w:hAnsi="Arial" w:cs="Arial"/>
          <w:sz w:val="25"/>
          <w:szCs w:val="25"/>
        </w:rPr>
        <w:t>1</w:t>
      </w:r>
      <w:r w:rsidRPr="00551A23">
        <w:rPr>
          <w:sz w:val="25"/>
          <w:szCs w:val="25"/>
        </w:rPr>
        <w:t xml:space="preserve">. Положение о порядке организации и проведения общественных обсуждений или публичных слушаний по вопросам градостроительной деятельности в Южском муниципальном районе) разработано в соответствии с Градостроительным </w:t>
      </w:r>
      <w:hyperlink r:id="rId10" w:history="1">
        <w:r w:rsidRPr="00551A23">
          <w:rPr>
            <w:color w:val="0000FF"/>
            <w:sz w:val="25"/>
            <w:szCs w:val="25"/>
          </w:rPr>
          <w:t>кодексом</w:t>
        </w:r>
      </w:hyperlink>
      <w:r w:rsidRPr="00551A23">
        <w:rPr>
          <w:sz w:val="25"/>
          <w:szCs w:val="25"/>
        </w:rPr>
        <w:t xml:space="preserve"> Российской Федерации, Федеральным </w:t>
      </w:r>
      <w:hyperlink r:id="rId11" w:history="1">
        <w:r w:rsidRPr="00551A23">
          <w:rPr>
            <w:color w:val="0000FF"/>
            <w:sz w:val="25"/>
            <w:szCs w:val="25"/>
          </w:rPr>
          <w:t>законом</w:t>
        </w:r>
      </w:hyperlink>
      <w:r w:rsidRPr="00551A23">
        <w:rPr>
          <w:sz w:val="25"/>
          <w:szCs w:val="25"/>
        </w:rPr>
        <w:t xml:space="preserve"> от 06.10.2003 N 131-ФЗ "Об общих принципах организации местного самоуправления в Российской Федерации", </w:t>
      </w:r>
      <w:hyperlink r:id="rId12" w:history="1">
        <w:r w:rsidRPr="00551A23">
          <w:rPr>
            <w:sz w:val="25"/>
            <w:szCs w:val="25"/>
          </w:rPr>
          <w:t>частью 5 статьи 15</w:t>
        </w:r>
      </w:hyperlink>
      <w:r w:rsidRPr="00551A23">
        <w:rPr>
          <w:sz w:val="25"/>
          <w:szCs w:val="25"/>
        </w:rPr>
        <w:t xml:space="preserve"> Устава.</w:t>
      </w:r>
    </w:p>
    <w:p w:rsidR="00FB341A" w:rsidRPr="00551A23" w:rsidRDefault="00FB341A" w:rsidP="0072149D">
      <w:pPr>
        <w:autoSpaceDE w:val="0"/>
        <w:autoSpaceDN w:val="0"/>
        <w:adjustRightInd w:val="0"/>
        <w:ind w:firstLine="540"/>
        <w:jc w:val="both"/>
        <w:rPr>
          <w:sz w:val="25"/>
          <w:szCs w:val="25"/>
        </w:rPr>
      </w:pPr>
      <w:r w:rsidRPr="00551A23">
        <w:rPr>
          <w:sz w:val="25"/>
          <w:szCs w:val="25"/>
        </w:rPr>
        <w:t>2. Предметом рассмотрения на общественных обсуждениях или публичных слушаниях, проводимых в соответствии с настоящим Положением, являются:</w:t>
      </w:r>
    </w:p>
    <w:p w:rsidR="00FB341A" w:rsidRPr="00551A23" w:rsidRDefault="00FB341A" w:rsidP="0072149D">
      <w:pPr>
        <w:autoSpaceDE w:val="0"/>
        <w:autoSpaceDN w:val="0"/>
        <w:adjustRightInd w:val="0"/>
        <w:ind w:firstLine="540"/>
        <w:jc w:val="both"/>
        <w:rPr>
          <w:sz w:val="25"/>
          <w:szCs w:val="25"/>
        </w:rPr>
      </w:pPr>
      <w:r w:rsidRPr="00551A23">
        <w:rPr>
          <w:sz w:val="25"/>
          <w:szCs w:val="25"/>
        </w:rPr>
        <w:t>1) проекты Генеральных  планов, проекты, предусматривающие внесение изменений в Генеральный план;</w:t>
      </w:r>
    </w:p>
    <w:p w:rsidR="00FB341A" w:rsidRPr="00551A23" w:rsidRDefault="00FB341A" w:rsidP="0072149D">
      <w:pPr>
        <w:autoSpaceDE w:val="0"/>
        <w:autoSpaceDN w:val="0"/>
        <w:adjustRightInd w:val="0"/>
        <w:ind w:firstLine="540"/>
        <w:jc w:val="both"/>
        <w:rPr>
          <w:sz w:val="25"/>
          <w:szCs w:val="25"/>
        </w:rPr>
      </w:pPr>
      <w:r w:rsidRPr="00551A23">
        <w:rPr>
          <w:sz w:val="25"/>
          <w:szCs w:val="25"/>
        </w:rPr>
        <w:t>2) проект Правил землепользования и застройки, проекты, предусматривающие внесение изменений в Правила землепользования и застройки;</w:t>
      </w:r>
    </w:p>
    <w:p w:rsidR="00FB341A" w:rsidRPr="00551A23" w:rsidRDefault="00FB341A" w:rsidP="0072149D">
      <w:pPr>
        <w:autoSpaceDE w:val="0"/>
        <w:autoSpaceDN w:val="0"/>
        <w:adjustRightInd w:val="0"/>
        <w:ind w:firstLine="540"/>
        <w:jc w:val="both"/>
        <w:rPr>
          <w:sz w:val="25"/>
          <w:szCs w:val="25"/>
        </w:rPr>
      </w:pPr>
      <w:r w:rsidRPr="00551A23">
        <w:rPr>
          <w:sz w:val="25"/>
          <w:szCs w:val="25"/>
        </w:rPr>
        <w:t>3) проекты планировки территории и проекты межевания территории, проекты, предусматривающие внесение в них изменений;</w:t>
      </w:r>
    </w:p>
    <w:p w:rsidR="00FB341A" w:rsidRPr="00551A23" w:rsidRDefault="00FB341A" w:rsidP="0072149D">
      <w:pPr>
        <w:autoSpaceDE w:val="0"/>
        <w:autoSpaceDN w:val="0"/>
        <w:adjustRightInd w:val="0"/>
        <w:ind w:firstLine="540"/>
        <w:jc w:val="both"/>
        <w:rPr>
          <w:sz w:val="25"/>
          <w:szCs w:val="25"/>
        </w:rPr>
      </w:pPr>
      <w:r w:rsidRPr="00551A23">
        <w:rPr>
          <w:sz w:val="25"/>
          <w:szCs w:val="25"/>
        </w:rPr>
        <w:t>4) проект Правил благоустройства территорий, проекты, предусматривающие внесение изменений в Правила благоустройства;</w:t>
      </w:r>
    </w:p>
    <w:p w:rsidR="00FB341A" w:rsidRPr="00551A23" w:rsidRDefault="00FB341A" w:rsidP="0072149D">
      <w:pPr>
        <w:autoSpaceDE w:val="0"/>
        <w:autoSpaceDN w:val="0"/>
        <w:adjustRightInd w:val="0"/>
        <w:ind w:firstLine="540"/>
        <w:jc w:val="both"/>
        <w:rPr>
          <w:sz w:val="25"/>
          <w:szCs w:val="25"/>
        </w:rPr>
      </w:pPr>
      <w:r w:rsidRPr="00551A23">
        <w:rPr>
          <w:sz w:val="25"/>
          <w:szCs w:val="25"/>
        </w:rPr>
        <w:t>5) 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FB341A" w:rsidRPr="00551A23" w:rsidRDefault="00FB341A" w:rsidP="0072149D">
      <w:pPr>
        <w:autoSpaceDE w:val="0"/>
        <w:autoSpaceDN w:val="0"/>
        <w:adjustRightInd w:val="0"/>
        <w:ind w:firstLine="540"/>
        <w:jc w:val="both"/>
        <w:rPr>
          <w:sz w:val="25"/>
          <w:szCs w:val="25"/>
        </w:rPr>
      </w:pPr>
      <w:r w:rsidRPr="00551A23">
        <w:rPr>
          <w:sz w:val="25"/>
          <w:szCs w:val="25"/>
        </w:rPr>
        <w:t>6)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341A" w:rsidRPr="00551A23" w:rsidRDefault="00FB341A" w:rsidP="0072149D">
      <w:pPr>
        <w:autoSpaceDE w:val="0"/>
        <w:autoSpaceDN w:val="0"/>
        <w:adjustRightInd w:val="0"/>
        <w:ind w:firstLine="540"/>
        <w:jc w:val="both"/>
        <w:rPr>
          <w:sz w:val="25"/>
          <w:szCs w:val="25"/>
        </w:rPr>
      </w:pPr>
      <w:r w:rsidRPr="00551A23">
        <w:rPr>
          <w:sz w:val="25"/>
          <w:szCs w:val="25"/>
        </w:rPr>
        <w:t>3. Общественные обсуждения или публичные слушания по проекту Генеральных  планов, проекту Правил землепользования и застройки, проектам планировки территории, проектам межевания территории, проекту Правил благоустройства,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B341A" w:rsidRPr="00551A23" w:rsidRDefault="00FB341A" w:rsidP="0072149D">
      <w:pPr>
        <w:autoSpaceDE w:val="0"/>
        <w:autoSpaceDN w:val="0"/>
        <w:adjustRightInd w:val="0"/>
        <w:ind w:firstLine="540"/>
        <w:jc w:val="both"/>
        <w:rPr>
          <w:sz w:val="25"/>
          <w:szCs w:val="25"/>
        </w:rPr>
      </w:pPr>
      <w:r w:rsidRPr="00551A23">
        <w:rPr>
          <w:sz w:val="25"/>
          <w:szCs w:val="25"/>
        </w:rPr>
        <w:t>4. Общественные обсуждения или публичные слушания проводятся публично и открыто.</w:t>
      </w:r>
    </w:p>
    <w:p w:rsidR="00FB341A" w:rsidRPr="00551A23" w:rsidRDefault="00FB341A" w:rsidP="0072149D">
      <w:pPr>
        <w:autoSpaceDE w:val="0"/>
        <w:autoSpaceDN w:val="0"/>
        <w:adjustRightInd w:val="0"/>
        <w:ind w:firstLine="540"/>
        <w:jc w:val="both"/>
        <w:rPr>
          <w:sz w:val="25"/>
          <w:szCs w:val="25"/>
        </w:rPr>
      </w:pPr>
      <w:r w:rsidRPr="00551A23">
        <w:rPr>
          <w:sz w:val="25"/>
          <w:szCs w:val="25"/>
        </w:rPr>
        <w:t>5. Результаты общественных обсуждений или публичных слушаний носят рекомендательный характер.</w:t>
      </w:r>
    </w:p>
    <w:p w:rsidR="00FB341A" w:rsidRPr="00551A23" w:rsidRDefault="00FB341A" w:rsidP="0072149D">
      <w:pPr>
        <w:autoSpaceDE w:val="0"/>
        <w:autoSpaceDN w:val="0"/>
        <w:adjustRightInd w:val="0"/>
        <w:jc w:val="center"/>
        <w:outlineLvl w:val="0"/>
        <w:rPr>
          <w:b/>
          <w:bCs/>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2. Организатор общественных обсуждений</w:t>
      </w:r>
    </w:p>
    <w:p w:rsidR="00FB341A" w:rsidRPr="00551A23" w:rsidRDefault="00FB341A" w:rsidP="0072149D">
      <w:pPr>
        <w:autoSpaceDE w:val="0"/>
        <w:autoSpaceDN w:val="0"/>
        <w:adjustRightInd w:val="0"/>
        <w:jc w:val="center"/>
        <w:rPr>
          <w:b/>
          <w:bCs/>
          <w:sz w:val="25"/>
          <w:szCs w:val="25"/>
        </w:rPr>
      </w:pPr>
      <w:r w:rsidRPr="00551A23">
        <w:rPr>
          <w:b/>
          <w:bCs/>
          <w:sz w:val="25"/>
          <w:szCs w:val="25"/>
        </w:rPr>
        <w:t>или публичных слушаний</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pStyle w:val="ListParagraph"/>
        <w:numPr>
          <w:ilvl w:val="0"/>
          <w:numId w:val="1"/>
        </w:numPr>
        <w:autoSpaceDE w:val="0"/>
        <w:autoSpaceDN w:val="0"/>
        <w:adjustRightInd w:val="0"/>
        <w:ind w:left="0"/>
        <w:jc w:val="both"/>
        <w:rPr>
          <w:sz w:val="25"/>
          <w:szCs w:val="25"/>
        </w:rPr>
      </w:pPr>
      <w:r w:rsidRPr="00551A23">
        <w:rPr>
          <w:sz w:val="25"/>
          <w:szCs w:val="25"/>
        </w:rPr>
        <w:t>Организатором общественных обсуждений или публичных слушаний</w:t>
      </w:r>
    </w:p>
    <w:p w:rsidR="00FB341A" w:rsidRPr="00551A23" w:rsidRDefault="00FB341A" w:rsidP="0072149D">
      <w:pPr>
        <w:pStyle w:val="ListParagraph"/>
        <w:autoSpaceDE w:val="0"/>
        <w:autoSpaceDN w:val="0"/>
        <w:adjustRightInd w:val="0"/>
        <w:ind w:left="0"/>
        <w:jc w:val="both"/>
        <w:rPr>
          <w:sz w:val="25"/>
          <w:szCs w:val="25"/>
        </w:rPr>
      </w:pPr>
    </w:p>
    <w:p w:rsidR="00FB341A" w:rsidRPr="00551A23" w:rsidRDefault="00FB341A" w:rsidP="0072149D">
      <w:pPr>
        <w:pStyle w:val="ListParagraph"/>
        <w:autoSpaceDE w:val="0"/>
        <w:autoSpaceDN w:val="0"/>
        <w:adjustRightInd w:val="0"/>
        <w:ind w:left="0"/>
        <w:jc w:val="both"/>
        <w:rPr>
          <w:sz w:val="25"/>
          <w:szCs w:val="25"/>
        </w:rPr>
      </w:pPr>
      <w:r w:rsidRPr="00551A23">
        <w:rPr>
          <w:sz w:val="25"/>
          <w:szCs w:val="25"/>
        </w:rPr>
        <w:t xml:space="preserve">-  по проекту </w:t>
      </w:r>
      <w:r w:rsidRPr="00551A23">
        <w:rPr>
          <w:b/>
          <w:bCs/>
          <w:sz w:val="25"/>
          <w:szCs w:val="25"/>
        </w:rPr>
        <w:t>Генерального плана</w:t>
      </w:r>
      <w:r w:rsidRPr="00551A23">
        <w:rPr>
          <w:sz w:val="25"/>
          <w:szCs w:val="25"/>
        </w:rPr>
        <w:t xml:space="preserve">, проектам, предусматривающим внесение изменений в Генеральный план; </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      - по проекту </w:t>
      </w:r>
      <w:r w:rsidRPr="00551A23">
        <w:rPr>
          <w:b/>
          <w:bCs/>
          <w:sz w:val="25"/>
          <w:szCs w:val="25"/>
        </w:rPr>
        <w:t>Правил землепользования и застройки</w:t>
      </w:r>
      <w:r w:rsidRPr="00551A23">
        <w:rPr>
          <w:sz w:val="25"/>
          <w:szCs w:val="25"/>
        </w:rPr>
        <w:t xml:space="preserve">,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 по </w:t>
      </w:r>
      <w:r w:rsidRPr="00551A23">
        <w:rPr>
          <w:b/>
          <w:bCs/>
          <w:sz w:val="25"/>
          <w:szCs w:val="25"/>
        </w:rPr>
        <w:t>проектам планировки территории, проектам межевания территории, проектам</w:t>
      </w:r>
      <w:r w:rsidRPr="00551A23">
        <w:rPr>
          <w:sz w:val="25"/>
          <w:szCs w:val="25"/>
        </w:rPr>
        <w:t xml:space="preserve">, предусматривающим внесение в них изменений, </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выступает комиссия  по землепользованию и застройки сельских поселений Южского муниципального района. </w:t>
      </w:r>
    </w:p>
    <w:p w:rsidR="00FB341A" w:rsidRPr="00551A23" w:rsidRDefault="00FB341A" w:rsidP="0072149D">
      <w:pPr>
        <w:autoSpaceDE w:val="0"/>
        <w:autoSpaceDN w:val="0"/>
        <w:adjustRightInd w:val="0"/>
        <w:ind w:firstLine="540"/>
        <w:jc w:val="both"/>
        <w:rPr>
          <w:sz w:val="25"/>
          <w:szCs w:val="25"/>
        </w:rPr>
      </w:pPr>
      <w:r w:rsidRPr="00551A23">
        <w:rPr>
          <w:sz w:val="25"/>
          <w:szCs w:val="25"/>
        </w:rPr>
        <w:t>2. Организатором общественных обсуждений или публичных слушаний по проекту Правил благоустройства, проектам, предусматривающим внесение изменений в Правила благоустройства, является структурное подразделение Администрации Южского муниципального района,  в сферу деятельности которого входит подготовка указанных проектов.</w:t>
      </w:r>
    </w:p>
    <w:p w:rsidR="00FB341A" w:rsidRPr="00551A23" w:rsidRDefault="00FB341A" w:rsidP="0072149D">
      <w:pPr>
        <w:rPr>
          <w:sz w:val="25"/>
          <w:szCs w:val="25"/>
        </w:rPr>
      </w:pPr>
    </w:p>
    <w:p w:rsidR="00FB341A" w:rsidRPr="00551A23" w:rsidRDefault="00FB341A" w:rsidP="0072149D">
      <w:pPr>
        <w:rPr>
          <w:b/>
          <w:bCs/>
          <w:sz w:val="25"/>
          <w:szCs w:val="25"/>
        </w:rPr>
      </w:pPr>
      <w:r w:rsidRPr="00551A23">
        <w:rPr>
          <w:b/>
          <w:bCs/>
          <w:sz w:val="25"/>
          <w:szCs w:val="25"/>
        </w:rPr>
        <w:t>Статья 3. Назначение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1. Общественные обсуждения или публичные слушания проводятся по инициативе Главы Южского муниципального района;</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Решение о назначении общественных обсуждений или публичных слушаний принимается Главой Южского муниципального района путем издания постановления Главы. </w:t>
      </w:r>
    </w:p>
    <w:p w:rsidR="00FB341A" w:rsidRPr="00551A23" w:rsidRDefault="00FB341A" w:rsidP="0072149D">
      <w:pPr>
        <w:autoSpaceDE w:val="0"/>
        <w:autoSpaceDN w:val="0"/>
        <w:adjustRightInd w:val="0"/>
        <w:ind w:firstLine="540"/>
        <w:jc w:val="both"/>
        <w:rPr>
          <w:sz w:val="25"/>
          <w:szCs w:val="25"/>
        </w:rPr>
      </w:pPr>
      <w:r w:rsidRPr="00551A23">
        <w:rPr>
          <w:sz w:val="25"/>
          <w:szCs w:val="25"/>
        </w:rPr>
        <w:t>2. Источником финансирования расходов на проведение общественных обсуждений или публичных слушаний являются средства бюджета Южского муниципального района, за исключением случаев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когда финансирование расходов на проведение общественных обсуждений или публичных слушаний возложено на иные лица.</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3. Общественные обсуждения или публичные слушания по проектам проводятся в сроки, предусмотренные настоящим Положением с учетом положений Градостроительного </w:t>
      </w:r>
      <w:hyperlink r:id="rId13" w:history="1">
        <w:r w:rsidRPr="00551A23">
          <w:rPr>
            <w:color w:val="0000FF"/>
            <w:sz w:val="25"/>
            <w:szCs w:val="25"/>
          </w:rPr>
          <w:t>кодекса</w:t>
        </w:r>
      </w:hyperlink>
      <w:r w:rsidRPr="00551A23">
        <w:rPr>
          <w:sz w:val="25"/>
          <w:szCs w:val="25"/>
        </w:rPr>
        <w:t xml:space="preserve"> Российской Федерации.</w:t>
      </w:r>
    </w:p>
    <w:p w:rsidR="00FB341A" w:rsidRPr="00551A23" w:rsidRDefault="00FB341A" w:rsidP="0072149D">
      <w:pPr>
        <w:autoSpaceDE w:val="0"/>
        <w:autoSpaceDN w:val="0"/>
        <w:adjustRightInd w:val="0"/>
        <w:ind w:firstLine="540"/>
        <w:jc w:val="both"/>
        <w:rPr>
          <w:sz w:val="25"/>
          <w:szCs w:val="25"/>
        </w:rPr>
      </w:pPr>
      <w:r w:rsidRPr="00551A23">
        <w:rPr>
          <w:sz w:val="25"/>
          <w:szCs w:val="25"/>
        </w:rPr>
        <w:t>4. Официальный интернет-сайт Южского муниципального района (www.</w:t>
      </w:r>
      <w:r w:rsidRPr="00551A23">
        <w:rPr>
          <w:sz w:val="25"/>
          <w:szCs w:val="25"/>
          <w:lang w:val="en-US"/>
        </w:rPr>
        <w:t>yuzha</w:t>
      </w:r>
      <w:r w:rsidRPr="00551A23">
        <w:rPr>
          <w:sz w:val="25"/>
          <w:szCs w:val="25"/>
        </w:rPr>
        <w:t>.ru) является официальным сайтом, на котором размещается проекты, подлежащие рассмотрению на общественных обсуждениях или публичных слушаниях, и информационные материалы к нему, в сети Интернет (далее - официальный сайт).</w:t>
      </w:r>
    </w:p>
    <w:p w:rsidR="00FB341A" w:rsidRPr="00551A23" w:rsidRDefault="00FB341A" w:rsidP="0072149D">
      <w:pPr>
        <w:autoSpaceDE w:val="0"/>
        <w:autoSpaceDN w:val="0"/>
        <w:adjustRightInd w:val="0"/>
        <w:jc w:val="center"/>
        <w:outlineLvl w:val="0"/>
        <w:rPr>
          <w:b/>
          <w:bCs/>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4. Основные этапы проведения общественных обсуждений</w:t>
      </w:r>
    </w:p>
    <w:p w:rsidR="00FB341A" w:rsidRPr="00551A23" w:rsidRDefault="00FB341A" w:rsidP="0072149D">
      <w:pPr>
        <w:autoSpaceDE w:val="0"/>
        <w:autoSpaceDN w:val="0"/>
        <w:adjustRightInd w:val="0"/>
        <w:jc w:val="center"/>
        <w:rPr>
          <w:b/>
          <w:bCs/>
          <w:sz w:val="25"/>
          <w:szCs w:val="25"/>
        </w:rPr>
      </w:pPr>
      <w:r w:rsidRPr="00551A23">
        <w:rPr>
          <w:b/>
          <w:bCs/>
          <w:sz w:val="25"/>
          <w:szCs w:val="25"/>
        </w:rPr>
        <w:t>или публичных слушаний</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1. Процедура проведения общественных обсуждений или публичных слушаний состоит из следующих этапов:</w:t>
      </w:r>
    </w:p>
    <w:p w:rsidR="00FB341A" w:rsidRPr="00551A23" w:rsidRDefault="00FB341A" w:rsidP="0072149D">
      <w:pPr>
        <w:autoSpaceDE w:val="0"/>
        <w:autoSpaceDN w:val="0"/>
        <w:adjustRightInd w:val="0"/>
        <w:ind w:firstLine="540"/>
        <w:jc w:val="both"/>
        <w:rPr>
          <w:sz w:val="25"/>
          <w:szCs w:val="25"/>
        </w:rPr>
      </w:pPr>
      <w:r w:rsidRPr="00551A23">
        <w:rPr>
          <w:sz w:val="25"/>
          <w:szCs w:val="25"/>
        </w:rPr>
        <w:t>1) оповещение о начале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(а в случае проведения общественных обсуждений - и (или) в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 информационные системы)) и открытие экспозиции (экспозиций) такого проекта;</w:t>
      </w:r>
    </w:p>
    <w:p w:rsidR="00FB341A" w:rsidRPr="00551A23" w:rsidRDefault="00FB341A" w:rsidP="0072149D">
      <w:pPr>
        <w:autoSpaceDE w:val="0"/>
        <w:autoSpaceDN w:val="0"/>
        <w:adjustRightInd w:val="0"/>
        <w:ind w:firstLine="540"/>
        <w:jc w:val="both"/>
        <w:rPr>
          <w:sz w:val="25"/>
          <w:szCs w:val="25"/>
        </w:rPr>
      </w:pPr>
      <w:r w:rsidRPr="00551A23">
        <w:rPr>
          <w:sz w:val="25"/>
          <w:szCs w:val="25"/>
        </w:rPr>
        <w:t>3) проведение экспозиции (экспозиций) проекта, подлежащего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4) проведение собрания или собраний участников публичных слушаний (только для проектов, в отношении которых принято решение о проведении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5) подготовка и оформление протокола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6) подготовка и опубликование заключения о результатах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2. Общественные обсуждения проводятся в форме открытого размещения проекта на официальном сайте и (или) в информационных системах с обеспечением возможности участникам общественных обсуждений направлять свои замечания и (или) предложения к проекту в электронном или письменном виде.</w:t>
      </w:r>
    </w:p>
    <w:p w:rsidR="00FB341A" w:rsidRPr="00551A23" w:rsidRDefault="00FB341A" w:rsidP="0072149D">
      <w:pPr>
        <w:autoSpaceDE w:val="0"/>
        <w:autoSpaceDN w:val="0"/>
        <w:adjustRightInd w:val="0"/>
        <w:ind w:firstLine="540"/>
        <w:jc w:val="both"/>
        <w:rPr>
          <w:sz w:val="25"/>
          <w:szCs w:val="25"/>
        </w:rPr>
      </w:pPr>
      <w:r w:rsidRPr="00551A23">
        <w:rPr>
          <w:sz w:val="25"/>
          <w:szCs w:val="25"/>
        </w:rPr>
        <w:t>Официальный сайт и (или) информационные системы должны обеспечивать возможность:</w:t>
      </w:r>
    </w:p>
    <w:p w:rsidR="00FB341A" w:rsidRPr="00551A23" w:rsidRDefault="00FB341A" w:rsidP="0072149D">
      <w:pPr>
        <w:autoSpaceDE w:val="0"/>
        <w:autoSpaceDN w:val="0"/>
        <w:adjustRightInd w:val="0"/>
        <w:ind w:firstLine="540"/>
        <w:jc w:val="both"/>
        <w:rPr>
          <w:sz w:val="25"/>
          <w:szCs w:val="25"/>
        </w:rPr>
      </w:pPr>
      <w:r w:rsidRPr="00551A23">
        <w:rPr>
          <w:sz w:val="25"/>
          <w:szCs w:val="25"/>
        </w:rPr>
        <w:t>1) проверки участниками общественных обсуждений полноты и достоверности отражения на официальном сайте и (или) в информационной системе внесенных ими предложений и замечаний;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2) представления информации о результатах общественных обсуждений, количестве участников общественных обсуждений.</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5. Оповещение жителей  о начале</w:t>
      </w:r>
    </w:p>
    <w:p w:rsidR="00FB341A" w:rsidRPr="00551A23" w:rsidRDefault="00FB341A" w:rsidP="0072149D">
      <w:pPr>
        <w:autoSpaceDE w:val="0"/>
        <w:autoSpaceDN w:val="0"/>
        <w:adjustRightInd w:val="0"/>
        <w:jc w:val="center"/>
        <w:rPr>
          <w:b/>
          <w:bCs/>
          <w:sz w:val="25"/>
          <w:szCs w:val="25"/>
        </w:rPr>
      </w:pPr>
      <w:r w:rsidRPr="00551A23">
        <w:rPr>
          <w:b/>
          <w:bCs/>
          <w:sz w:val="25"/>
          <w:szCs w:val="25"/>
        </w:rPr>
        <w:t>общественных обсуждений или публичных слушаний</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1. Оповещение о начале общественных обсуждений или публичных слушаний должно содержать:</w:t>
      </w:r>
    </w:p>
    <w:p w:rsidR="00FB341A" w:rsidRPr="00551A23" w:rsidRDefault="00FB341A" w:rsidP="0072149D">
      <w:pPr>
        <w:autoSpaceDE w:val="0"/>
        <w:autoSpaceDN w:val="0"/>
        <w:adjustRightInd w:val="0"/>
        <w:ind w:firstLine="540"/>
        <w:jc w:val="both"/>
        <w:rPr>
          <w:sz w:val="25"/>
          <w:szCs w:val="25"/>
        </w:rPr>
      </w:pPr>
      <w:r w:rsidRPr="00551A23">
        <w:rPr>
          <w:sz w:val="25"/>
          <w:szCs w:val="25"/>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B341A" w:rsidRPr="00551A23" w:rsidRDefault="00FB341A" w:rsidP="0072149D">
      <w:pPr>
        <w:autoSpaceDE w:val="0"/>
        <w:autoSpaceDN w:val="0"/>
        <w:adjustRightInd w:val="0"/>
        <w:ind w:firstLine="540"/>
        <w:jc w:val="both"/>
        <w:rPr>
          <w:sz w:val="25"/>
          <w:szCs w:val="25"/>
        </w:rPr>
      </w:pPr>
      <w:r w:rsidRPr="00551A23">
        <w:rPr>
          <w:sz w:val="25"/>
          <w:szCs w:val="25"/>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3) информацию о месте, дате открытия экспозиции (экспозиций) проекта, подлежащего рассмотрению на общественных обсуждениях или публичных слушаниях, о сроках проведения экспозиции (экспозиций) такого проекта, о днях и часах, в которые возможно посещение указанной экспозиции (экспозиций);</w:t>
      </w:r>
    </w:p>
    <w:p w:rsidR="00FB341A" w:rsidRPr="00551A23" w:rsidRDefault="00FB341A" w:rsidP="0072149D">
      <w:pPr>
        <w:autoSpaceDE w:val="0"/>
        <w:autoSpaceDN w:val="0"/>
        <w:adjustRightInd w:val="0"/>
        <w:ind w:firstLine="540"/>
        <w:jc w:val="both"/>
        <w:rPr>
          <w:sz w:val="25"/>
          <w:szCs w:val="25"/>
        </w:rPr>
      </w:pPr>
      <w:r w:rsidRPr="00551A23">
        <w:rPr>
          <w:sz w:val="25"/>
          <w:szCs w:val="25"/>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5) информацию об официальном сайте и (или) информационных системах, на (в) которых будут размещены проект, подлежащий рассмотрению на общественных обсуждениях или публичных слушаниях, и информационные материалы к нему;</w:t>
      </w:r>
    </w:p>
    <w:p w:rsidR="00FB341A" w:rsidRPr="00551A23" w:rsidRDefault="00FB341A" w:rsidP="0072149D">
      <w:pPr>
        <w:autoSpaceDE w:val="0"/>
        <w:autoSpaceDN w:val="0"/>
        <w:adjustRightInd w:val="0"/>
        <w:ind w:firstLine="540"/>
        <w:jc w:val="both"/>
        <w:rPr>
          <w:sz w:val="25"/>
          <w:szCs w:val="25"/>
        </w:rPr>
      </w:pPr>
      <w:r w:rsidRPr="00551A23">
        <w:rPr>
          <w:sz w:val="25"/>
          <w:szCs w:val="25"/>
        </w:rPr>
        <w:t>6) информацию о дате, времени и месте проведения собрания или собраний участников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2. Форма </w:t>
      </w:r>
      <w:hyperlink r:id="rId14" w:history="1">
        <w:r w:rsidRPr="00551A23">
          <w:rPr>
            <w:color w:val="0000FF"/>
            <w:sz w:val="25"/>
            <w:szCs w:val="25"/>
          </w:rPr>
          <w:t>оповещения</w:t>
        </w:r>
      </w:hyperlink>
      <w:r w:rsidRPr="00551A23">
        <w:rPr>
          <w:sz w:val="25"/>
          <w:szCs w:val="25"/>
        </w:rPr>
        <w:t xml:space="preserve"> о начале общественных обсуждений, публичных слушаний утверждена настоящим Положением (приложение N 1).</w:t>
      </w:r>
    </w:p>
    <w:p w:rsidR="00FB341A" w:rsidRPr="00551A23" w:rsidRDefault="00FB341A" w:rsidP="0072149D">
      <w:pPr>
        <w:autoSpaceDE w:val="0"/>
        <w:autoSpaceDN w:val="0"/>
        <w:adjustRightInd w:val="0"/>
        <w:ind w:firstLine="540"/>
        <w:jc w:val="both"/>
        <w:rPr>
          <w:sz w:val="25"/>
          <w:szCs w:val="25"/>
        </w:rPr>
      </w:pPr>
      <w:r w:rsidRPr="00551A23">
        <w:rPr>
          <w:sz w:val="25"/>
          <w:szCs w:val="25"/>
        </w:rPr>
        <w:t>3. Оповещение о начале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1) не позднее чем за семь дней до дня размещения на официальном сайте и (или) в информационных системах проекта, подлежащего рассмотрению на общественных обсуждениях или публичных слушаниях, подлежит опубликованию в официальном издании «Правовой Вестник Южского муниципального района»;</w:t>
      </w:r>
    </w:p>
    <w:p w:rsidR="00FB341A" w:rsidRPr="00551A23" w:rsidRDefault="00FB341A" w:rsidP="0072149D">
      <w:pPr>
        <w:autoSpaceDE w:val="0"/>
        <w:autoSpaceDN w:val="0"/>
        <w:adjustRightInd w:val="0"/>
        <w:ind w:firstLine="540"/>
        <w:jc w:val="both"/>
        <w:rPr>
          <w:sz w:val="25"/>
          <w:szCs w:val="25"/>
        </w:rPr>
      </w:pPr>
      <w:r w:rsidRPr="00551A23">
        <w:rPr>
          <w:sz w:val="25"/>
          <w:szCs w:val="25"/>
        </w:rPr>
        <w:t>2) не позднее чем за два дня до дня размещения на официальном сайте и (или) в информационных системах проекта, подлежащего рассмотрению на общественных обсуждениях или публичных слушаниях, размещается на информационных стендах сельских поселений, в местах расположенных на территории поселения, в отношении которой подготовлены соответствующие проекты, и (или) в границах территориальной зон и (или) земельных участков;</w:t>
      </w:r>
    </w:p>
    <w:p w:rsidR="00FB341A" w:rsidRPr="00551A23" w:rsidRDefault="00FB341A" w:rsidP="0072149D">
      <w:pPr>
        <w:autoSpaceDE w:val="0"/>
        <w:autoSpaceDN w:val="0"/>
        <w:adjustRightInd w:val="0"/>
        <w:ind w:firstLine="540"/>
        <w:jc w:val="both"/>
        <w:rPr>
          <w:sz w:val="25"/>
          <w:szCs w:val="25"/>
        </w:rPr>
      </w:pPr>
      <w:r w:rsidRPr="00551A23">
        <w:rPr>
          <w:sz w:val="25"/>
          <w:szCs w:val="25"/>
        </w:rPr>
        <w:t>3)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6. Требования к информационным стендам,</w:t>
      </w:r>
    </w:p>
    <w:p w:rsidR="00FB341A" w:rsidRPr="00551A23" w:rsidRDefault="00FB341A" w:rsidP="0072149D">
      <w:pPr>
        <w:autoSpaceDE w:val="0"/>
        <w:autoSpaceDN w:val="0"/>
        <w:adjustRightInd w:val="0"/>
        <w:jc w:val="center"/>
        <w:rPr>
          <w:b/>
          <w:bCs/>
          <w:sz w:val="25"/>
          <w:szCs w:val="25"/>
        </w:rPr>
      </w:pPr>
      <w:r w:rsidRPr="00551A23">
        <w:rPr>
          <w:b/>
          <w:bCs/>
          <w:sz w:val="25"/>
          <w:szCs w:val="25"/>
        </w:rPr>
        <w:t>на которых размещаются оповещения о начале общественных</w:t>
      </w:r>
    </w:p>
    <w:p w:rsidR="00FB341A" w:rsidRPr="00551A23" w:rsidRDefault="00FB341A" w:rsidP="0072149D">
      <w:pPr>
        <w:autoSpaceDE w:val="0"/>
        <w:autoSpaceDN w:val="0"/>
        <w:adjustRightInd w:val="0"/>
        <w:jc w:val="center"/>
        <w:rPr>
          <w:b/>
          <w:bCs/>
          <w:sz w:val="25"/>
          <w:szCs w:val="25"/>
        </w:rPr>
      </w:pPr>
      <w:r w:rsidRPr="00551A23">
        <w:rPr>
          <w:b/>
          <w:bCs/>
          <w:sz w:val="25"/>
          <w:szCs w:val="25"/>
        </w:rPr>
        <w:t>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1. Информационные стенды, на которых размещаются оповещения о начале общественных обсуждений или публичных слушаний, оборудуются около зданий Администраций сельских поселений,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5" w:history="1">
        <w:r w:rsidRPr="00551A23">
          <w:rPr>
            <w:color w:val="0000FF"/>
            <w:sz w:val="25"/>
            <w:szCs w:val="25"/>
          </w:rPr>
          <w:t>пункте 2  статьи 8</w:t>
        </w:r>
      </w:hyperlink>
      <w:r w:rsidRPr="00551A23">
        <w:rPr>
          <w:sz w:val="25"/>
          <w:szCs w:val="25"/>
        </w:rPr>
        <w:t xml:space="preserve"> настоящего Положения.</w:t>
      </w:r>
    </w:p>
    <w:p w:rsidR="00FB341A" w:rsidRPr="00551A23" w:rsidRDefault="00FB341A" w:rsidP="0072149D">
      <w:pPr>
        <w:autoSpaceDE w:val="0"/>
        <w:autoSpaceDN w:val="0"/>
        <w:adjustRightInd w:val="0"/>
        <w:ind w:firstLine="540"/>
        <w:jc w:val="both"/>
        <w:rPr>
          <w:sz w:val="25"/>
          <w:szCs w:val="25"/>
        </w:rPr>
      </w:pPr>
      <w:r w:rsidRPr="00551A23">
        <w:rPr>
          <w:sz w:val="25"/>
          <w:szCs w:val="25"/>
        </w:rPr>
        <w:t>2. Информационные стенды должны быть установлены на видном, доступном месте и призваны обеспечить население указанной в оповещении информацией.</w:t>
      </w:r>
    </w:p>
    <w:p w:rsidR="00FB341A" w:rsidRPr="00551A23" w:rsidRDefault="00FB341A" w:rsidP="0072149D">
      <w:pPr>
        <w:autoSpaceDE w:val="0"/>
        <w:autoSpaceDN w:val="0"/>
        <w:adjustRightInd w:val="0"/>
        <w:ind w:firstLine="540"/>
        <w:jc w:val="both"/>
        <w:rPr>
          <w:sz w:val="25"/>
          <w:szCs w:val="25"/>
        </w:rPr>
      </w:pPr>
      <w:r w:rsidRPr="00551A23">
        <w:rPr>
          <w:sz w:val="25"/>
          <w:szCs w:val="25"/>
        </w:rPr>
        <w:t>3. Количество и места размещения информационных стендов определяются организатором общественных обсуждений или публичных слушаний в каждом конкретном случае.</w:t>
      </w: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7. Порядок проведения экспозиции (экспозиций)</w:t>
      </w:r>
    </w:p>
    <w:p w:rsidR="00FB341A" w:rsidRPr="00551A23" w:rsidRDefault="00FB341A" w:rsidP="0072149D">
      <w:pPr>
        <w:autoSpaceDE w:val="0"/>
        <w:autoSpaceDN w:val="0"/>
        <w:adjustRightInd w:val="0"/>
        <w:jc w:val="center"/>
        <w:rPr>
          <w:b/>
          <w:bCs/>
          <w:sz w:val="25"/>
          <w:szCs w:val="25"/>
        </w:rPr>
      </w:pPr>
      <w:r w:rsidRPr="00551A23">
        <w:rPr>
          <w:b/>
          <w:bCs/>
          <w:sz w:val="25"/>
          <w:szCs w:val="25"/>
        </w:rPr>
        <w:t>проекта, подлежащего рассмотрению на общественных</w:t>
      </w:r>
    </w:p>
    <w:p w:rsidR="00FB341A" w:rsidRPr="00551A23" w:rsidRDefault="00FB341A" w:rsidP="0072149D">
      <w:pPr>
        <w:autoSpaceDE w:val="0"/>
        <w:autoSpaceDN w:val="0"/>
        <w:adjustRightInd w:val="0"/>
        <w:jc w:val="center"/>
        <w:rPr>
          <w:b/>
          <w:bCs/>
          <w:sz w:val="25"/>
          <w:szCs w:val="25"/>
        </w:rPr>
      </w:pPr>
      <w:r w:rsidRPr="00551A23">
        <w:rPr>
          <w:b/>
          <w:bCs/>
          <w:sz w:val="25"/>
          <w:szCs w:val="25"/>
        </w:rPr>
        <w:t>обсуждениях или публичных слушаниях, консультирования</w:t>
      </w:r>
    </w:p>
    <w:p w:rsidR="00FB341A" w:rsidRPr="00551A23" w:rsidRDefault="00FB341A" w:rsidP="0072149D">
      <w:pPr>
        <w:autoSpaceDE w:val="0"/>
        <w:autoSpaceDN w:val="0"/>
        <w:adjustRightInd w:val="0"/>
        <w:jc w:val="center"/>
        <w:rPr>
          <w:b/>
          <w:bCs/>
          <w:sz w:val="25"/>
          <w:szCs w:val="25"/>
        </w:rPr>
      </w:pPr>
      <w:r w:rsidRPr="00551A23">
        <w:rPr>
          <w:b/>
          <w:bCs/>
          <w:sz w:val="25"/>
          <w:szCs w:val="25"/>
        </w:rPr>
        <w:t>посетителей экспозиции проекта</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1.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проводится экспозиция (экспозиции) такого проекта.</w:t>
      </w:r>
    </w:p>
    <w:p w:rsidR="00FB341A" w:rsidRPr="00551A23" w:rsidRDefault="00FB341A" w:rsidP="0072149D">
      <w:pPr>
        <w:autoSpaceDE w:val="0"/>
        <w:autoSpaceDN w:val="0"/>
        <w:adjustRightInd w:val="0"/>
        <w:ind w:firstLine="540"/>
        <w:jc w:val="both"/>
        <w:rPr>
          <w:sz w:val="25"/>
          <w:szCs w:val="25"/>
        </w:rPr>
      </w:pPr>
      <w:r w:rsidRPr="00551A23">
        <w:rPr>
          <w:sz w:val="25"/>
          <w:szCs w:val="25"/>
        </w:rPr>
        <w:t>2. Организация экспозиции (экспозиций) проекта обеспечивается организатором общественных обсуждений или публичных слушаний.</w:t>
      </w:r>
    </w:p>
    <w:p w:rsidR="00FB341A" w:rsidRPr="00551A23" w:rsidRDefault="00FB341A" w:rsidP="0072149D">
      <w:pPr>
        <w:autoSpaceDE w:val="0"/>
        <w:autoSpaceDN w:val="0"/>
        <w:adjustRightInd w:val="0"/>
        <w:ind w:firstLine="540"/>
        <w:jc w:val="both"/>
        <w:rPr>
          <w:color w:val="FF0000"/>
          <w:sz w:val="25"/>
          <w:szCs w:val="25"/>
        </w:rPr>
      </w:pPr>
      <w:r w:rsidRPr="00551A23">
        <w:rPr>
          <w:sz w:val="25"/>
          <w:szCs w:val="25"/>
        </w:rPr>
        <w:t>3</w:t>
      </w:r>
      <w:r w:rsidRPr="00551A23">
        <w:rPr>
          <w:color w:val="FF0000"/>
          <w:sz w:val="25"/>
          <w:szCs w:val="25"/>
        </w:rPr>
        <w:t xml:space="preserve">. </w:t>
      </w:r>
      <w:r w:rsidRPr="00551A23">
        <w:rPr>
          <w:sz w:val="25"/>
          <w:szCs w:val="25"/>
        </w:rPr>
        <w:t>Экспозиция (экспозиции) проекта проводится в зданиях Администрации сельских поселений и (или) в ином месте, определенном организатором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4. На экспозицию (экспозиции) проекта должны быть представлены:</w:t>
      </w:r>
    </w:p>
    <w:p w:rsidR="00FB341A" w:rsidRPr="00551A23" w:rsidRDefault="00FB341A" w:rsidP="0072149D">
      <w:pPr>
        <w:autoSpaceDE w:val="0"/>
        <w:autoSpaceDN w:val="0"/>
        <w:adjustRightInd w:val="0"/>
        <w:ind w:firstLine="540"/>
        <w:jc w:val="both"/>
        <w:rPr>
          <w:sz w:val="25"/>
          <w:szCs w:val="25"/>
        </w:rPr>
      </w:pPr>
      <w:r w:rsidRPr="00551A23">
        <w:rPr>
          <w:sz w:val="25"/>
          <w:szCs w:val="25"/>
        </w:rPr>
        <w:t>1) проект, подлежащий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2) информационные материалы к проекту, подлежащему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3) иные информационные и демонстрационные материалы по обсуждаемому проекту при их наличии.</w:t>
      </w:r>
    </w:p>
    <w:p w:rsidR="00FB341A" w:rsidRPr="00551A23" w:rsidRDefault="00FB341A" w:rsidP="0072149D">
      <w:pPr>
        <w:autoSpaceDE w:val="0"/>
        <w:autoSpaceDN w:val="0"/>
        <w:adjustRightInd w:val="0"/>
        <w:ind w:firstLine="540"/>
        <w:jc w:val="both"/>
        <w:rPr>
          <w:sz w:val="25"/>
          <w:szCs w:val="25"/>
        </w:rPr>
      </w:pPr>
      <w:r w:rsidRPr="00551A23">
        <w:rPr>
          <w:sz w:val="25"/>
          <w:szCs w:val="25"/>
        </w:rPr>
        <w:t>Время работы экспозиции (экспозиций) определяет организатор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5. В ходе работы экспозиции (экспозиций) осуществляется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6. Консультирование посетителей экспозиции (экспозиций) осуществляется представителями Администрации или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7. Консультирование посетителей экспозиции (экспозиций) осуществляется при личном обращении.</w:t>
      </w:r>
    </w:p>
    <w:p w:rsidR="00FB341A" w:rsidRPr="00551A23" w:rsidRDefault="00FB341A" w:rsidP="0072149D">
      <w:pPr>
        <w:autoSpaceDE w:val="0"/>
        <w:autoSpaceDN w:val="0"/>
        <w:adjustRightInd w:val="0"/>
        <w:ind w:firstLine="540"/>
        <w:jc w:val="both"/>
        <w:rPr>
          <w:sz w:val="25"/>
          <w:szCs w:val="25"/>
        </w:rPr>
      </w:pPr>
      <w:r w:rsidRPr="00551A23">
        <w:rPr>
          <w:sz w:val="25"/>
          <w:szCs w:val="25"/>
        </w:rPr>
        <w:t>8. Организатор общественных обсуждений или публичных слушаний консультирует посетителей экспозиции (экспозиций) в следующем порядке:</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1) проводит идентификацию посетителей экспозиции в соответствии с </w:t>
      </w:r>
      <w:hyperlink w:anchor="Par40" w:history="1">
        <w:r w:rsidRPr="00551A23">
          <w:rPr>
            <w:color w:val="0000FF"/>
            <w:sz w:val="25"/>
            <w:szCs w:val="25"/>
          </w:rPr>
          <w:t>пунктом 7 статьи 8</w:t>
        </w:r>
      </w:hyperlink>
      <w:r w:rsidRPr="00551A23">
        <w:rPr>
          <w:sz w:val="25"/>
          <w:szCs w:val="25"/>
        </w:rPr>
        <w:t xml:space="preserve"> настоящего Положения, обеспечивающую возможность представления своих предложений и замечаний по обсуждаемому проекту;</w:t>
      </w:r>
    </w:p>
    <w:p w:rsidR="00FB341A" w:rsidRPr="00551A23" w:rsidRDefault="00FB341A" w:rsidP="0072149D">
      <w:pPr>
        <w:autoSpaceDE w:val="0"/>
        <w:autoSpaceDN w:val="0"/>
        <w:adjustRightInd w:val="0"/>
        <w:ind w:firstLine="540"/>
        <w:jc w:val="both"/>
        <w:rPr>
          <w:sz w:val="25"/>
          <w:szCs w:val="25"/>
        </w:rPr>
      </w:pPr>
      <w:r w:rsidRPr="00551A23">
        <w:rPr>
          <w:sz w:val="25"/>
          <w:szCs w:val="25"/>
        </w:rPr>
        <w:t>2) предоставляет информацию посетителю экспозиции (экспозиций) по проекту, подлежащему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3) отвечает на вопросы, рассматривает претензии посетителя экспозиции (экспозиций);</w:t>
      </w:r>
    </w:p>
    <w:p w:rsidR="00FB341A" w:rsidRPr="00551A23" w:rsidRDefault="00FB341A" w:rsidP="0072149D">
      <w:pPr>
        <w:autoSpaceDE w:val="0"/>
        <w:autoSpaceDN w:val="0"/>
        <w:adjustRightInd w:val="0"/>
        <w:ind w:firstLine="540"/>
        <w:jc w:val="both"/>
        <w:rPr>
          <w:sz w:val="25"/>
          <w:szCs w:val="25"/>
        </w:rPr>
      </w:pPr>
      <w:r w:rsidRPr="00551A23">
        <w:rPr>
          <w:sz w:val="25"/>
          <w:szCs w:val="25"/>
        </w:rPr>
        <w:t>4) разъясняет порядок принятия проекта, подлежащего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9. Организатор общественных обсуждений или публичных слушаний ведет журнал учета посетителей экспозиции (экспозиций) проекта, подлежащего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8. Участники общественных обсуждений</w:t>
      </w:r>
    </w:p>
    <w:p w:rsidR="00FB341A" w:rsidRPr="00551A23" w:rsidRDefault="00FB341A" w:rsidP="0072149D">
      <w:pPr>
        <w:autoSpaceDE w:val="0"/>
        <w:autoSpaceDN w:val="0"/>
        <w:adjustRightInd w:val="0"/>
        <w:jc w:val="center"/>
        <w:rPr>
          <w:b/>
          <w:bCs/>
          <w:sz w:val="25"/>
          <w:szCs w:val="25"/>
        </w:rPr>
      </w:pPr>
      <w:r w:rsidRPr="00551A23">
        <w:rPr>
          <w:b/>
          <w:bCs/>
          <w:sz w:val="25"/>
          <w:szCs w:val="25"/>
        </w:rPr>
        <w:t>или публичных слушаний</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1. Участниками общественных обсуждений или публичных слушаний по проекту Генерального плана, проекту Правил, проектам планировки территории, проектам межевания территории, проекту Правил благоустройства,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6" w:history="1">
        <w:r w:rsidRPr="00551A23">
          <w:rPr>
            <w:color w:val="0000FF"/>
            <w:sz w:val="25"/>
            <w:szCs w:val="25"/>
          </w:rPr>
          <w:t>частью 3 статьи 39</w:t>
        </w:r>
      </w:hyperlink>
      <w:r w:rsidRPr="00551A23">
        <w:rPr>
          <w:sz w:val="25"/>
          <w:szCs w:val="25"/>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B341A" w:rsidRPr="00551A23" w:rsidRDefault="00FB341A" w:rsidP="0072149D">
      <w:pPr>
        <w:autoSpaceDE w:val="0"/>
        <w:autoSpaceDN w:val="0"/>
        <w:adjustRightInd w:val="0"/>
        <w:ind w:firstLine="540"/>
        <w:jc w:val="both"/>
        <w:rPr>
          <w:sz w:val="25"/>
          <w:szCs w:val="25"/>
        </w:rPr>
      </w:pPr>
      <w:r w:rsidRPr="00551A23">
        <w:rPr>
          <w:sz w:val="25"/>
          <w:szCs w:val="25"/>
        </w:rPr>
        <w:t>3. Участие в общественных обсуждениях или в публичных слушаниях является свободным и добровольным.</w:t>
      </w:r>
    </w:p>
    <w:p w:rsidR="00FB341A" w:rsidRPr="00551A23" w:rsidRDefault="00FB341A" w:rsidP="0072149D">
      <w:pPr>
        <w:autoSpaceDE w:val="0"/>
        <w:autoSpaceDN w:val="0"/>
        <w:adjustRightInd w:val="0"/>
        <w:ind w:firstLine="540"/>
        <w:jc w:val="both"/>
        <w:rPr>
          <w:sz w:val="25"/>
          <w:szCs w:val="25"/>
        </w:rPr>
      </w:pPr>
      <w:r w:rsidRPr="00551A23">
        <w:rPr>
          <w:sz w:val="25"/>
          <w:szCs w:val="25"/>
        </w:rPr>
        <w:t>4. При проведении общественных обсуждений или публичных слушаний всем участникам общественных обсуждений или публичных слушаний должны быть обеспечены равные возможности для выражения своего мнения.</w:t>
      </w:r>
    </w:p>
    <w:p w:rsidR="00FB341A" w:rsidRPr="00551A23" w:rsidRDefault="00FB341A" w:rsidP="0072149D">
      <w:pPr>
        <w:autoSpaceDE w:val="0"/>
        <w:autoSpaceDN w:val="0"/>
        <w:adjustRightInd w:val="0"/>
        <w:ind w:firstLine="540"/>
        <w:jc w:val="both"/>
        <w:rPr>
          <w:sz w:val="25"/>
          <w:szCs w:val="25"/>
        </w:rPr>
      </w:pPr>
      <w:bookmarkStart w:id="1" w:name="Par31"/>
      <w:bookmarkEnd w:id="1"/>
      <w:r w:rsidRPr="00551A23">
        <w:rPr>
          <w:sz w:val="25"/>
          <w:szCs w:val="25"/>
        </w:rPr>
        <w:t xml:space="preserve">5.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(экспозиций) такого проекта участники общественных обсуждений или публичных слушаний, прошедшие в соответствии с </w:t>
      </w:r>
      <w:hyperlink w:anchor="Par40" w:history="1">
        <w:r w:rsidRPr="00551A23">
          <w:rPr>
            <w:color w:val="0000FF"/>
            <w:sz w:val="25"/>
            <w:szCs w:val="25"/>
          </w:rPr>
          <w:t>пунктом 7</w:t>
        </w:r>
      </w:hyperlink>
      <w:r w:rsidRPr="00551A23">
        <w:rPr>
          <w:sz w:val="25"/>
          <w:szCs w:val="25"/>
        </w:rPr>
        <w:t xml:space="preserve"> настоящей статьи идентификацию, имеют право вносить предложения и замечания, касающиеся такого проекта:</w:t>
      </w:r>
    </w:p>
    <w:p w:rsidR="00FB341A" w:rsidRPr="00551A23" w:rsidRDefault="00FB341A" w:rsidP="0072149D">
      <w:pPr>
        <w:autoSpaceDE w:val="0"/>
        <w:autoSpaceDN w:val="0"/>
        <w:adjustRightInd w:val="0"/>
        <w:ind w:firstLine="540"/>
        <w:jc w:val="both"/>
        <w:rPr>
          <w:sz w:val="25"/>
          <w:szCs w:val="25"/>
        </w:rPr>
      </w:pPr>
      <w:r w:rsidRPr="00551A23">
        <w:rPr>
          <w:sz w:val="25"/>
          <w:szCs w:val="25"/>
        </w:rPr>
        <w:t>1) посредством официального сайта или информационных систем (в случае проведения общественных обсуждений);</w:t>
      </w:r>
    </w:p>
    <w:p w:rsidR="00FB341A" w:rsidRPr="00551A23" w:rsidRDefault="00FB341A" w:rsidP="0072149D">
      <w:pPr>
        <w:autoSpaceDE w:val="0"/>
        <w:autoSpaceDN w:val="0"/>
        <w:adjustRightInd w:val="0"/>
        <w:ind w:firstLine="540"/>
        <w:jc w:val="both"/>
        <w:rPr>
          <w:sz w:val="25"/>
          <w:szCs w:val="25"/>
        </w:rPr>
      </w:pPr>
      <w:r w:rsidRPr="00551A23">
        <w:rPr>
          <w:sz w:val="25"/>
          <w:szCs w:val="25"/>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3) в письменной форме в адрес организатора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4) посредством записи в журнале учета посетителей экспозиции проекта, подлежащего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6. Предложения и замечания, внесенные в соответствии с </w:t>
      </w:r>
      <w:hyperlink w:anchor="Par31" w:history="1">
        <w:r w:rsidRPr="00551A23">
          <w:rPr>
            <w:color w:val="0000FF"/>
            <w:sz w:val="25"/>
            <w:szCs w:val="25"/>
          </w:rPr>
          <w:t>пунктом 5</w:t>
        </w:r>
      </w:hyperlink>
      <w:r w:rsidRPr="00551A23">
        <w:rPr>
          <w:sz w:val="25"/>
          <w:szCs w:val="25"/>
        </w:rPr>
        <w:t xml:space="preserve"> настоящей статьи, подлежат регистрации путем внесения записей в протокол общественных обсуждений или публичных слушаний,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51" w:history="1">
        <w:r w:rsidRPr="00551A23">
          <w:rPr>
            <w:color w:val="0000FF"/>
            <w:sz w:val="25"/>
            <w:szCs w:val="25"/>
          </w:rPr>
          <w:t>пунктом 10</w:t>
        </w:r>
      </w:hyperlink>
      <w:r w:rsidRPr="00551A23">
        <w:rPr>
          <w:sz w:val="25"/>
          <w:szCs w:val="25"/>
        </w:rPr>
        <w:t xml:space="preserve"> настоящей статьи.</w:t>
      </w:r>
    </w:p>
    <w:p w:rsidR="00FB341A" w:rsidRPr="00551A23" w:rsidRDefault="00FB341A" w:rsidP="0072149D">
      <w:pPr>
        <w:autoSpaceDE w:val="0"/>
        <w:autoSpaceDN w:val="0"/>
        <w:adjustRightInd w:val="0"/>
        <w:ind w:firstLine="540"/>
        <w:jc w:val="both"/>
        <w:rPr>
          <w:sz w:val="25"/>
          <w:szCs w:val="25"/>
        </w:rPr>
      </w:pPr>
      <w:r w:rsidRPr="00551A23">
        <w:rPr>
          <w:sz w:val="25"/>
          <w:szCs w:val="25"/>
        </w:rPr>
        <w:t>Срок рассмотрения организатором общественных обсуждений или публичных слушаний предложений и замечаний по проекту, рассматриваемому на общественных обсуждениях или публичных слушаниях, не может превышать 14 рабочих дней с даты окончания приема предложений и замечаний, касающихся проекта.</w:t>
      </w:r>
    </w:p>
    <w:p w:rsidR="00FB341A" w:rsidRPr="00551A23" w:rsidRDefault="00FB341A" w:rsidP="0072149D">
      <w:pPr>
        <w:autoSpaceDE w:val="0"/>
        <w:autoSpaceDN w:val="0"/>
        <w:adjustRightInd w:val="0"/>
        <w:ind w:firstLine="540"/>
        <w:jc w:val="both"/>
        <w:rPr>
          <w:sz w:val="25"/>
          <w:szCs w:val="25"/>
        </w:rPr>
      </w:pPr>
      <w:r w:rsidRPr="00551A23">
        <w:rPr>
          <w:sz w:val="25"/>
          <w:szCs w:val="25"/>
        </w:rPr>
        <w:t>Результаты рассмотрения предложений и замечаний отображаются организатором общественных обсуждений или публичных слушаний в заключении о результатах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bookmarkStart w:id="2" w:name="Par40"/>
      <w:bookmarkEnd w:id="2"/>
      <w:r w:rsidRPr="00551A23">
        <w:rPr>
          <w:sz w:val="25"/>
          <w:szCs w:val="25"/>
        </w:rPr>
        <w:t>7.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B341A" w:rsidRPr="00551A23" w:rsidRDefault="00FB341A" w:rsidP="0072149D">
      <w:pPr>
        <w:autoSpaceDE w:val="0"/>
        <w:autoSpaceDN w:val="0"/>
        <w:adjustRightInd w:val="0"/>
        <w:ind w:firstLine="540"/>
        <w:jc w:val="both"/>
        <w:rPr>
          <w:sz w:val="25"/>
          <w:szCs w:val="25"/>
        </w:rPr>
      </w:pPr>
      <w:r w:rsidRPr="00551A23">
        <w:rPr>
          <w:sz w:val="25"/>
          <w:szCs w:val="25"/>
        </w:rPr>
        <w:t>Не является участником общественных обсуждений или публичных слушаний физическое или юридическое лицо, не предоставившее сведения, которые позволяют идентифицировать его как участника общественных обсуждений или публичных слушаний в установленном порядке.</w:t>
      </w:r>
    </w:p>
    <w:p w:rsidR="00FB341A" w:rsidRPr="00551A23" w:rsidRDefault="00FB341A" w:rsidP="0072149D">
      <w:pPr>
        <w:autoSpaceDE w:val="0"/>
        <w:autoSpaceDN w:val="0"/>
        <w:adjustRightInd w:val="0"/>
        <w:ind w:firstLine="540"/>
        <w:jc w:val="both"/>
        <w:rPr>
          <w:sz w:val="25"/>
          <w:szCs w:val="25"/>
        </w:rPr>
      </w:pPr>
      <w:r w:rsidRPr="00551A23">
        <w:rPr>
          <w:sz w:val="25"/>
          <w:szCs w:val="25"/>
        </w:rPr>
        <w:t>Указанные сведения, представленные участниками общественных слушаний или публичных слушаний в целях идентификации:</w:t>
      </w:r>
    </w:p>
    <w:p w:rsidR="00FB341A" w:rsidRPr="00551A23" w:rsidRDefault="00FB341A" w:rsidP="0072149D">
      <w:pPr>
        <w:autoSpaceDE w:val="0"/>
        <w:autoSpaceDN w:val="0"/>
        <w:adjustRightInd w:val="0"/>
        <w:ind w:firstLine="540"/>
        <w:jc w:val="both"/>
        <w:rPr>
          <w:sz w:val="25"/>
          <w:szCs w:val="25"/>
        </w:rPr>
      </w:pPr>
      <w:r w:rsidRPr="00551A23">
        <w:rPr>
          <w:sz w:val="25"/>
          <w:szCs w:val="25"/>
        </w:rPr>
        <w:t>1) заносятся в журнал регистрации участников собрания публичных слушаний перед началом проведения собрания или собраний с приложением копий документов, их подтверждающих (в случае проведения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2) предоставляются одновременно с внесением предложения и замечания по проекту, вынесенному на общественные обсуждения или публичные слушания, в письменной форме, с приложением копий документов, их подтверждающих (в случае направления предложений и замечаний, касающихся проекта, в письменной форме в адрес организатора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3) заносятся в журнал учета посетителей экспозиции (экспозиций) проекта, одновременно с внесением предложения и замечания по проекту, вынесенному на общественные обсуждения или публичные слушания, с приложением копий документов, их подтверждающих (в случае внесения предложения и замечания посредством записи в журнале учета посетителей экспозиции (экспозиций) проекта, подлежащего рассмотрению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4) заносятся с использованием единой системы идентификации и аутентификации участниками общественных обсуждений одновременно с внесением предложения и замечания по проекту, вынесенному на общественные обсуждения, с вложением электронных образов документов, их подтверждающих.</w:t>
      </w:r>
    </w:p>
    <w:p w:rsidR="00FB341A" w:rsidRPr="00551A23" w:rsidRDefault="00FB341A" w:rsidP="0072149D">
      <w:pPr>
        <w:autoSpaceDE w:val="0"/>
        <w:autoSpaceDN w:val="0"/>
        <w:adjustRightInd w:val="0"/>
        <w:ind w:firstLine="540"/>
        <w:jc w:val="both"/>
        <w:rPr>
          <w:sz w:val="25"/>
          <w:szCs w:val="25"/>
        </w:rPr>
      </w:pPr>
      <w:r w:rsidRPr="00551A23">
        <w:rPr>
          <w:sz w:val="25"/>
          <w:szCs w:val="25"/>
        </w:rPr>
        <w:t>Копии документов, подтверждающих сведения, представленные участником общественных обсуждений или публичных слушаний в целях идентификации, должны быть заверены собственноручной подписью либо усиленной квалифицированной электронной подписью участника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8. Не требуется представления указанных в </w:t>
      </w:r>
      <w:hyperlink w:anchor="Par40" w:history="1">
        <w:r w:rsidRPr="00551A23">
          <w:rPr>
            <w:color w:val="0000FF"/>
            <w:sz w:val="25"/>
            <w:szCs w:val="25"/>
          </w:rPr>
          <w:t>пункте 7</w:t>
        </w:r>
      </w:hyperlink>
      <w:r w:rsidRPr="00551A23">
        <w:rPr>
          <w:sz w:val="25"/>
          <w:szCs w:val="25"/>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40" w:history="1">
        <w:r w:rsidRPr="00551A23">
          <w:rPr>
            <w:color w:val="0000FF"/>
            <w:sz w:val="25"/>
            <w:szCs w:val="25"/>
          </w:rPr>
          <w:t>пункте 7</w:t>
        </w:r>
      </w:hyperlink>
      <w:r w:rsidRPr="00551A23">
        <w:rPr>
          <w:sz w:val="25"/>
          <w:szCs w:val="25"/>
        </w:rPr>
        <w:t xml:space="preserve"> настоящей статьи, может использоваться единая система идентификации и аутентификации.</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9.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7" w:history="1">
        <w:r w:rsidRPr="00551A23">
          <w:rPr>
            <w:color w:val="0000FF"/>
            <w:sz w:val="25"/>
            <w:szCs w:val="25"/>
          </w:rPr>
          <w:t>законом</w:t>
        </w:r>
      </w:hyperlink>
      <w:r w:rsidRPr="00551A23">
        <w:rPr>
          <w:sz w:val="25"/>
          <w:szCs w:val="25"/>
        </w:rPr>
        <w:t xml:space="preserve"> от 27.07.2006 N 152-ФЗ "О персональных данных".</w:t>
      </w:r>
    </w:p>
    <w:p w:rsidR="00FB341A" w:rsidRPr="00551A23" w:rsidRDefault="00FB341A" w:rsidP="0072149D">
      <w:pPr>
        <w:autoSpaceDE w:val="0"/>
        <w:autoSpaceDN w:val="0"/>
        <w:adjustRightInd w:val="0"/>
        <w:ind w:firstLine="540"/>
        <w:jc w:val="both"/>
        <w:rPr>
          <w:sz w:val="25"/>
          <w:szCs w:val="25"/>
        </w:rPr>
      </w:pPr>
      <w:bookmarkStart w:id="3" w:name="Par51"/>
      <w:bookmarkEnd w:id="3"/>
      <w:r w:rsidRPr="00551A23">
        <w:rPr>
          <w:sz w:val="25"/>
          <w:szCs w:val="25"/>
        </w:rPr>
        <w:t xml:space="preserve">10. Предложения и замечания, внесенные в соответствии с </w:t>
      </w:r>
      <w:hyperlink w:anchor="Par31" w:history="1">
        <w:r w:rsidRPr="00551A23">
          <w:rPr>
            <w:color w:val="0000FF"/>
            <w:sz w:val="25"/>
            <w:szCs w:val="25"/>
          </w:rPr>
          <w:t>пунктом 5</w:t>
        </w:r>
      </w:hyperlink>
      <w:r w:rsidRPr="00551A23">
        <w:rPr>
          <w:sz w:val="25"/>
          <w:szCs w:val="25"/>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B341A" w:rsidRPr="00551A23" w:rsidRDefault="00FB341A" w:rsidP="0072149D">
      <w:pPr>
        <w:autoSpaceDE w:val="0"/>
        <w:autoSpaceDN w:val="0"/>
        <w:adjustRightInd w:val="0"/>
        <w:jc w:val="center"/>
        <w:outlineLvl w:val="0"/>
        <w:rPr>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9. Порядок проведения собрания (собраний)</w:t>
      </w:r>
    </w:p>
    <w:p w:rsidR="00FB341A" w:rsidRPr="00551A23" w:rsidRDefault="00FB341A" w:rsidP="0072149D">
      <w:pPr>
        <w:autoSpaceDE w:val="0"/>
        <w:autoSpaceDN w:val="0"/>
        <w:adjustRightInd w:val="0"/>
        <w:jc w:val="center"/>
        <w:rPr>
          <w:b/>
          <w:bCs/>
          <w:sz w:val="25"/>
          <w:szCs w:val="25"/>
        </w:rPr>
      </w:pPr>
      <w:r w:rsidRPr="00551A23">
        <w:rPr>
          <w:b/>
          <w:bCs/>
          <w:sz w:val="25"/>
          <w:szCs w:val="25"/>
        </w:rPr>
        <w:t>участников публичных слушаний</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1. Собрания участников публичных слушаний проводятся в будние дни, а также могут проводиться в выходные дни в период с 10.00 до 19.00 часов.</w:t>
      </w:r>
    </w:p>
    <w:p w:rsidR="00FB341A" w:rsidRPr="00551A23" w:rsidRDefault="00FB341A" w:rsidP="0072149D">
      <w:pPr>
        <w:autoSpaceDE w:val="0"/>
        <w:autoSpaceDN w:val="0"/>
        <w:adjustRightInd w:val="0"/>
        <w:ind w:firstLine="540"/>
        <w:jc w:val="both"/>
        <w:rPr>
          <w:sz w:val="25"/>
          <w:szCs w:val="25"/>
        </w:rPr>
      </w:pPr>
      <w:r w:rsidRPr="00551A23">
        <w:rPr>
          <w:sz w:val="25"/>
          <w:szCs w:val="25"/>
        </w:rPr>
        <w:t>Дата и время проведения собрания (собраний) участников публичных слушаний определяются организатором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2. Перед началом проведения собрания (собраний) участников публичных слушаний организатор публичных слушаний обеспечивает регистрацию его участников в журнале регистрации участников собрания (собраний) публичных слушаний с указанием фамилии, имени, отчества (при наличии), даты рождения, адреса места жительства (регистрации).</w:t>
      </w:r>
    </w:p>
    <w:p w:rsidR="00FB341A" w:rsidRPr="00551A23" w:rsidRDefault="00FB341A" w:rsidP="0072149D">
      <w:pPr>
        <w:autoSpaceDE w:val="0"/>
        <w:autoSpaceDN w:val="0"/>
        <w:adjustRightInd w:val="0"/>
        <w:ind w:firstLine="540"/>
        <w:jc w:val="both"/>
        <w:rPr>
          <w:sz w:val="25"/>
          <w:szCs w:val="25"/>
        </w:rPr>
      </w:pPr>
      <w:r w:rsidRPr="00551A23">
        <w:rPr>
          <w:sz w:val="25"/>
          <w:szCs w:val="25"/>
        </w:rPr>
        <w:t>Регистрация участников собрания (собраний) публичных слушаний осуществляется на основании документов, удостоверяющих их личность в соответствии с федеральным законодательством.</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Неявка на собрание участников публичных слушаний жителей </w:t>
      </w:r>
      <w:r w:rsidRPr="00DC17F8">
        <w:rPr>
          <w:color w:val="FF0000"/>
          <w:sz w:val="25"/>
          <w:szCs w:val="25"/>
        </w:rPr>
        <w:t>рай</w:t>
      </w:r>
      <w:r w:rsidRPr="00DC17F8">
        <w:rPr>
          <w:color w:val="FF0000"/>
          <w:sz w:val="25"/>
          <w:szCs w:val="25"/>
        </w:rPr>
        <w:tab/>
        <w:t xml:space="preserve">она, </w:t>
      </w:r>
      <w:r w:rsidRPr="00551A23">
        <w:rPr>
          <w:sz w:val="25"/>
          <w:szCs w:val="25"/>
        </w:rPr>
        <w:t>желающих принять участие в публичных слушаниях, не является основанием для повторного назначения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3. Ведущий собрания участников публичных слушаний открывает его, оглашает наименование проекта, вынесенного на публичные слушания, основания и причины их проведения, предложения по порядку проведения публичных слушаний, представляет секретаря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Секретарь собрания участников публичных слушаний ведет протокол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Время выступления определяется исходя из количества выступающих и времени, отведенного для проведения собрания участников публичных слушаний, но не более 10 минут на одно выступление.</w:t>
      </w:r>
    </w:p>
    <w:p w:rsidR="00FB341A" w:rsidRPr="00551A23" w:rsidRDefault="00FB341A" w:rsidP="0072149D">
      <w:pPr>
        <w:autoSpaceDE w:val="0"/>
        <w:autoSpaceDN w:val="0"/>
        <w:adjustRightInd w:val="0"/>
        <w:ind w:firstLine="540"/>
        <w:jc w:val="both"/>
        <w:rPr>
          <w:sz w:val="25"/>
          <w:szCs w:val="25"/>
        </w:rPr>
      </w:pPr>
      <w:r w:rsidRPr="00551A23">
        <w:rPr>
          <w:sz w:val="25"/>
          <w:szCs w:val="25"/>
        </w:rPr>
        <w:t>Ведущий вправе отклонить вопрос участника собрания публичных слушаний, если сформулированный им вопрос не имеет непосредственного отношения к теме публичных слушаний, прерывать выступающего после предупреждения, сделанного ему ранее, если лимит времени на выступление исчерпан.</w:t>
      </w:r>
    </w:p>
    <w:p w:rsidR="00FB341A" w:rsidRPr="00551A23" w:rsidRDefault="00FB341A" w:rsidP="0072149D">
      <w:pPr>
        <w:autoSpaceDE w:val="0"/>
        <w:autoSpaceDN w:val="0"/>
        <w:adjustRightInd w:val="0"/>
        <w:ind w:firstLine="540"/>
        <w:jc w:val="both"/>
        <w:rPr>
          <w:sz w:val="25"/>
          <w:szCs w:val="25"/>
        </w:rPr>
      </w:pPr>
      <w:r w:rsidRPr="00551A23">
        <w:rPr>
          <w:sz w:val="25"/>
          <w:szCs w:val="25"/>
        </w:rPr>
        <w:t>По окончании выступления участника собрания публичных слушаний (или при истечении предоставленного времени) ведущий дает возможность иным участникам собрания публичных слушаний задать уточняющие вопросы по позиции и (или) аргументам выступавшего участника собрания публичных слушаний и предоставляет дополнительное время для ответов на вопросы.</w:t>
      </w:r>
    </w:p>
    <w:p w:rsidR="00FB341A" w:rsidRPr="00551A23" w:rsidRDefault="00FB341A" w:rsidP="0072149D">
      <w:pPr>
        <w:autoSpaceDE w:val="0"/>
        <w:autoSpaceDN w:val="0"/>
        <w:adjustRightInd w:val="0"/>
        <w:ind w:firstLine="540"/>
        <w:jc w:val="both"/>
        <w:rPr>
          <w:sz w:val="25"/>
          <w:szCs w:val="25"/>
        </w:rPr>
      </w:pPr>
      <w:r w:rsidRPr="00551A23">
        <w:rPr>
          <w:sz w:val="25"/>
          <w:szCs w:val="25"/>
        </w:rPr>
        <w:t>4. Участники собрания публичных слушаний в ходе проведения собрания (собраний) участников публичных слушаний имеют право вносить предложения и замечания по существу обсуждаемого проекта посредством:</w:t>
      </w:r>
    </w:p>
    <w:p w:rsidR="00FB341A" w:rsidRPr="00551A23" w:rsidRDefault="00FB341A" w:rsidP="0072149D">
      <w:pPr>
        <w:autoSpaceDE w:val="0"/>
        <w:autoSpaceDN w:val="0"/>
        <w:adjustRightInd w:val="0"/>
        <w:ind w:firstLine="540"/>
        <w:jc w:val="both"/>
        <w:rPr>
          <w:sz w:val="25"/>
          <w:szCs w:val="25"/>
        </w:rPr>
      </w:pPr>
      <w:r w:rsidRPr="00551A23">
        <w:rPr>
          <w:sz w:val="25"/>
          <w:szCs w:val="25"/>
        </w:rPr>
        <w:t>1) выступления на собрании (собраниях) участников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2) подачи письменных предложений и замечаний ведущему собрания (собраний)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5. Участники собрания публичных слушаний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иными способами препятствовать ходу проведения публичных слушаний. При несоблюдении указанных требований они могут быть удалены из помещения, являющегося местом проведения собрания участников публичных слушаний.</w:t>
      </w:r>
    </w:p>
    <w:p w:rsidR="00FB341A" w:rsidRPr="00551A23" w:rsidRDefault="00FB341A" w:rsidP="0072149D">
      <w:pPr>
        <w:autoSpaceDE w:val="0"/>
        <w:autoSpaceDN w:val="0"/>
        <w:adjustRightInd w:val="0"/>
        <w:jc w:val="center"/>
        <w:outlineLvl w:val="0"/>
        <w:rPr>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10. Порядок подготовки протокола</w:t>
      </w:r>
    </w:p>
    <w:p w:rsidR="00FB341A" w:rsidRPr="00551A23" w:rsidRDefault="00FB341A" w:rsidP="0072149D">
      <w:pPr>
        <w:autoSpaceDE w:val="0"/>
        <w:autoSpaceDN w:val="0"/>
        <w:adjustRightInd w:val="0"/>
        <w:jc w:val="center"/>
        <w:rPr>
          <w:b/>
          <w:bCs/>
          <w:sz w:val="25"/>
          <w:szCs w:val="25"/>
        </w:rPr>
      </w:pPr>
      <w:r w:rsidRPr="00551A23">
        <w:rPr>
          <w:b/>
          <w:bCs/>
          <w:sz w:val="25"/>
          <w:szCs w:val="25"/>
        </w:rPr>
        <w:t>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1. Организатор общественных обсуждений или публичных слушаний не позднее 7 рабочих дней со дня окончания приема предложений и замечаний по проекту, рассматриваемому на общественных обсуждениях или публичных слушаниях, подготавливает и оформляет протокол общественных обсуждений или публичных слушаний, в котором указываются:</w:t>
      </w:r>
    </w:p>
    <w:p w:rsidR="00FB341A" w:rsidRPr="00551A23" w:rsidRDefault="00FB341A" w:rsidP="0072149D">
      <w:pPr>
        <w:autoSpaceDE w:val="0"/>
        <w:autoSpaceDN w:val="0"/>
        <w:adjustRightInd w:val="0"/>
        <w:ind w:firstLine="540"/>
        <w:jc w:val="both"/>
        <w:rPr>
          <w:sz w:val="25"/>
          <w:szCs w:val="25"/>
        </w:rPr>
      </w:pPr>
      <w:r w:rsidRPr="00551A23">
        <w:rPr>
          <w:sz w:val="25"/>
          <w:szCs w:val="25"/>
        </w:rPr>
        <w:t>1) дата оформления протокола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2) информация об организаторе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B341A" w:rsidRPr="00551A23" w:rsidRDefault="00FB341A" w:rsidP="0072149D">
      <w:pPr>
        <w:autoSpaceDE w:val="0"/>
        <w:autoSpaceDN w:val="0"/>
        <w:adjustRightInd w:val="0"/>
        <w:ind w:firstLine="540"/>
        <w:jc w:val="both"/>
        <w:rPr>
          <w:sz w:val="25"/>
          <w:szCs w:val="25"/>
        </w:rPr>
      </w:pPr>
      <w:r w:rsidRPr="00551A23">
        <w:rPr>
          <w:sz w:val="25"/>
          <w:szCs w:val="25"/>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проводились общественные обсуждения или публичные слушания;</w:t>
      </w:r>
    </w:p>
    <w:p w:rsidR="00FB341A" w:rsidRPr="00551A23" w:rsidRDefault="00FB341A" w:rsidP="0072149D">
      <w:pPr>
        <w:autoSpaceDE w:val="0"/>
        <w:autoSpaceDN w:val="0"/>
        <w:adjustRightInd w:val="0"/>
        <w:ind w:firstLine="540"/>
        <w:jc w:val="both"/>
        <w:rPr>
          <w:sz w:val="25"/>
          <w:szCs w:val="25"/>
        </w:rPr>
      </w:pPr>
      <w:r w:rsidRPr="00551A23">
        <w:rPr>
          <w:sz w:val="25"/>
          <w:szCs w:val="25"/>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При этом указываются:</w:t>
      </w:r>
    </w:p>
    <w:p w:rsidR="00FB341A" w:rsidRPr="00551A23" w:rsidRDefault="00FB341A" w:rsidP="0072149D">
      <w:pPr>
        <w:autoSpaceDE w:val="0"/>
        <w:autoSpaceDN w:val="0"/>
        <w:adjustRightInd w:val="0"/>
        <w:ind w:firstLine="540"/>
        <w:jc w:val="both"/>
        <w:rPr>
          <w:sz w:val="25"/>
          <w:szCs w:val="25"/>
        </w:rPr>
      </w:pPr>
      <w:r w:rsidRPr="00551A23">
        <w:rPr>
          <w:sz w:val="25"/>
          <w:szCs w:val="25"/>
        </w:rPr>
        <w:t>- дата поступления предложения и замечания;</w:t>
      </w:r>
    </w:p>
    <w:p w:rsidR="00FB341A" w:rsidRPr="00551A23" w:rsidRDefault="00FB341A" w:rsidP="0072149D">
      <w:pPr>
        <w:autoSpaceDE w:val="0"/>
        <w:autoSpaceDN w:val="0"/>
        <w:adjustRightInd w:val="0"/>
        <w:ind w:firstLine="540"/>
        <w:jc w:val="both"/>
        <w:rPr>
          <w:sz w:val="25"/>
          <w:szCs w:val="25"/>
        </w:rPr>
      </w:pPr>
      <w:r w:rsidRPr="00551A23">
        <w:rPr>
          <w:sz w:val="25"/>
          <w:szCs w:val="25"/>
        </w:rPr>
        <w:t>- сведения об участнике общественных обсуждений или публичных слушаний, внесшем предложение (фамилия, имя, отчество (при наличии) - для физических лиц; наименование - для юридических лиц);</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 форма поступления предложения в соответствии с </w:t>
      </w:r>
      <w:hyperlink r:id="rId18" w:history="1">
        <w:r w:rsidRPr="00551A23">
          <w:rPr>
            <w:color w:val="0000FF"/>
            <w:sz w:val="25"/>
            <w:szCs w:val="25"/>
          </w:rPr>
          <w:t>пунктом 5 статьи 8</w:t>
        </w:r>
      </w:hyperlink>
      <w:r w:rsidRPr="00551A23">
        <w:rPr>
          <w:sz w:val="25"/>
          <w:szCs w:val="25"/>
        </w:rPr>
        <w:t xml:space="preserve"> настоящего Порядка .</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2. Форма </w:t>
      </w:r>
      <w:hyperlink r:id="rId19" w:history="1">
        <w:r w:rsidRPr="00551A23">
          <w:rPr>
            <w:color w:val="0000FF"/>
            <w:sz w:val="25"/>
            <w:szCs w:val="25"/>
          </w:rPr>
          <w:t>протокола</w:t>
        </w:r>
      </w:hyperlink>
      <w:r w:rsidRPr="00551A23">
        <w:rPr>
          <w:sz w:val="25"/>
          <w:szCs w:val="25"/>
        </w:rPr>
        <w:t xml:space="preserve"> общественных обсуждений, публичных слушаний утверждена настоящим Положением (Приложение N 2).</w:t>
      </w:r>
    </w:p>
    <w:p w:rsidR="00FB341A" w:rsidRPr="00551A23" w:rsidRDefault="00FB341A" w:rsidP="0072149D">
      <w:pPr>
        <w:autoSpaceDE w:val="0"/>
        <w:autoSpaceDN w:val="0"/>
        <w:adjustRightInd w:val="0"/>
        <w:ind w:firstLine="540"/>
        <w:jc w:val="both"/>
        <w:rPr>
          <w:sz w:val="25"/>
          <w:szCs w:val="25"/>
        </w:rPr>
      </w:pPr>
      <w:r w:rsidRPr="00551A23">
        <w:rPr>
          <w:sz w:val="25"/>
          <w:szCs w:val="25"/>
        </w:rPr>
        <w:t>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B341A" w:rsidRPr="00551A23" w:rsidRDefault="00FB341A" w:rsidP="0072149D">
      <w:pPr>
        <w:autoSpaceDE w:val="0"/>
        <w:autoSpaceDN w:val="0"/>
        <w:adjustRightInd w:val="0"/>
        <w:ind w:firstLine="540"/>
        <w:jc w:val="both"/>
        <w:rPr>
          <w:sz w:val="25"/>
          <w:szCs w:val="25"/>
        </w:rPr>
      </w:pPr>
      <w:r w:rsidRPr="00551A23">
        <w:rPr>
          <w:sz w:val="25"/>
          <w:szCs w:val="25"/>
        </w:rPr>
        <w:t>Одновременно прикладываются следующие документы:</w:t>
      </w:r>
    </w:p>
    <w:p w:rsidR="00FB341A" w:rsidRPr="00551A23" w:rsidRDefault="00FB341A" w:rsidP="0072149D">
      <w:pPr>
        <w:autoSpaceDE w:val="0"/>
        <w:autoSpaceDN w:val="0"/>
        <w:adjustRightInd w:val="0"/>
        <w:ind w:firstLine="540"/>
        <w:jc w:val="both"/>
        <w:rPr>
          <w:sz w:val="25"/>
          <w:szCs w:val="25"/>
        </w:rPr>
      </w:pPr>
      <w:r w:rsidRPr="00551A23">
        <w:rPr>
          <w:sz w:val="25"/>
          <w:szCs w:val="25"/>
        </w:rPr>
        <w:t>1) бумажная копия электронного обращения с предложением, направленным посредством официального сайта,</w:t>
      </w:r>
    </w:p>
    <w:p w:rsidR="00FB341A" w:rsidRPr="00551A23" w:rsidRDefault="00FB341A" w:rsidP="0072149D">
      <w:pPr>
        <w:autoSpaceDE w:val="0"/>
        <w:autoSpaceDN w:val="0"/>
        <w:adjustRightInd w:val="0"/>
        <w:ind w:firstLine="540"/>
        <w:jc w:val="both"/>
        <w:rPr>
          <w:sz w:val="25"/>
          <w:szCs w:val="25"/>
        </w:rPr>
      </w:pPr>
      <w:r w:rsidRPr="00551A23">
        <w:rPr>
          <w:sz w:val="25"/>
          <w:szCs w:val="25"/>
        </w:rPr>
        <w:t>2) предложения, поступившие в письменной форме в адрес организатора публичных слушаний или общественных обсуждений,</w:t>
      </w:r>
    </w:p>
    <w:p w:rsidR="00FB341A" w:rsidRPr="00551A23" w:rsidRDefault="00FB341A" w:rsidP="0072149D">
      <w:pPr>
        <w:autoSpaceDE w:val="0"/>
        <w:autoSpaceDN w:val="0"/>
        <w:adjustRightInd w:val="0"/>
        <w:ind w:firstLine="540"/>
        <w:jc w:val="both"/>
        <w:rPr>
          <w:sz w:val="25"/>
          <w:szCs w:val="25"/>
        </w:rPr>
      </w:pPr>
      <w:r w:rsidRPr="00551A23">
        <w:rPr>
          <w:sz w:val="25"/>
          <w:szCs w:val="25"/>
        </w:rPr>
        <w:t>3) журнал учета посетителей экспозиции (экспозиций) проекта.</w:t>
      </w:r>
    </w:p>
    <w:p w:rsidR="00FB341A" w:rsidRPr="00551A23" w:rsidRDefault="00FB341A" w:rsidP="0072149D">
      <w:pPr>
        <w:autoSpaceDE w:val="0"/>
        <w:autoSpaceDN w:val="0"/>
        <w:adjustRightInd w:val="0"/>
        <w:ind w:firstLine="540"/>
        <w:jc w:val="both"/>
        <w:rPr>
          <w:sz w:val="25"/>
          <w:szCs w:val="25"/>
        </w:rPr>
      </w:pPr>
      <w:r w:rsidRPr="00551A23">
        <w:rPr>
          <w:sz w:val="25"/>
          <w:szCs w:val="25"/>
        </w:rPr>
        <w:t>В протоколе общественных обсуждений или публичных слушаний по проекту, вынесенному на общественные обсуждения или публичные слушания, учитываются лишь те предложения и замечания, которые были внесены участниками общественных обсуждений или публичных слушаний, прошедшими идентификацию в соответствии с настоящим Положением.</w:t>
      </w:r>
    </w:p>
    <w:p w:rsidR="00FB341A" w:rsidRPr="00551A23" w:rsidRDefault="00FB341A" w:rsidP="0072149D">
      <w:pPr>
        <w:autoSpaceDE w:val="0"/>
        <w:autoSpaceDN w:val="0"/>
        <w:adjustRightInd w:val="0"/>
        <w:ind w:firstLine="540"/>
        <w:jc w:val="both"/>
        <w:rPr>
          <w:sz w:val="25"/>
          <w:szCs w:val="25"/>
        </w:rPr>
      </w:pPr>
      <w:r w:rsidRPr="00551A23">
        <w:rPr>
          <w:sz w:val="25"/>
          <w:szCs w:val="25"/>
        </w:rPr>
        <w:t>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B341A" w:rsidRPr="00551A23" w:rsidRDefault="00FB341A" w:rsidP="0072149D">
      <w:pPr>
        <w:autoSpaceDE w:val="0"/>
        <w:autoSpaceDN w:val="0"/>
        <w:adjustRightInd w:val="0"/>
        <w:ind w:firstLine="540"/>
        <w:jc w:val="both"/>
        <w:rPr>
          <w:sz w:val="25"/>
          <w:szCs w:val="25"/>
        </w:rPr>
      </w:pPr>
      <w:r w:rsidRPr="00551A23">
        <w:rPr>
          <w:sz w:val="25"/>
          <w:szCs w:val="25"/>
        </w:rPr>
        <w:t>5. При отсутствии предложений и замечаний в протоколе публичных слушаний делается соответствующая запись.</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11. Порядок подготовки заключения о результатах</w:t>
      </w:r>
    </w:p>
    <w:p w:rsidR="00FB341A" w:rsidRPr="00551A23" w:rsidRDefault="00FB341A" w:rsidP="0072149D">
      <w:pPr>
        <w:autoSpaceDE w:val="0"/>
        <w:autoSpaceDN w:val="0"/>
        <w:adjustRightInd w:val="0"/>
        <w:jc w:val="center"/>
        <w:rPr>
          <w:b/>
          <w:bCs/>
          <w:sz w:val="25"/>
          <w:szCs w:val="25"/>
        </w:rPr>
      </w:pPr>
      <w:r w:rsidRPr="00551A23">
        <w:rPr>
          <w:b/>
          <w:bCs/>
          <w:sz w:val="25"/>
          <w:szCs w:val="25"/>
        </w:rPr>
        <w:t>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течение 7 рабочих дней со дня подписания протокола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2. В заключении о результатах общественных обсуждений или публичных слушаний должны быть указаны:</w:t>
      </w:r>
    </w:p>
    <w:p w:rsidR="00FB341A" w:rsidRPr="00551A23" w:rsidRDefault="00FB341A" w:rsidP="0072149D">
      <w:pPr>
        <w:autoSpaceDE w:val="0"/>
        <w:autoSpaceDN w:val="0"/>
        <w:adjustRightInd w:val="0"/>
        <w:ind w:firstLine="540"/>
        <w:jc w:val="both"/>
        <w:rPr>
          <w:sz w:val="25"/>
          <w:szCs w:val="25"/>
        </w:rPr>
      </w:pPr>
      <w:r w:rsidRPr="00551A23">
        <w:rPr>
          <w:sz w:val="25"/>
          <w:szCs w:val="25"/>
        </w:rPr>
        <w:t>1) дата оформления заключения о результатах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3. Форма </w:t>
      </w:r>
      <w:hyperlink r:id="rId20" w:history="1">
        <w:r w:rsidRPr="00551A23">
          <w:rPr>
            <w:color w:val="0000FF"/>
            <w:sz w:val="25"/>
            <w:szCs w:val="25"/>
          </w:rPr>
          <w:t>заключения</w:t>
        </w:r>
      </w:hyperlink>
      <w:r w:rsidRPr="00551A23">
        <w:rPr>
          <w:sz w:val="25"/>
          <w:szCs w:val="25"/>
        </w:rPr>
        <w:t xml:space="preserve"> о результатах общественных обсуждений, публичных слушаний утверждена настоящим Положением  (Приложение N 3).</w:t>
      </w:r>
    </w:p>
    <w:p w:rsidR="00FB341A" w:rsidRPr="00551A23" w:rsidRDefault="00FB341A" w:rsidP="0072149D">
      <w:pPr>
        <w:autoSpaceDE w:val="0"/>
        <w:autoSpaceDN w:val="0"/>
        <w:adjustRightInd w:val="0"/>
        <w:ind w:firstLine="540"/>
        <w:jc w:val="both"/>
        <w:rPr>
          <w:sz w:val="25"/>
          <w:szCs w:val="25"/>
        </w:rPr>
      </w:pPr>
      <w:r w:rsidRPr="00551A23">
        <w:rPr>
          <w:sz w:val="25"/>
          <w:szCs w:val="25"/>
        </w:rPr>
        <w:t>4.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Южского муниципального района , и размещается на официальном сайте.</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12. Особенности проведения общественных обсуждений</w:t>
      </w:r>
    </w:p>
    <w:p w:rsidR="00FB341A" w:rsidRPr="00551A23" w:rsidRDefault="00FB341A" w:rsidP="0072149D">
      <w:pPr>
        <w:autoSpaceDE w:val="0"/>
        <w:autoSpaceDN w:val="0"/>
        <w:adjustRightInd w:val="0"/>
        <w:jc w:val="center"/>
        <w:rPr>
          <w:b/>
          <w:bCs/>
          <w:sz w:val="25"/>
          <w:szCs w:val="25"/>
        </w:rPr>
      </w:pPr>
      <w:r w:rsidRPr="00551A23">
        <w:rPr>
          <w:b/>
          <w:bCs/>
          <w:sz w:val="25"/>
          <w:szCs w:val="25"/>
        </w:rPr>
        <w:t>или публичных слушаний по проекту Генерального плана,</w:t>
      </w:r>
    </w:p>
    <w:p w:rsidR="00FB341A" w:rsidRPr="00551A23" w:rsidRDefault="00FB341A" w:rsidP="0072149D">
      <w:pPr>
        <w:autoSpaceDE w:val="0"/>
        <w:autoSpaceDN w:val="0"/>
        <w:adjustRightInd w:val="0"/>
        <w:jc w:val="center"/>
        <w:rPr>
          <w:b/>
          <w:bCs/>
          <w:sz w:val="25"/>
          <w:szCs w:val="25"/>
        </w:rPr>
      </w:pPr>
      <w:r w:rsidRPr="00551A23">
        <w:rPr>
          <w:b/>
          <w:bCs/>
          <w:sz w:val="25"/>
          <w:szCs w:val="25"/>
        </w:rPr>
        <w:t>по проектам, предусматривающим внесение</w:t>
      </w:r>
    </w:p>
    <w:p w:rsidR="00FB341A" w:rsidRPr="00551A23" w:rsidRDefault="00FB341A" w:rsidP="0072149D">
      <w:pPr>
        <w:autoSpaceDE w:val="0"/>
        <w:autoSpaceDN w:val="0"/>
        <w:adjustRightInd w:val="0"/>
        <w:jc w:val="center"/>
        <w:rPr>
          <w:b/>
          <w:bCs/>
          <w:sz w:val="25"/>
          <w:szCs w:val="25"/>
        </w:rPr>
      </w:pPr>
      <w:r w:rsidRPr="00551A23">
        <w:rPr>
          <w:b/>
          <w:bCs/>
          <w:sz w:val="25"/>
          <w:szCs w:val="25"/>
        </w:rPr>
        <w:t>изменений в Генеральный план</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1. Общественные обсуждения или публичные слушания по проекту Генерального плана, по проектам, предусматривающим внесение изменений в Генеральный план, проводятся в соответствии со </w:t>
      </w:r>
      <w:hyperlink r:id="rId21" w:history="1">
        <w:r w:rsidRPr="00551A23">
          <w:rPr>
            <w:color w:val="0000FF"/>
            <w:sz w:val="25"/>
            <w:szCs w:val="25"/>
          </w:rPr>
          <w:t>статьями 5.1</w:t>
        </w:r>
      </w:hyperlink>
      <w:r w:rsidRPr="00551A23">
        <w:rPr>
          <w:sz w:val="25"/>
          <w:szCs w:val="25"/>
        </w:rPr>
        <w:t xml:space="preserve"> и </w:t>
      </w:r>
      <w:hyperlink r:id="rId22" w:history="1">
        <w:r w:rsidRPr="00551A23">
          <w:rPr>
            <w:color w:val="0000FF"/>
            <w:sz w:val="25"/>
            <w:szCs w:val="25"/>
          </w:rPr>
          <w:t>28</w:t>
        </w:r>
      </w:hyperlink>
      <w:r w:rsidRPr="00551A23">
        <w:rPr>
          <w:sz w:val="25"/>
          <w:szCs w:val="25"/>
        </w:rPr>
        <w:t xml:space="preserve"> Градостроительного кодекса Российской Федерации, настоящим Положением с учетом особенностей, установленных настоящей статьей.</w:t>
      </w:r>
    </w:p>
    <w:p w:rsidR="00FB341A" w:rsidRPr="00551A23" w:rsidRDefault="00FB341A" w:rsidP="0072149D">
      <w:pPr>
        <w:autoSpaceDE w:val="0"/>
        <w:autoSpaceDN w:val="0"/>
        <w:adjustRightInd w:val="0"/>
        <w:ind w:firstLine="540"/>
        <w:jc w:val="both"/>
        <w:rPr>
          <w:sz w:val="25"/>
          <w:szCs w:val="25"/>
        </w:rPr>
      </w:pPr>
      <w:r w:rsidRPr="00551A23">
        <w:rPr>
          <w:sz w:val="25"/>
          <w:szCs w:val="25"/>
        </w:rPr>
        <w:t>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3. Срок проведения общественных обсуждений или публичных слушаний по проекту Генерального плана, по проектам, предусматривающим внесение изменений в Генеральный план, с момента оповещения жителей муниципального образования об их</w:t>
      </w:r>
      <w:r w:rsidRPr="00551A23">
        <w:rPr>
          <w:color w:val="FF0000"/>
          <w:sz w:val="25"/>
          <w:szCs w:val="25"/>
        </w:rPr>
        <w:t xml:space="preserve"> </w:t>
      </w:r>
      <w:r w:rsidRPr="00551A23">
        <w:rPr>
          <w:sz w:val="25"/>
          <w:szCs w:val="25"/>
        </w:rPr>
        <w:t>проведении до дня обнародования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13. Особенности проведения общественных</w:t>
      </w:r>
    </w:p>
    <w:p w:rsidR="00FB341A" w:rsidRPr="00551A23" w:rsidRDefault="00FB341A" w:rsidP="0072149D">
      <w:pPr>
        <w:autoSpaceDE w:val="0"/>
        <w:autoSpaceDN w:val="0"/>
        <w:adjustRightInd w:val="0"/>
        <w:jc w:val="center"/>
        <w:rPr>
          <w:b/>
          <w:bCs/>
          <w:sz w:val="25"/>
          <w:szCs w:val="25"/>
        </w:rPr>
      </w:pPr>
      <w:r w:rsidRPr="00551A23">
        <w:rPr>
          <w:b/>
          <w:bCs/>
          <w:sz w:val="25"/>
          <w:szCs w:val="25"/>
        </w:rPr>
        <w:t>обсуждений или публичных слушаний по проекту Правил</w:t>
      </w:r>
    </w:p>
    <w:p w:rsidR="00FB341A" w:rsidRPr="00551A23" w:rsidRDefault="00FB341A" w:rsidP="0072149D">
      <w:pPr>
        <w:autoSpaceDE w:val="0"/>
        <w:autoSpaceDN w:val="0"/>
        <w:adjustRightInd w:val="0"/>
        <w:jc w:val="center"/>
        <w:rPr>
          <w:b/>
          <w:bCs/>
          <w:sz w:val="25"/>
          <w:szCs w:val="25"/>
        </w:rPr>
      </w:pPr>
      <w:r w:rsidRPr="00551A23">
        <w:rPr>
          <w:b/>
          <w:bCs/>
          <w:sz w:val="25"/>
          <w:szCs w:val="25"/>
        </w:rPr>
        <w:t>землепользования и застройки и проектам, предусматривающим</w:t>
      </w:r>
    </w:p>
    <w:p w:rsidR="00FB341A" w:rsidRPr="00551A23" w:rsidRDefault="00FB341A" w:rsidP="0072149D">
      <w:pPr>
        <w:autoSpaceDE w:val="0"/>
        <w:autoSpaceDN w:val="0"/>
        <w:adjustRightInd w:val="0"/>
        <w:jc w:val="center"/>
        <w:rPr>
          <w:b/>
          <w:bCs/>
          <w:sz w:val="25"/>
          <w:szCs w:val="25"/>
        </w:rPr>
      </w:pPr>
      <w:r w:rsidRPr="00551A23">
        <w:rPr>
          <w:b/>
          <w:bCs/>
          <w:sz w:val="25"/>
          <w:szCs w:val="25"/>
        </w:rPr>
        <w:t>внесение изменений в Правила землепользования и застройки</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1. Общественные обсуждения или публичные слушания по проекту Правил землепользования и застройки, по проектам, предусматривающим внесение изменений в Правила землепользования и застройки, проводятся в соответствии со </w:t>
      </w:r>
      <w:hyperlink r:id="rId23" w:history="1">
        <w:r w:rsidRPr="00551A23">
          <w:rPr>
            <w:color w:val="0000FF"/>
            <w:sz w:val="25"/>
            <w:szCs w:val="25"/>
          </w:rPr>
          <w:t>статьями 5.1</w:t>
        </w:r>
      </w:hyperlink>
      <w:r w:rsidRPr="00551A23">
        <w:rPr>
          <w:sz w:val="25"/>
          <w:szCs w:val="25"/>
        </w:rPr>
        <w:t xml:space="preserve">, </w:t>
      </w:r>
      <w:hyperlink r:id="rId24" w:history="1">
        <w:r w:rsidRPr="00551A23">
          <w:rPr>
            <w:color w:val="0000FF"/>
            <w:sz w:val="25"/>
            <w:szCs w:val="25"/>
          </w:rPr>
          <w:t>28</w:t>
        </w:r>
      </w:hyperlink>
      <w:r w:rsidRPr="00551A23">
        <w:rPr>
          <w:sz w:val="25"/>
          <w:szCs w:val="25"/>
        </w:rPr>
        <w:t xml:space="preserve"> и с </w:t>
      </w:r>
      <w:hyperlink r:id="rId25" w:history="1">
        <w:r w:rsidRPr="00551A23">
          <w:rPr>
            <w:color w:val="0000FF"/>
            <w:sz w:val="25"/>
            <w:szCs w:val="25"/>
          </w:rPr>
          <w:t>частями 13</w:t>
        </w:r>
      </w:hyperlink>
      <w:r w:rsidRPr="00551A23">
        <w:rPr>
          <w:sz w:val="25"/>
          <w:szCs w:val="25"/>
        </w:rPr>
        <w:t xml:space="preserve"> и </w:t>
      </w:r>
      <w:hyperlink r:id="rId26" w:history="1">
        <w:r w:rsidRPr="00551A23">
          <w:rPr>
            <w:color w:val="0000FF"/>
            <w:sz w:val="25"/>
            <w:szCs w:val="25"/>
          </w:rPr>
          <w:t>14 статьи 31</w:t>
        </w:r>
      </w:hyperlink>
      <w:r w:rsidRPr="00551A23">
        <w:rPr>
          <w:sz w:val="25"/>
          <w:szCs w:val="25"/>
        </w:rPr>
        <w:t xml:space="preserve"> Градостроительного кодекса Российской Федерации, настоящим Положением с учетом особенностей, установленных настоящей статьей.</w:t>
      </w:r>
    </w:p>
    <w:p w:rsidR="00FB341A" w:rsidRPr="00DC17F8" w:rsidRDefault="00FB341A" w:rsidP="0072149D">
      <w:pPr>
        <w:autoSpaceDE w:val="0"/>
        <w:autoSpaceDN w:val="0"/>
        <w:adjustRightInd w:val="0"/>
        <w:ind w:firstLine="540"/>
        <w:jc w:val="both"/>
        <w:rPr>
          <w:color w:val="FF0000"/>
          <w:sz w:val="25"/>
          <w:szCs w:val="25"/>
        </w:rPr>
      </w:pPr>
      <w:r w:rsidRPr="00DC17F8">
        <w:rPr>
          <w:color w:val="FF0000"/>
          <w:sz w:val="25"/>
          <w:szCs w:val="25"/>
        </w:rPr>
        <w:t xml:space="preserve">2. </w:t>
      </w:r>
      <w:bookmarkStart w:id="4" w:name="Par17"/>
      <w:bookmarkEnd w:id="4"/>
      <w:r w:rsidRPr="00DC17F8">
        <w:rPr>
          <w:color w:val="FF0000"/>
          <w:sz w:val="25"/>
          <w:szCs w:val="25"/>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FB341A" w:rsidRPr="00551A23" w:rsidRDefault="00FB341A" w:rsidP="0072149D">
      <w:pPr>
        <w:autoSpaceDE w:val="0"/>
        <w:autoSpaceDN w:val="0"/>
        <w:adjustRightInd w:val="0"/>
        <w:ind w:firstLine="540"/>
        <w:jc w:val="both"/>
        <w:rPr>
          <w:sz w:val="25"/>
          <w:szCs w:val="25"/>
        </w:rPr>
      </w:pPr>
      <w:r w:rsidRPr="00551A23">
        <w:rPr>
          <w:sz w:val="25"/>
          <w:szCs w:val="25"/>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jc w:val="center"/>
        <w:outlineLvl w:val="0"/>
        <w:rPr>
          <w:b/>
          <w:bCs/>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14. Особенности проведения общественных</w:t>
      </w:r>
    </w:p>
    <w:p w:rsidR="00FB341A" w:rsidRPr="00551A23" w:rsidRDefault="00FB341A" w:rsidP="0072149D">
      <w:pPr>
        <w:autoSpaceDE w:val="0"/>
        <w:autoSpaceDN w:val="0"/>
        <w:adjustRightInd w:val="0"/>
        <w:jc w:val="center"/>
        <w:rPr>
          <w:b/>
          <w:bCs/>
          <w:sz w:val="25"/>
          <w:szCs w:val="25"/>
        </w:rPr>
      </w:pPr>
      <w:r w:rsidRPr="00551A23">
        <w:rPr>
          <w:b/>
          <w:bCs/>
          <w:sz w:val="25"/>
          <w:szCs w:val="25"/>
        </w:rPr>
        <w:t>обсуждений или публичных слушаний по проектам планировки</w:t>
      </w:r>
    </w:p>
    <w:p w:rsidR="00FB341A" w:rsidRPr="00551A23" w:rsidRDefault="00FB341A" w:rsidP="0072149D">
      <w:pPr>
        <w:autoSpaceDE w:val="0"/>
        <w:autoSpaceDN w:val="0"/>
        <w:adjustRightInd w:val="0"/>
        <w:jc w:val="center"/>
        <w:rPr>
          <w:b/>
          <w:bCs/>
          <w:sz w:val="25"/>
          <w:szCs w:val="25"/>
        </w:rPr>
      </w:pPr>
      <w:r w:rsidRPr="00551A23">
        <w:rPr>
          <w:b/>
          <w:bCs/>
          <w:sz w:val="25"/>
          <w:szCs w:val="25"/>
        </w:rPr>
        <w:t>территории, проектам межевания территории и проектам,</w:t>
      </w:r>
    </w:p>
    <w:p w:rsidR="00FB341A" w:rsidRPr="00551A23" w:rsidRDefault="00FB341A" w:rsidP="0072149D">
      <w:pPr>
        <w:autoSpaceDE w:val="0"/>
        <w:autoSpaceDN w:val="0"/>
        <w:adjustRightInd w:val="0"/>
        <w:jc w:val="center"/>
        <w:rPr>
          <w:b/>
          <w:bCs/>
          <w:sz w:val="25"/>
          <w:szCs w:val="25"/>
        </w:rPr>
      </w:pPr>
      <w:r w:rsidRPr="00551A23">
        <w:rPr>
          <w:b/>
          <w:bCs/>
          <w:sz w:val="25"/>
          <w:szCs w:val="25"/>
        </w:rPr>
        <w:t>предусматривающим внесение изменений в один</w:t>
      </w:r>
    </w:p>
    <w:p w:rsidR="00FB341A" w:rsidRPr="00551A23" w:rsidRDefault="00FB341A" w:rsidP="0072149D">
      <w:pPr>
        <w:autoSpaceDE w:val="0"/>
        <w:autoSpaceDN w:val="0"/>
        <w:adjustRightInd w:val="0"/>
        <w:jc w:val="center"/>
        <w:rPr>
          <w:b/>
          <w:bCs/>
          <w:sz w:val="25"/>
          <w:szCs w:val="25"/>
        </w:rPr>
      </w:pPr>
      <w:r w:rsidRPr="00551A23">
        <w:rPr>
          <w:b/>
          <w:bCs/>
          <w:sz w:val="25"/>
          <w:szCs w:val="25"/>
        </w:rPr>
        <w:t>из указанных утвержденных документов</w:t>
      </w:r>
    </w:p>
    <w:p w:rsidR="00FB341A" w:rsidRPr="00551A23" w:rsidRDefault="00FB341A" w:rsidP="0072149D">
      <w:pPr>
        <w:autoSpaceDE w:val="0"/>
        <w:autoSpaceDN w:val="0"/>
        <w:adjustRightInd w:val="0"/>
        <w:ind w:firstLine="540"/>
        <w:jc w:val="both"/>
        <w:rPr>
          <w:sz w:val="25"/>
          <w:szCs w:val="25"/>
        </w:rPr>
      </w:pPr>
    </w:p>
    <w:p w:rsidR="00FB341A" w:rsidRPr="00422B3F" w:rsidRDefault="00FB341A" w:rsidP="0072149D">
      <w:pPr>
        <w:autoSpaceDE w:val="0"/>
        <w:autoSpaceDN w:val="0"/>
        <w:adjustRightInd w:val="0"/>
        <w:ind w:firstLine="540"/>
        <w:jc w:val="both"/>
        <w:rPr>
          <w:color w:val="FF0000"/>
          <w:sz w:val="25"/>
          <w:szCs w:val="25"/>
        </w:rPr>
      </w:pPr>
      <w:r w:rsidRPr="00551A23">
        <w:rPr>
          <w:sz w:val="25"/>
          <w:szCs w:val="25"/>
        </w:rPr>
        <w:t xml:space="preserve">1. </w:t>
      </w:r>
      <w:r w:rsidRPr="00422B3F">
        <w:rPr>
          <w:color w:val="FF0000"/>
          <w:sz w:val="25"/>
          <w:szCs w:val="25"/>
        </w:rPr>
        <w:t>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ГК. Общественные обсуждения или публичные слушания по указанным проектам проводятся в порядке, установленном статьей 5.1 ГК, и по правилам, предусмотренным частями 11 и 12 статьи 46 ГК.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B341A" w:rsidRPr="00551A23" w:rsidRDefault="00FB341A" w:rsidP="0072149D">
      <w:pPr>
        <w:autoSpaceDE w:val="0"/>
        <w:autoSpaceDN w:val="0"/>
        <w:adjustRightInd w:val="0"/>
        <w:ind w:firstLine="540"/>
        <w:jc w:val="both"/>
        <w:rPr>
          <w:sz w:val="25"/>
          <w:szCs w:val="25"/>
        </w:rPr>
      </w:pPr>
      <w:r w:rsidRPr="00551A23">
        <w:rPr>
          <w:sz w:val="25"/>
          <w:szCs w:val="25"/>
        </w:rPr>
        <w:t>2. Срок проведения общественных обсуждений или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rsidR="00FB341A" w:rsidRPr="00551A23" w:rsidRDefault="00FB341A" w:rsidP="0072149D">
      <w:pPr>
        <w:autoSpaceDE w:val="0"/>
        <w:autoSpaceDN w:val="0"/>
        <w:adjustRightInd w:val="0"/>
        <w:rPr>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15. Особенности проведения общественных</w:t>
      </w:r>
    </w:p>
    <w:p w:rsidR="00FB341A" w:rsidRPr="00551A23" w:rsidRDefault="00FB341A" w:rsidP="0072149D">
      <w:pPr>
        <w:autoSpaceDE w:val="0"/>
        <w:autoSpaceDN w:val="0"/>
        <w:adjustRightInd w:val="0"/>
        <w:jc w:val="center"/>
        <w:rPr>
          <w:b/>
          <w:bCs/>
          <w:sz w:val="25"/>
          <w:szCs w:val="25"/>
        </w:rPr>
      </w:pPr>
      <w:r w:rsidRPr="00551A23">
        <w:rPr>
          <w:b/>
          <w:bCs/>
          <w:sz w:val="25"/>
          <w:szCs w:val="25"/>
        </w:rPr>
        <w:t>обсуждений или публичных слушаний по проектам решений</w:t>
      </w:r>
    </w:p>
    <w:p w:rsidR="00FB341A" w:rsidRPr="00551A23" w:rsidRDefault="00FB341A" w:rsidP="0072149D">
      <w:pPr>
        <w:autoSpaceDE w:val="0"/>
        <w:autoSpaceDN w:val="0"/>
        <w:adjustRightInd w:val="0"/>
        <w:jc w:val="center"/>
        <w:rPr>
          <w:b/>
          <w:bCs/>
          <w:sz w:val="25"/>
          <w:szCs w:val="25"/>
        </w:rPr>
      </w:pPr>
      <w:r w:rsidRPr="00551A23">
        <w:rPr>
          <w:b/>
          <w:bCs/>
          <w:sz w:val="25"/>
          <w:szCs w:val="25"/>
        </w:rPr>
        <w:t>о предоставлении разрешения на условно разрешенный вид</w:t>
      </w:r>
    </w:p>
    <w:p w:rsidR="00FB341A" w:rsidRPr="00551A23" w:rsidRDefault="00FB341A" w:rsidP="0072149D">
      <w:pPr>
        <w:autoSpaceDE w:val="0"/>
        <w:autoSpaceDN w:val="0"/>
        <w:adjustRightInd w:val="0"/>
        <w:jc w:val="center"/>
        <w:rPr>
          <w:b/>
          <w:bCs/>
          <w:sz w:val="25"/>
          <w:szCs w:val="25"/>
        </w:rPr>
      </w:pPr>
      <w:r w:rsidRPr="00551A23">
        <w:rPr>
          <w:b/>
          <w:bCs/>
          <w:sz w:val="25"/>
          <w:szCs w:val="25"/>
        </w:rPr>
        <w:t>использования земельного участка или объекта капитального</w:t>
      </w:r>
    </w:p>
    <w:p w:rsidR="00FB341A" w:rsidRPr="00551A23" w:rsidRDefault="00FB341A" w:rsidP="0072149D">
      <w:pPr>
        <w:autoSpaceDE w:val="0"/>
        <w:autoSpaceDN w:val="0"/>
        <w:adjustRightInd w:val="0"/>
        <w:jc w:val="center"/>
        <w:rPr>
          <w:b/>
          <w:bCs/>
          <w:sz w:val="25"/>
          <w:szCs w:val="25"/>
        </w:rPr>
      </w:pPr>
      <w:r w:rsidRPr="00551A23">
        <w:rPr>
          <w:b/>
          <w:bCs/>
          <w:sz w:val="25"/>
          <w:szCs w:val="25"/>
        </w:rPr>
        <w:t>строительства, проектам решений о предоставлении</w:t>
      </w:r>
    </w:p>
    <w:p w:rsidR="00FB341A" w:rsidRPr="00551A23" w:rsidRDefault="00FB341A" w:rsidP="0072149D">
      <w:pPr>
        <w:autoSpaceDE w:val="0"/>
        <w:autoSpaceDN w:val="0"/>
        <w:adjustRightInd w:val="0"/>
        <w:jc w:val="center"/>
        <w:rPr>
          <w:b/>
          <w:bCs/>
          <w:sz w:val="25"/>
          <w:szCs w:val="25"/>
        </w:rPr>
      </w:pPr>
      <w:r w:rsidRPr="00551A23">
        <w:rPr>
          <w:b/>
          <w:bCs/>
          <w:sz w:val="25"/>
          <w:szCs w:val="25"/>
        </w:rPr>
        <w:t>разрешения на отклонение от предельных параметров</w:t>
      </w:r>
    </w:p>
    <w:p w:rsidR="00FB341A" w:rsidRPr="00551A23" w:rsidRDefault="00FB341A" w:rsidP="0072149D">
      <w:pPr>
        <w:autoSpaceDE w:val="0"/>
        <w:autoSpaceDN w:val="0"/>
        <w:adjustRightInd w:val="0"/>
        <w:jc w:val="center"/>
        <w:rPr>
          <w:b/>
          <w:bCs/>
          <w:sz w:val="25"/>
          <w:szCs w:val="25"/>
        </w:rPr>
      </w:pPr>
      <w:r w:rsidRPr="00551A23">
        <w:rPr>
          <w:b/>
          <w:bCs/>
          <w:sz w:val="25"/>
          <w:szCs w:val="25"/>
        </w:rPr>
        <w:t>разрешенного строительства, реконструкции</w:t>
      </w:r>
    </w:p>
    <w:p w:rsidR="00FB341A" w:rsidRPr="00551A23" w:rsidRDefault="00FB341A" w:rsidP="0072149D">
      <w:pPr>
        <w:autoSpaceDE w:val="0"/>
        <w:autoSpaceDN w:val="0"/>
        <w:adjustRightInd w:val="0"/>
        <w:jc w:val="center"/>
        <w:rPr>
          <w:b/>
          <w:bCs/>
          <w:sz w:val="25"/>
          <w:szCs w:val="25"/>
        </w:rPr>
      </w:pPr>
      <w:r w:rsidRPr="00551A23">
        <w:rPr>
          <w:b/>
          <w:bCs/>
          <w:sz w:val="25"/>
          <w:szCs w:val="25"/>
        </w:rPr>
        <w:t>объектов капитального строительства</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1. Общественные обсуждения или публичные слушания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решений) проводятся в порядке, установленном </w:t>
      </w:r>
      <w:hyperlink r:id="rId27" w:history="1">
        <w:r w:rsidRPr="00551A23">
          <w:rPr>
            <w:color w:val="0000FF"/>
            <w:sz w:val="25"/>
            <w:szCs w:val="25"/>
          </w:rPr>
          <w:t>статьей 5.1</w:t>
        </w:r>
      </w:hyperlink>
      <w:r w:rsidRPr="00551A23">
        <w:rPr>
          <w:sz w:val="25"/>
          <w:szCs w:val="25"/>
        </w:rPr>
        <w:t xml:space="preserve"> Градостроительного кодекса Российской Федерации, настоящим Положением, а также с учетом положений </w:t>
      </w:r>
      <w:hyperlink r:id="rId28" w:history="1">
        <w:r w:rsidRPr="00551A23">
          <w:rPr>
            <w:color w:val="0000FF"/>
            <w:sz w:val="25"/>
            <w:szCs w:val="25"/>
          </w:rPr>
          <w:t>статей 39</w:t>
        </w:r>
      </w:hyperlink>
      <w:r w:rsidRPr="00551A23">
        <w:rPr>
          <w:sz w:val="25"/>
          <w:szCs w:val="25"/>
        </w:rPr>
        <w:t xml:space="preserve">, </w:t>
      </w:r>
      <w:hyperlink r:id="rId29" w:history="1">
        <w:r w:rsidRPr="00551A23">
          <w:rPr>
            <w:color w:val="0000FF"/>
            <w:sz w:val="25"/>
            <w:szCs w:val="25"/>
          </w:rPr>
          <w:t>40</w:t>
        </w:r>
      </w:hyperlink>
      <w:r w:rsidRPr="00551A23">
        <w:rPr>
          <w:sz w:val="25"/>
          <w:szCs w:val="25"/>
        </w:rPr>
        <w:t xml:space="preserve"> Градостроительного кодекса Российской Федерации и особенностей, установленных настоящей статьей.</w:t>
      </w:r>
    </w:p>
    <w:p w:rsidR="00FB341A" w:rsidRPr="00551A23" w:rsidRDefault="00FB341A" w:rsidP="0072149D">
      <w:pPr>
        <w:autoSpaceDE w:val="0"/>
        <w:autoSpaceDN w:val="0"/>
        <w:adjustRightInd w:val="0"/>
        <w:ind w:firstLine="540"/>
        <w:jc w:val="both"/>
        <w:rPr>
          <w:sz w:val="25"/>
          <w:szCs w:val="25"/>
        </w:rPr>
      </w:pPr>
      <w:r w:rsidRPr="00551A23">
        <w:rPr>
          <w:sz w:val="25"/>
          <w:szCs w:val="25"/>
        </w:rPr>
        <w:t>2. Организатор общественных обсуждений или публичных слушаний по проектам решений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производит адресную рассылку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B341A" w:rsidRPr="00551A23" w:rsidRDefault="00FB341A" w:rsidP="0072149D">
      <w:pPr>
        <w:autoSpaceDE w:val="0"/>
        <w:autoSpaceDN w:val="0"/>
        <w:adjustRightInd w:val="0"/>
        <w:ind w:firstLine="540"/>
        <w:jc w:val="both"/>
        <w:rPr>
          <w:sz w:val="25"/>
          <w:szCs w:val="25"/>
        </w:rPr>
      </w:pPr>
      <w:r w:rsidRPr="00551A23">
        <w:rPr>
          <w:sz w:val="25"/>
          <w:szCs w:val="25"/>
        </w:rPr>
        <w:t>3. Срок проведения общественных обсуждений или публичных слушаний по проектам решений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двух недель и не может быть более одного месяца.</w:t>
      </w:r>
    </w:p>
    <w:p w:rsidR="00FB341A" w:rsidRPr="00551A23" w:rsidRDefault="00FB341A" w:rsidP="0072149D">
      <w:pPr>
        <w:autoSpaceDE w:val="0"/>
        <w:autoSpaceDN w:val="0"/>
        <w:adjustRightInd w:val="0"/>
        <w:ind w:firstLine="540"/>
        <w:jc w:val="both"/>
        <w:rPr>
          <w:sz w:val="25"/>
          <w:szCs w:val="25"/>
        </w:rPr>
      </w:pPr>
      <w:r w:rsidRPr="00551A23">
        <w:rPr>
          <w:sz w:val="25"/>
          <w:szCs w:val="25"/>
        </w:rPr>
        <w:t>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5. Расходы, связанные с организацией и проведением общественных обсуждений или публичных слушаний по проектам решений, несет физическое или юридическое лицо, заинтересованное в предоставлении такого разрешения.</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autoSpaceDE w:val="0"/>
        <w:autoSpaceDN w:val="0"/>
        <w:adjustRightInd w:val="0"/>
        <w:jc w:val="center"/>
        <w:outlineLvl w:val="0"/>
        <w:rPr>
          <w:b/>
          <w:bCs/>
          <w:sz w:val="25"/>
          <w:szCs w:val="25"/>
        </w:rPr>
      </w:pPr>
      <w:r w:rsidRPr="00551A23">
        <w:rPr>
          <w:b/>
          <w:bCs/>
          <w:sz w:val="25"/>
          <w:szCs w:val="25"/>
        </w:rPr>
        <w:t>Статья 16. Особенности проведения общественных обсуждений</w:t>
      </w:r>
    </w:p>
    <w:p w:rsidR="00FB341A" w:rsidRPr="00551A23" w:rsidRDefault="00FB341A" w:rsidP="0072149D">
      <w:pPr>
        <w:autoSpaceDE w:val="0"/>
        <w:autoSpaceDN w:val="0"/>
        <w:adjustRightInd w:val="0"/>
        <w:jc w:val="center"/>
        <w:rPr>
          <w:b/>
          <w:bCs/>
          <w:sz w:val="25"/>
          <w:szCs w:val="25"/>
        </w:rPr>
      </w:pPr>
      <w:r w:rsidRPr="00551A23">
        <w:rPr>
          <w:b/>
          <w:bCs/>
          <w:sz w:val="25"/>
          <w:szCs w:val="25"/>
        </w:rPr>
        <w:t>или публичных слушаний по проекту Правил благоустройства,</w:t>
      </w:r>
    </w:p>
    <w:p w:rsidR="00FB341A" w:rsidRPr="00551A23" w:rsidRDefault="00FB341A" w:rsidP="0072149D">
      <w:pPr>
        <w:autoSpaceDE w:val="0"/>
        <w:autoSpaceDN w:val="0"/>
        <w:adjustRightInd w:val="0"/>
        <w:jc w:val="center"/>
        <w:rPr>
          <w:b/>
          <w:bCs/>
          <w:sz w:val="25"/>
          <w:szCs w:val="25"/>
        </w:rPr>
      </w:pPr>
      <w:r w:rsidRPr="00551A23">
        <w:rPr>
          <w:b/>
          <w:bCs/>
          <w:sz w:val="25"/>
          <w:szCs w:val="25"/>
        </w:rPr>
        <w:t>проектам, предусматривающим внесение изменений</w:t>
      </w:r>
    </w:p>
    <w:p w:rsidR="00FB341A" w:rsidRPr="00551A23" w:rsidRDefault="00FB341A" w:rsidP="0072149D">
      <w:pPr>
        <w:autoSpaceDE w:val="0"/>
        <w:autoSpaceDN w:val="0"/>
        <w:adjustRightInd w:val="0"/>
        <w:jc w:val="center"/>
        <w:rPr>
          <w:b/>
          <w:bCs/>
          <w:sz w:val="25"/>
          <w:szCs w:val="25"/>
        </w:rPr>
      </w:pPr>
      <w:r w:rsidRPr="00551A23">
        <w:rPr>
          <w:b/>
          <w:bCs/>
          <w:sz w:val="25"/>
          <w:szCs w:val="25"/>
        </w:rPr>
        <w:t>в Правила благоустройства</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1. Общественные обсуждения или публичные слушания по проекту Правил благоустройства, проектам, предусматривающим внесение изменений в Правила благоустройства, проводятся в соответствии со </w:t>
      </w:r>
      <w:hyperlink r:id="rId30" w:history="1">
        <w:r w:rsidRPr="00551A23">
          <w:rPr>
            <w:color w:val="0000FF"/>
            <w:sz w:val="25"/>
            <w:szCs w:val="25"/>
          </w:rPr>
          <w:t>статьей 5.1</w:t>
        </w:r>
      </w:hyperlink>
      <w:r w:rsidRPr="00551A23">
        <w:rPr>
          <w:sz w:val="25"/>
          <w:szCs w:val="25"/>
        </w:rPr>
        <w:t xml:space="preserve"> Градостроительного кодекса Российской Федерации, настоящим Положением с учетом особенностей, установленных настоящей статьей.</w:t>
      </w:r>
    </w:p>
    <w:p w:rsidR="00FB341A" w:rsidRPr="00551A23" w:rsidRDefault="00FB341A" w:rsidP="0072149D">
      <w:pPr>
        <w:autoSpaceDE w:val="0"/>
        <w:autoSpaceDN w:val="0"/>
        <w:adjustRightInd w:val="0"/>
        <w:ind w:firstLine="540"/>
        <w:jc w:val="both"/>
        <w:rPr>
          <w:sz w:val="25"/>
          <w:szCs w:val="25"/>
        </w:rPr>
      </w:pPr>
      <w:r w:rsidRPr="00551A23">
        <w:rPr>
          <w:sz w:val="25"/>
          <w:szCs w:val="25"/>
        </w:rPr>
        <w:t>2. Срок проведения общественных обсуждений или публичных слушаний по проектам Правил благоустройства, проектам, предусматривающим внесение изменений в Правила благоустройства,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Pr="00551A23" w:rsidRDefault="00FB341A" w:rsidP="0072149D">
      <w:pPr>
        <w:autoSpaceDE w:val="0"/>
        <w:autoSpaceDN w:val="0"/>
        <w:adjustRightInd w:val="0"/>
        <w:jc w:val="right"/>
        <w:outlineLvl w:val="0"/>
        <w:rPr>
          <w:sz w:val="25"/>
          <w:szCs w:val="25"/>
        </w:rPr>
      </w:pPr>
      <w:r w:rsidRPr="00551A23">
        <w:rPr>
          <w:sz w:val="25"/>
          <w:szCs w:val="25"/>
        </w:rPr>
        <w:t>Приложение N 1</w:t>
      </w:r>
    </w:p>
    <w:p w:rsidR="00FB341A" w:rsidRPr="00551A23" w:rsidRDefault="00FB341A" w:rsidP="0072149D">
      <w:pPr>
        <w:autoSpaceDE w:val="0"/>
        <w:autoSpaceDN w:val="0"/>
        <w:adjustRightInd w:val="0"/>
        <w:jc w:val="right"/>
        <w:rPr>
          <w:sz w:val="25"/>
          <w:szCs w:val="25"/>
        </w:rPr>
      </w:pPr>
      <w:r w:rsidRPr="00551A23">
        <w:rPr>
          <w:sz w:val="25"/>
          <w:szCs w:val="25"/>
        </w:rPr>
        <w:t xml:space="preserve">к Положению </w:t>
      </w:r>
    </w:p>
    <w:p w:rsidR="00FB341A" w:rsidRPr="00551A23" w:rsidRDefault="00FB341A" w:rsidP="0072149D">
      <w:pPr>
        <w:autoSpaceDE w:val="0"/>
        <w:autoSpaceDN w:val="0"/>
        <w:adjustRightInd w:val="0"/>
        <w:rPr>
          <w:sz w:val="25"/>
          <w:szCs w:val="25"/>
        </w:rPr>
      </w:pPr>
    </w:p>
    <w:p w:rsidR="00FB341A" w:rsidRPr="00551A23" w:rsidRDefault="00FB341A" w:rsidP="0072149D">
      <w:pPr>
        <w:autoSpaceDE w:val="0"/>
        <w:autoSpaceDN w:val="0"/>
        <w:adjustRightInd w:val="0"/>
        <w:jc w:val="right"/>
        <w:rPr>
          <w:sz w:val="25"/>
          <w:szCs w:val="25"/>
        </w:rPr>
      </w:pPr>
    </w:p>
    <w:p w:rsidR="00FB341A" w:rsidRPr="00551A23" w:rsidRDefault="00FB341A" w:rsidP="0072149D">
      <w:pPr>
        <w:autoSpaceDE w:val="0"/>
        <w:autoSpaceDN w:val="0"/>
        <w:adjustRightInd w:val="0"/>
        <w:jc w:val="right"/>
        <w:rPr>
          <w:sz w:val="25"/>
          <w:szCs w:val="25"/>
        </w:rPr>
      </w:pPr>
      <w:r w:rsidRPr="00551A23">
        <w:rPr>
          <w:sz w:val="25"/>
          <w:szCs w:val="25"/>
        </w:rPr>
        <w:t>Форма оповещения</w:t>
      </w:r>
    </w:p>
    <w:p w:rsidR="00FB341A" w:rsidRPr="00551A23" w:rsidRDefault="00FB341A" w:rsidP="0072149D">
      <w:pPr>
        <w:autoSpaceDE w:val="0"/>
        <w:autoSpaceDN w:val="0"/>
        <w:adjustRightInd w:val="0"/>
        <w:jc w:val="right"/>
        <w:rPr>
          <w:sz w:val="25"/>
          <w:szCs w:val="25"/>
        </w:rPr>
      </w:pPr>
      <w:r w:rsidRPr="00551A23">
        <w:rPr>
          <w:sz w:val="25"/>
          <w:szCs w:val="25"/>
        </w:rPr>
        <w:t>о начале общественных обсуждений</w:t>
      </w:r>
    </w:p>
    <w:p w:rsidR="00FB341A" w:rsidRPr="00551A23" w:rsidRDefault="00FB341A" w:rsidP="0072149D">
      <w:pPr>
        <w:autoSpaceDE w:val="0"/>
        <w:autoSpaceDN w:val="0"/>
        <w:adjustRightInd w:val="0"/>
        <w:jc w:val="right"/>
        <w:rPr>
          <w:sz w:val="25"/>
          <w:szCs w:val="25"/>
        </w:rPr>
      </w:pPr>
      <w:r w:rsidRPr="00551A23">
        <w:rPr>
          <w:sz w:val="25"/>
          <w:szCs w:val="25"/>
        </w:rPr>
        <w:t>или публичных слушаний</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autoSpaceDE w:val="0"/>
        <w:autoSpaceDN w:val="0"/>
        <w:adjustRightInd w:val="0"/>
        <w:jc w:val="center"/>
        <w:rPr>
          <w:sz w:val="25"/>
          <w:szCs w:val="25"/>
        </w:rPr>
      </w:pPr>
      <w:r w:rsidRPr="00551A23">
        <w:rPr>
          <w:sz w:val="25"/>
          <w:szCs w:val="25"/>
        </w:rPr>
        <w:t>ОПОВЕЩЕНИЕ</w:t>
      </w:r>
    </w:p>
    <w:p w:rsidR="00FB341A" w:rsidRPr="00551A23" w:rsidRDefault="00FB341A" w:rsidP="0072149D">
      <w:pPr>
        <w:autoSpaceDE w:val="0"/>
        <w:autoSpaceDN w:val="0"/>
        <w:adjustRightInd w:val="0"/>
        <w:jc w:val="center"/>
        <w:rPr>
          <w:sz w:val="25"/>
          <w:szCs w:val="25"/>
        </w:rPr>
      </w:pPr>
      <w:r w:rsidRPr="00551A23">
        <w:rPr>
          <w:sz w:val="25"/>
          <w:szCs w:val="25"/>
        </w:rPr>
        <w:t>О НАЧАЛЕ ОБЩЕСТВЕННЫХ ОБСУЖДЕНИЙ ИЛИ ПУБЛИЧНЫХ СЛУШАНИЙ</w:t>
      </w:r>
    </w:p>
    <w:p w:rsidR="00FB341A" w:rsidRPr="00551A23" w:rsidRDefault="00FB341A" w:rsidP="0072149D">
      <w:pPr>
        <w:autoSpaceDE w:val="0"/>
        <w:autoSpaceDN w:val="0"/>
        <w:adjustRightInd w:val="0"/>
        <w:jc w:val="center"/>
        <w:rPr>
          <w:sz w:val="25"/>
          <w:szCs w:val="25"/>
        </w:rPr>
      </w:pPr>
      <w:r w:rsidRPr="00551A23">
        <w:rPr>
          <w:sz w:val="25"/>
          <w:szCs w:val="25"/>
        </w:rPr>
        <w:t>(здесь и далее по тексту ненужное удалить)</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1. Наименование проекта, подлежащего рассмотрению на общественных обсуждениях или публичных слушаниях (далее - Проект).</w:t>
      </w:r>
    </w:p>
    <w:p w:rsidR="00FB341A" w:rsidRPr="00551A23" w:rsidRDefault="00FB341A" w:rsidP="0072149D">
      <w:pPr>
        <w:autoSpaceDE w:val="0"/>
        <w:autoSpaceDN w:val="0"/>
        <w:adjustRightInd w:val="0"/>
        <w:ind w:firstLine="540"/>
        <w:jc w:val="both"/>
        <w:rPr>
          <w:sz w:val="25"/>
          <w:szCs w:val="25"/>
        </w:rPr>
      </w:pPr>
      <w:r w:rsidRPr="00551A23">
        <w:rPr>
          <w:sz w:val="25"/>
          <w:szCs w:val="25"/>
        </w:rPr>
        <w:t>1.1. Указать наименование документа, Проект которого подготовлен.</w:t>
      </w:r>
    </w:p>
    <w:p w:rsidR="00FB341A" w:rsidRPr="00551A23" w:rsidRDefault="00FB341A" w:rsidP="0072149D">
      <w:pPr>
        <w:autoSpaceDE w:val="0"/>
        <w:autoSpaceDN w:val="0"/>
        <w:adjustRightInd w:val="0"/>
        <w:ind w:firstLine="540"/>
        <w:jc w:val="both"/>
        <w:rPr>
          <w:sz w:val="25"/>
          <w:szCs w:val="25"/>
        </w:rPr>
      </w:pPr>
      <w:r w:rsidRPr="00551A23">
        <w:rPr>
          <w:sz w:val="25"/>
          <w:szCs w:val="25"/>
        </w:rPr>
        <w:t>1.2. Указать цель подготовки данного Проекта.</w:t>
      </w:r>
    </w:p>
    <w:p w:rsidR="00FB341A" w:rsidRPr="00551A23" w:rsidRDefault="00FB341A" w:rsidP="0072149D">
      <w:pPr>
        <w:autoSpaceDE w:val="0"/>
        <w:autoSpaceDN w:val="0"/>
        <w:adjustRightInd w:val="0"/>
        <w:ind w:firstLine="540"/>
        <w:jc w:val="both"/>
        <w:rPr>
          <w:sz w:val="25"/>
          <w:szCs w:val="25"/>
        </w:rPr>
      </w:pPr>
      <w:r w:rsidRPr="00551A23">
        <w:rPr>
          <w:sz w:val="25"/>
          <w:szCs w:val="25"/>
        </w:rPr>
        <w:t>2. Перечень информационных материалов к Проекту:</w:t>
      </w:r>
    </w:p>
    <w:p w:rsidR="00FB341A" w:rsidRPr="00551A23" w:rsidRDefault="00FB341A" w:rsidP="0072149D">
      <w:pPr>
        <w:autoSpaceDE w:val="0"/>
        <w:autoSpaceDN w:val="0"/>
        <w:adjustRightInd w:val="0"/>
        <w:ind w:firstLine="540"/>
        <w:jc w:val="both"/>
        <w:rPr>
          <w:sz w:val="25"/>
          <w:szCs w:val="25"/>
        </w:rPr>
      </w:pPr>
      <w:r w:rsidRPr="00551A23">
        <w:rPr>
          <w:sz w:val="25"/>
          <w:szCs w:val="25"/>
        </w:rPr>
        <w:t>2.1. Указать реквизиты решения о подготовке Проекта (при наличии).</w:t>
      </w:r>
    </w:p>
    <w:p w:rsidR="00FB341A" w:rsidRPr="00551A23" w:rsidRDefault="00FB341A" w:rsidP="0072149D">
      <w:pPr>
        <w:autoSpaceDE w:val="0"/>
        <w:autoSpaceDN w:val="0"/>
        <w:adjustRightInd w:val="0"/>
        <w:ind w:firstLine="540"/>
        <w:jc w:val="both"/>
        <w:rPr>
          <w:sz w:val="25"/>
          <w:szCs w:val="25"/>
        </w:rPr>
      </w:pPr>
      <w:r w:rsidRPr="00551A23">
        <w:rPr>
          <w:sz w:val="25"/>
          <w:szCs w:val="25"/>
        </w:rPr>
        <w:t>2.2. Указать реквизиты решения о проведении общественных обсуждений или публичных слушаний по Проекту.</w:t>
      </w:r>
    </w:p>
    <w:p w:rsidR="00FB341A" w:rsidRPr="00551A23" w:rsidRDefault="00FB341A" w:rsidP="0072149D">
      <w:pPr>
        <w:autoSpaceDE w:val="0"/>
        <w:autoSpaceDN w:val="0"/>
        <w:adjustRightInd w:val="0"/>
        <w:ind w:firstLine="540"/>
        <w:jc w:val="both"/>
        <w:rPr>
          <w:sz w:val="25"/>
          <w:szCs w:val="25"/>
        </w:rPr>
      </w:pPr>
      <w:r w:rsidRPr="00551A23">
        <w:rPr>
          <w:sz w:val="25"/>
          <w:szCs w:val="25"/>
        </w:rPr>
        <w:t>2.3. Краткая информация о Проекте.</w:t>
      </w:r>
    </w:p>
    <w:p w:rsidR="00FB341A" w:rsidRPr="00551A23" w:rsidRDefault="00FB341A" w:rsidP="0072149D">
      <w:pPr>
        <w:autoSpaceDE w:val="0"/>
        <w:autoSpaceDN w:val="0"/>
        <w:adjustRightInd w:val="0"/>
        <w:ind w:firstLine="540"/>
        <w:jc w:val="both"/>
        <w:rPr>
          <w:sz w:val="25"/>
          <w:szCs w:val="25"/>
        </w:rPr>
      </w:pPr>
      <w:r w:rsidRPr="00551A23">
        <w:rPr>
          <w:sz w:val="25"/>
          <w:szCs w:val="25"/>
        </w:rPr>
        <w:t>3. Информация о порядке и сроках проведения общественных обсуждений или публичных слушаний по Проекту:</w:t>
      </w:r>
    </w:p>
    <w:p w:rsidR="00FB341A" w:rsidRPr="00551A23" w:rsidRDefault="00FB341A" w:rsidP="0072149D">
      <w:pPr>
        <w:autoSpaceDE w:val="0"/>
        <w:autoSpaceDN w:val="0"/>
        <w:adjustRightInd w:val="0"/>
        <w:ind w:firstLine="540"/>
        <w:jc w:val="both"/>
        <w:rPr>
          <w:sz w:val="25"/>
          <w:szCs w:val="25"/>
        </w:rPr>
      </w:pPr>
      <w:r w:rsidRPr="00551A23">
        <w:rPr>
          <w:sz w:val="25"/>
          <w:szCs w:val="25"/>
        </w:rPr>
        <w:t xml:space="preserve">3.1. Указать реквизиты нормативного правового акта, устанавливающего порядок проведения общественных обсуждений или публичных слушаний на территории </w:t>
      </w:r>
      <w:r w:rsidRPr="00551A23">
        <w:rPr>
          <w:b/>
          <w:bCs/>
          <w:sz w:val="25"/>
          <w:szCs w:val="25"/>
        </w:rPr>
        <w:t>муниципального образования</w:t>
      </w:r>
      <w:r w:rsidRPr="00551A23">
        <w:rPr>
          <w:sz w:val="25"/>
          <w:szCs w:val="25"/>
        </w:rPr>
        <w:t>.</w:t>
      </w:r>
    </w:p>
    <w:p w:rsidR="00FB341A" w:rsidRPr="00551A23" w:rsidRDefault="00FB341A" w:rsidP="0072149D">
      <w:pPr>
        <w:autoSpaceDE w:val="0"/>
        <w:autoSpaceDN w:val="0"/>
        <w:adjustRightInd w:val="0"/>
        <w:ind w:firstLine="540"/>
        <w:jc w:val="both"/>
        <w:rPr>
          <w:sz w:val="25"/>
          <w:szCs w:val="25"/>
        </w:rPr>
      </w:pPr>
      <w:r w:rsidRPr="00551A23">
        <w:rPr>
          <w:sz w:val="25"/>
          <w:szCs w:val="25"/>
        </w:rPr>
        <w:t>3.2. Указать срок проведения общественных обсуждений или публичных слушаний по Проекту.</w:t>
      </w:r>
    </w:p>
    <w:p w:rsidR="00FB341A" w:rsidRPr="00551A23" w:rsidRDefault="00FB341A" w:rsidP="0072149D">
      <w:pPr>
        <w:autoSpaceDE w:val="0"/>
        <w:autoSpaceDN w:val="0"/>
        <w:adjustRightInd w:val="0"/>
        <w:ind w:firstLine="540"/>
        <w:jc w:val="both"/>
        <w:rPr>
          <w:sz w:val="25"/>
          <w:szCs w:val="25"/>
        </w:rPr>
      </w:pPr>
      <w:r w:rsidRPr="00551A23">
        <w:rPr>
          <w:sz w:val="25"/>
          <w:szCs w:val="25"/>
        </w:rPr>
        <w:t>3.3. Указать информацию о месте, дате открытия экспозиции (экспозиций) Проекта, о сроках проведения экспозиции (экспозиций) Проекта, о днях и часах, в которые возможно посещение указанной экспозиции (экспозиций).</w:t>
      </w:r>
    </w:p>
    <w:p w:rsidR="00FB341A" w:rsidRPr="00551A23" w:rsidRDefault="00FB341A" w:rsidP="0072149D">
      <w:pPr>
        <w:autoSpaceDE w:val="0"/>
        <w:autoSpaceDN w:val="0"/>
        <w:adjustRightInd w:val="0"/>
        <w:ind w:firstLine="540"/>
        <w:jc w:val="both"/>
        <w:rPr>
          <w:sz w:val="25"/>
          <w:szCs w:val="25"/>
        </w:rPr>
      </w:pPr>
      <w:r w:rsidRPr="00551A23">
        <w:rPr>
          <w:sz w:val="25"/>
          <w:szCs w:val="25"/>
        </w:rPr>
        <w:t>4. Информация о порядке, сроке и форме внесения участниками общественных обсуждений или публичных слушаний предложений и замечаний, касающихся Проекта:</w:t>
      </w:r>
    </w:p>
    <w:p w:rsidR="00FB341A" w:rsidRPr="00551A23" w:rsidRDefault="00FB341A" w:rsidP="0072149D">
      <w:pPr>
        <w:autoSpaceDE w:val="0"/>
        <w:autoSpaceDN w:val="0"/>
        <w:adjustRightInd w:val="0"/>
        <w:ind w:firstLine="540"/>
        <w:jc w:val="both"/>
        <w:rPr>
          <w:sz w:val="25"/>
          <w:szCs w:val="25"/>
        </w:rPr>
      </w:pPr>
      <w:r w:rsidRPr="00551A23">
        <w:rPr>
          <w:sz w:val="25"/>
          <w:szCs w:val="25"/>
        </w:rPr>
        <w:t>4.1. Указать перечень лиц, являющихся участниками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4.2. Указать перечень сведений, которые представляют участники общественных обсуждений или публичных слушаний в целях своей идентификации.</w:t>
      </w:r>
    </w:p>
    <w:p w:rsidR="00FB341A" w:rsidRPr="00551A23" w:rsidRDefault="00FB341A" w:rsidP="0072149D">
      <w:pPr>
        <w:autoSpaceDE w:val="0"/>
        <w:autoSpaceDN w:val="0"/>
        <w:adjustRightInd w:val="0"/>
        <w:ind w:firstLine="540"/>
        <w:jc w:val="both"/>
        <w:rPr>
          <w:sz w:val="25"/>
          <w:szCs w:val="25"/>
        </w:rPr>
      </w:pPr>
      <w:r w:rsidRPr="00551A23">
        <w:rPr>
          <w:sz w:val="25"/>
          <w:szCs w:val="25"/>
        </w:rPr>
        <w:t>4.3. Указать форму внесения участниками общественных обсуждений или публичных слушаний предложений и замечаний, касающихся Проекта.</w:t>
      </w:r>
    </w:p>
    <w:p w:rsidR="00FB341A" w:rsidRPr="00551A23" w:rsidRDefault="00FB341A" w:rsidP="0072149D">
      <w:pPr>
        <w:autoSpaceDE w:val="0"/>
        <w:autoSpaceDN w:val="0"/>
        <w:adjustRightInd w:val="0"/>
        <w:ind w:firstLine="540"/>
        <w:jc w:val="both"/>
        <w:rPr>
          <w:sz w:val="25"/>
          <w:szCs w:val="25"/>
        </w:rPr>
      </w:pPr>
      <w:r w:rsidRPr="00551A23">
        <w:rPr>
          <w:sz w:val="25"/>
          <w:szCs w:val="25"/>
        </w:rPr>
        <w:t>4.4. Указать способ предоставления и учета сведений участников общественных обсуждений или публичных слушаний в целях их идентификации.</w:t>
      </w:r>
    </w:p>
    <w:p w:rsidR="00FB341A" w:rsidRPr="00551A23" w:rsidRDefault="00FB341A" w:rsidP="0072149D">
      <w:pPr>
        <w:autoSpaceDE w:val="0"/>
        <w:autoSpaceDN w:val="0"/>
        <w:adjustRightInd w:val="0"/>
        <w:ind w:firstLine="540"/>
        <w:jc w:val="both"/>
        <w:rPr>
          <w:sz w:val="25"/>
          <w:szCs w:val="25"/>
        </w:rPr>
      </w:pPr>
      <w:r w:rsidRPr="00551A23">
        <w:rPr>
          <w:sz w:val="25"/>
          <w:szCs w:val="25"/>
        </w:rPr>
        <w:t>4.5. Указать период, в течение которого участниками общественных обсуждений или публичных слушаний вносятся предложения и замечания, касающиеся Проекта.</w:t>
      </w:r>
    </w:p>
    <w:p w:rsidR="00FB341A" w:rsidRPr="00551A23" w:rsidRDefault="00FB341A" w:rsidP="0072149D">
      <w:pPr>
        <w:autoSpaceDE w:val="0"/>
        <w:autoSpaceDN w:val="0"/>
        <w:adjustRightInd w:val="0"/>
        <w:ind w:firstLine="540"/>
        <w:jc w:val="both"/>
        <w:rPr>
          <w:sz w:val="25"/>
          <w:szCs w:val="25"/>
        </w:rPr>
      </w:pPr>
      <w:r w:rsidRPr="00551A23">
        <w:rPr>
          <w:sz w:val="25"/>
          <w:szCs w:val="25"/>
        </w:rPr>
        <w:t>5. Информация об официальном сайте, на котором будет размещен Проект и информационные материалы к нему.</w:t>
      </w:r>
    </w:p>
    <w:p w:rsidR="00FB341A" w:rsidRPr="00551A23" w:rsidRDefault="00FB341A" w:rsidP="0072149D">
      <w:pPr>
        <w:autoSpaceDE w:val="0"/>
        <w:autoSpaceDN w:val="0"/>
        <w:adjustRightInd w:val="0"/>
        <w:ind w:firstLine="540"/>
        <w:jc w:val="both"/>
        <w:rPr>
          <w:sz w:val="25"/>
          <w:szCs w:val="25"/>
        </w:rPr>
      </w:pPr>
      <w:r w:rsidRPr="00551A23">
        <w:rPr>
          <w:sz w:val="25"/>
          <w:szCs w:val="25"/>
        </w:rPr>
        <w:t>6. Информация о дате, времени и месте проведения собрания или собраний участников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6.1. Указать дату и время проведения собрания или собраний.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6.2. Указать дату и время регистрации участников собрания или собраний.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6.3. Указать место проведения собрания или собраний.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6.4. Указать место регистрации участников собрания или собраний.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7. Иная информация (при необходимости).</w:t>
      </w: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Pr="00551A23" w:rsidRDefault="00FB341A" w:rsidP="0072149D">
      <w:pPr>
        <w:autoSpaceDE w:val="0"/>
        <w:autoSpaceDN w:val="0"/>
        <w:adjustRightInd w:val="0"/>
        <w:jc w:val="right"/>
        <w:outlineLvl w:val="0"/>
        <w:rPr>
          <w:sz w:val="25"/>
          <w:szCs w:val="25"/>
        </w:rPr>
      </w:pPr>
      <w:r w:rsidRPr="00551A23">
        <w:rPr>
          <w:sz w:val="25"/>
          <w:szCs w:val="25"/>
        </w:rPr>
        <w:t>Приложение N 2</w:t>
      </w:r>
    </w:p>
    <w:p w:rsidR="00FB341A" w:rsidRPr="00551A23" w:rsidRDefault="00FB341A" w:rsidP="0072149D">
      <w:pPr>
        <w:autoSpaceDE w:val="0"/>
        <w:autoSpaceDN w:val="0"/>
        <w:adjustRightInd w:val="0"/>
        <w:jc w:val="right"/>
        <w:rPr>
          <w:sz w:val="25"/>
          <w:szCs w:val="25"/>
        </w:rPr>
      </w:pPr>
      <w:r w:rsidRPr="00551A23">
        <w:rPr>
          <w:sz w:val="25"/>
          <w:szCs w:val="25"/>
        </w:rPr>
        <w:t xml:space="preserve">к Положению </w:t>
      </w:r>
    </w:p>
    <w:p w:rsidR="00FB341A" w:rsidRPr="00551A23" w:rsidRDefault="00FB341A" w:rsidP="0072149D">
      <w:pPr>
        <w:autoSpaceDE w:val="0"/>
        <w:autoSpaceDN w:val="0"/>
        <w:adjustRightInd w:val="0"/>
        <w:rPr>
          <w:sz w:val="25"/>
          <w:szCs w:val="25"/>
        </w:rPr>
      </w:pPr>
    </w:p>
    <w:tbl>
      <w:tblPr>
        <w:tblW w:w="5000" w:type="pct"/>
        <w:jc w:val="center"/>
        <w:tblLayout w:type="fixed"/>
        <w:tblCellMar>
          <w:top w:w="113" w:type="dxa"/>
          <w:left w:w="113" w:type="dxa"/>
          <w:bottom w:w="113" w:type="dxa"/>
          <w:right w:w="113" w:type="dxa"/>
        </w:tblCellMar>
        <w:tblLook w:val="0000"/>
      </w:tblPr>
      <w:tblGrid>
        <w:gridCol w:w="9297"/>
      </w:tblGrid>
      <w:tr w:rsidR="00FB341A" w:rsidRPr="00551A23">
        <w:trPr>
          <w:jc w:val="center"/>
        </w:trPr>
        <w:tc>
          <w:tcPr>
            <w:tcW w:w="5000" w:type="pct"/>
            <w:tcBorders>
              <w:left w:val="single" w:sz="24" w:space="0" w:color="CED3F1"/>
              <w:right w:val="single" w:sz="24" w:space="0" w:color="F4F3F8"/>
            </w:tcBorders>
            <w:shd w:val="clear" w:color="auto" w:fill="F4F3F8"/>
          </w:tcPr>
          <w:p w:rsidR="00FB341A" w:rsidRPr="00551A23" w:rsidRDefault="00FB341A" w:rsidP="001B38DD">
            <w:pPr>
              <w:autoSpaceDE w:val="0"/>
              <w:autoSpaceDN w:val="0"/>
              <w:adjustRightInd w:val="0"/>
              <w:jc w:val="center"/>
              <w:rPr>
                <w:color w:val="392C69"/>
                <w:sz w:val="25"/>
                <w:szCs w:val="25"/>
              </w:rPr>
            </w:pPr>
          </w:p>
        </w:tc>
      </w:tr>
    </w:tbl>
    <w:p w:rsidR="00FB341A" w:rsidRPr="00551A23" w:rsidRDefault="00FB341A" w:rsidP="0072149D">
      <w:pPr>
        <w:autoSpaceDE w:val="0"/>
        <w:autoSpaceDN w:val="0"/>
        <w:adjustRightInd w:val="0"/>
        <w:jc w:val="right"/>
        <w:rPr>
          <w:sz w:val="25"/>
          <w:szCs w:val="25"/>
        </w:rPr>
      </w:pPr>
    </w:p>
    <w:p w:rsidR="00FB341A" w:rsidRPr="00551A23" w:rsidRDefault="00FB341A" w:rsidP="0072149D">
      <w:pPr>
        <w:autoSpaceDE w:val="0"/>
        <w:autoSpaceDN w:val="0"/>
        <w:adjustRightInd w:val="0"/>
        <w:jc w:val="right"/>
        <w:rPr>
          <w:sz w:val="25"/>
          <w:szCs w:val="25"/>
        </w:rPr>
      </w:pPr>
      <w:r w:rsidRPr="00551A23">
        <w:rPr>
          <w:sz w:val="25"/>
          <w:szCs w:val="25"/>
        </w:rPr>
        <w:t>Форма протокола</w:t>
      </w:r>
    </w:p>
    <w:p w:rsidR="00FB341A" w:rsidRPr="00551A23" w:rsidRDefault="00FB341A" w:rsidP="0072149D">
      <w:pPr>
        <w:autoSpaceDE w:val="0"/>
        <w:autoSpaceDN w:val="0"/>
        <w:adjustRightInd w:val="0"/>
        <w:jc w:val="right"/>
        <w:rPr>
          <w:sz w:val="25"/>
          <w:szCs w:val="25"/>
        </w:rPr>
      </w:pPr>
      <w:r w:rsidRPr="00551A23">
        <w:rPr>
          <w:sz w:val="25"/>
          <w:szCs w:val="25"/>
        </w:rPr>
        <w:t>общественных обсуждений</w:t>
      </w:r>
    </w:p>
    <w:p w:rsidR="00FB341A" w:rsidRPr="00551A23" w:rsidRDefault="00FB341A" w:rsidP="0072149D">
      <w:pPr>
        <w:autoSpaceDE w:val="0"/>
        <w:autoSpaceDN w:val="0"/>
        <w:adjustRightInd w:val="0"/>
        <w:jc w:val="right"/>
        <w:rPr>
          <w:sz w:val="25"/>
          <w:szCs w:val="25"/>
        </w:rPr>
      </w:pPr>
      <w:r w:rsidRPr="00551A23">
        <w:rPr>
          <w:sz w:val="25"/>
          <w:szCs w:val="25"/>
        </w:rPr>
        <w:t>или публичных слушаний</w:t>
      </w:r>
    </w:p>
    <w:p w:rsidR="00FB341A" w:rsidRPr="00551A23" w:rsidRDefault="00FB341A" w:rsidP="0072149D">
      <w:pPr>
        <w:autoSpaceDE w:val="0"/>
        <w:autoSpaceDN w:val="0"/>
        <w:adjustRightInd w:val="0"/>
        <w:jc w:val="right"/>
        <w:rPr>
          <w:sz w:val="25"/>
          <w:szCs w:val="25"/>
        </w:rPr>
      </w:pPr>
    </w:p>
    <w:p w:rsidR="00FB341A" w:rsidRPr="00551A23" w:rsidRDefault="00FB341A" w:rsidP="0072149D">
      <w:pPr>
        <w:autoSpaceDE w:val="0"/>
        <w:autoSpaceDN w:val="0"/>
        <w:adjustRightInd w:val="0"/>
        <w:jc w:val="center"/>
        <w:rPr>
          <w:sz w:val="25"/>
          <w:szCs w:val="25"/>
        </w:rPr>
      </w:pPr>
      <w:r w:rsidRPr="00551A23">
        <w:rPr>
          <w:sz w:val="25"/>
          <w:szCs w:val="25"/>
        </w:rPr>
        <w:t>ПРОТОКОЛ</w:t>
      </w:r>
    </w:p>
    <w:p w:rsidR="00FB341A" w:rsidRPr="00551A23" w:rsidRDefault="00FB341A" w:rsidP="0072149D">
      <w:pPr>
        <w:autoSpaceDE w:val="0"/>
        <w:autoSpaceDN w:val="0"/>
        <w:adjustRightInd w:val="0"/>
        <w:jc w:val="center"/>
        <w:rPr>
          <w:sz w:val="25"/>
          <w:szCs w:val="25"/>
        </w:rPr>
      </w:pPr>
      <w:r w:rsidRPr="00551A23">
        <w:rPr>
          <w:sz w:val="25"/>
          <w:szCs w:val="25"/>
        </w:rPr>
        <w:t>ОБЩЕСТВЕННЫХ ОБСУЖДЕНИЙ ИЛИ ПУБЛИЧНЫХ СЛУШАНИЙ</w:t>
      </w:r>
    </w:p>
    <w:p w:rsidR="00FB341A" w:rsidRPr="00551A23" w:rsidRDefault="00FB341A" w:rsidP="0072149D">
      <w:pPr>
        <w:autoSpaceDE w:val="0"/>
        <w:autoSpaceDN w:val="0"/>
        <w:adjustRightInd w:val="0"/>
        <w:jc w:val="center"/>
        <w:rPr>
          <w:sz w:val="25"/>
          <w:szCs w:val="25"/>
        </w:rPr>
      </w:pPr>
      <w:r w:rsidRPr="00551A23">
        <w:rPr>
          <w:sz w:val="25"/>
          <w:szCs w:val="25"/>
        </w:rPr>
        <w:t>(здесь и по тексту ненужное удалить)</w:t>
      </w:r>
    </w:p>
    <w:p w:rsidR="00FB341A" w:rsidRPr="00551A23" w:rsidRDefault="00FB341A" w:rsidP="0072149D">
      <w:pPr>
        <w:autoSpaceDE w:val="0"/>
        <w:autoSpaceDN w:val="0"/>
        <w:adjustRightInd w:val="0"/>
        <w:rPr>
          <w:sz w:val="25"/>
          <w:szCs w:val="25"/>
        </w:rPr>
      </w:pPr>
    </w:p>
    <w:p w:rsidR="00FB341A" w:rsidRPr="00551A23" w:rsidRDefault="00FB341A" w:rsidP="0072149D">
      <w:pPr>
        <w:autoSpaceDE w:val="0"/>
        <w:autoSpaceDN w:val="0"/>
        <w:adjustRightInd w:val="0"/>
        <w:jc w:val="both"/>
        <w:rPr>
          <w:sz w:val="25"/>
          <w:szCs w:val="25"/>
        </w:rPr>
      </w:pPr>
      <w:r w:rsidRPr="00551A23">
        <w:rPr>
          <w:sz w:val="25"/>
          <w:szCs w:val="25"/>
        </w:rPr>
        <w:t>по проекту</w:t>
      </w:r>
    </w:p>
    <w:p w:rsidR="00FB341A" w:rsidRPr="00551A23" w:rsidRDefault="00FB341A" w:rsidP="0072149D">
      <w:pPr>
        <w:autoSpaceDE w:val="0"/>
        <w:autoSpaceDN w:val="0"/>
        <w:adjustRightInd w:val="0"/>
        <w:jc w:val="both"/>
        <w:rPr>
          <w:sz w:val="25"/>
          <w:szCs w:val="25"/>
        </w:rPr>
      </w:pPr>
      <w:r w:rsidRPr="00551A23">
        <w:rPr>
          <w:sz w:val="25"/>
          <w:szCs w:val="25"/>
        </w:rPr>
        <w:t>___________________________________________________________________________</w:t>
      </w:r>
    </w:p>
    <w:p w:rsidR="00FB341A" w:rsidRPr="00551A23" w:rsidRDefault="00FB341A" w:rsidP="0072149D">
      <w:pPr>
        <w:autoSpaceDE w:val="0"/>
        <w:autoSpaceDN w:val="0"/>
        <w:adjustRightInd w:val="0"/>
        <w:jc w:val="both"/>
        <w:rPr>
          <w:sz w:val="25"/>
          <w:szCs w:val="25"/>
        </w:rPr>
      </w:pPr>
      <w:r w:rsidRPr="00551A23">
        <w:rPr>
          <w:sz w:val="25"/>
          <w:szCs w:val="25"/>
        </w:rPr>
        <w:t>(наименование   документа,   проект   которого   вынесен   на  общественные</w:t>
      </w:r>
    </w:p>
    <w:p w:rsidR="00FB341A" w:rsidRPr="00551A23" w:rsidRDefault="00FB341A" w:rsidP="0072149D">
      <w:pPr>
        <w:autoSpaceDE w:val="0"/>
        <w:autoSpaceDN w:val="0"/>
        <w:adjustRightInd w:val="0"/>
        <w:jc w:val="both"/>
        <w:rPr>
          <w:sz w:val="25"/>
          <w:szCs w:val="25"/>
        </w:rPr>
      </w:pPr>
      <w:r w:rsidRPr="00551A23">
        <w:rPr>
          <w:sz w:val="25"/>
          <w:szCs w:val="25"/>
        </w:rPr>
        <w:t>обсуждения, публичные слушания)</w:t>
      </w:r>
    </w:p>
    <w:p w:rsidR="00FB341A" w:rsidRPr="00551A23" w:rsidRDefault="00FB341A" w:rsidP="0072149D">
      <w:pPr>
        <w:autoSpaceDE w:val="0"/>
        <w:autoSpaceDN w:val="0"/>
        <w:adjustRightInd w:val="0"/>
        <w:jc w:val="both"/>
        <w:rPr>
          <w:sz w:val="25"/>
          <w:szCs w:val="25"/>
        </w:rPr>
      </w:pPr>
      <w:r w:rsidRPr="00551A23">
        <w:rPr>
          <w:sz w:val="25"/>
          <w:szCs w:val="25"/>
        </w:rPr>
        <w:t xml:space="preserve">                                                 "___" ____________ 20__ г.</w:t>
      </w:r>
    </w:p>
    <w:p w:rsidR="00FB341A" w:rsidRPr="00551A23" w:rsidRDefault="00FB341A" w:rsidP="0072149D">
      <w:pPr>
        <w:autoSpaceDE w:val="0"/>
        <w:autoSpaceDN w:val="0"/>
        <w:adjustRightInd w:val="0"/>
        <w:jc w:val="both"/>
        <w:rPr>
          <w:sz w:val="25"/>
          <w:szCs w:val="25"/>
        </w:rPr>
      </w:pPr>
      <w:r w:rsidRPr="00551A23">
        <w:rPr>
          <w:sz w:val="25"/>
          <w:szCs w:val="25"/>
        </w:rPr>
        <w:t xml:space="preserve">                                                (дата оформления протокола)</w:t>
      </w:r>
    </w:p>
    <w:p w:rsidR="00FB341A" w:rsidRPr="00551A23" w:rsidRDefault="00FB341A" w:rsidP="0072149D">
      <w:pPr>
        <w:autoSpaceDE w:val="0"/>
        <w:autoSpaceDN w:val="0"/>
        <w:adjustRightInd w:val="0"/>
        <w:jc w:val="both"/>
        <w:rPr>
          <w:sz w:val="25"/>
          <w:szCs w:val="25"/>
        </w:rPr>
      </w:pPr>
    </w:p>
    <w:p w:rsidR="00FB341A" w:rsidRPr="00551A23" w:rsidRDefault="00FB341A" w:rsidP="0072149D">
      <w:pPr>
        <w:autoSpaceDE w:val="0"/>
        <w:autoSpaceDN w:val="0"/>
        <w:adjustRightInd w:val="0"/>
        <w:jc w:val="both"/>
        <w:rPr>
          <w:sz w:val="25"/>
          <w:szCs w:val="25"/>
        </w:rPr>
      </w:pPr>
      <w:r w:rsidRPr="00551A23">
        <w:rPr>
          <w:sz w:val="25"/>
          <w:szCs w:val="25"/>
        </w:rPr>
        <w:t xml:space="preserve">    1. Организатор общественных обсуждений или публичных слушаний:</w:t>
      </w:r>
    </w:p>
    <w:p w:rsidR="00FB341A" w:rsidRPr="00551A23" w:rsidRDefault="00FB341A" w:rsidP="0072149D">
      <w:pPr>
        <w:autoSpaceDE w:val="0"/>
        <w:autoSpaceDN w:val="0"/>
        <w:adjustRightInd w:val="0"/>
        <w:jc w:val="both"/>
        <w:rPr>
          <w:sz w:val="25"/>
          <w:szCs w:val="25"/>
        </w:rPr>
      </w:pPr>
      <w:r w:rsidRPr="00551A23">
        <w:rPr>
          <w:sz w:val="25"/>
          <w:szCs w:val="25"/>
        </w:rPr>
        <w:t>___________________________________________________________________________</w:t>
      </w:r>
    </w:p>
    <w:p w:rsidR="00FB341A" w:rsidRPr="00551A23" w:rsidRDefault="00FB341A" w:rsidP="0072149D">
      <w:pPr>
        <w:autoSpaceDE w:val="0"/>
        <w:autoSpaceDN w:val="0"/>
        <w:adjustRightInd w:val="0"/>
        <w:ind w:firstLine="540"/>
        <w:jc w:val="both"/>
        <w:rPr>
          <w:sz w:val="25"/>
          <w:szCs w:val="25"/>
        </w:rPr>
      </w:pPr>
      <w:r w:rsidRPr="00551A23">
        <w:rPr>
          <w:sz w:val="25"/>
          <w:szCs w:val="25"/>
        </w:rPr>
        <w:t>2. Информация, содержащаяся в опубликованном оповещении о начале общественных обсуждений или публичных слушаний (далее - оповещение):</w:t>
      </w:r>
    </w:p>
    <w:p w:rsidR="00FB341A" w:rsidRPr="00551A23" w:rsidRDefault="00FB341A" w:rsidP="0072149D">
      <w:pPr>
        <w:autoSpaceDE w:val="0"/>
        <w:autoSpaceDN w:val="0"/>
        <w:adjustRightInd w:val="0"/>
        <w:ind w:firstLine="540"/>
        <w:jc w:val="both"/>
        <w:rPr>
          <w:sz w:val="25"/>
          <w:szCs w:val="25"/>
        </w:rPr>
      </w:pPr>
      <w:r w:rsidRPr="00551A23">
        <w:rPr>
          <w:sz w:val="25"/>
          <w:szCs w:val="25"/>
        </w:rPr>
        <w:t>2.1. Дата опубликования оповещения:</w:t>
      </w:r>
    </w:p>
    <w:p w:rsidR="00FB341A" w:rsidRPr="00551A23" w:rsidRDefault="00FB341A" w:rsidP="0072149D">
      <w:pPr>
        <w:autoSpaceDE w:val="0"/>
        <w:autoSpaceDN w:val="0"/>
        <w:adjustRightInd w:val="0"/>
        <w:ind w:firstLine="540"/>
        <w:jc w:val="both"/>
        <w:rPr>
          <w:sz w:val="25"/>
          <w:szCs w:val="25"/>
        </w:rPr>
      </w:pPr>
      <w:r w:rsidRPr="00551A23">
        <w:rPr>
          <w:sz w:val="25"/>
          <w:szCs w:val="25"/>
        </w:rPr>
        <w:t>2.2. Источник опубликования оповещения:</w:t>
      </w:r>
    </w:p>
    <w:p w:rsidR="00FB341A" w:rsidRPr="00551A23" w:rsidRDefault="00FB341A" w:rsidP="0072149D">
      <w:pPr>
        <w:autoSpaceDE w:val="0"/>
        <w:autoSpaceDN w:val="0"/>
        <w:adjustRightInd w:val="0"/>
        <w:ind w:firstLine="540"/>
        <w:jc w:val="both"/>
        <w:rPr>
          <w:sz w:val="25"/>
          <w:szCs w:val="25"/>
        </w:rPr>
      </w:pPr>
      <w:r w:rsidRPr="00551A23">
        <w:rPr>
          <w:sz w:val="25"/>
          <w:szCs w:val="25"/>
        </w:rPr>
        <w:t>3. Информация о сроке, в течение которого принимались предложения и замечания участников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4. Информация о территории, в пределах которой проводятся общественные обсуждения или публичные слушания:</w:t>
      </w:r>
    </w:p>
    <w:p w:rsidR="00FB341A" w:rsidRPr="00551A23" w:rsidRDefault="00FB341A" w:rsidP="0072149D">
      <w:pPr>
        <w:autoSpaceDE w:val="0"/>
        <w:autoSpaceDN w:val="0"/>
        <w:adjustRightInd w:val="0"/>
        <w:ind w:firstLine="540"/>
        <w:jc w:val="both"/>
        <w:rPr>
          <w:sz w:val="25"/>
          <w:szCs w:val="25"/>
        </w:rPr>
      </w:pPr>
      <w:r w:rsidRPr="00551A23">
        <w:rPr>
          <w:sz w:val="25"/>
          <w:szCs w:val="25"/>
        </w:rPr>
        <w:t>5. Перечень предложений и замечаний участников общественных обсуждений или публичных слушаний, постоянно проживающих на территории, в пределах которой проводились общественные обсуждения или публичные слушания:</w:t>
      </w:r>
    </w:p>
    <w:p w:rsidR="00FB341A" w:rsidRPr="00551A23" w:rsidRDefault="00FB341A" w:rsidP="0072149D">
      <w:pPr>
        <w:autoSpaceDE w:val="0"/>
        <w:autoSpaceDN w:val="0"/>
        <w:adjustRightInd w:val="0"/>
        <w:ind w:firstLine="540"/>
        <w:jc w:val="both"/>
        <w:rPr>
          <w:sz w:val="25"/>
          <w:szCs w:val="25"/>
        </w:rPr>
      </w:pPr>
    </w:p>
    <w:tbl>
      <w:tblPr>
        <w:tblW w:w="0" w:type="auto"/>
        <w:tblInd w:w="2" w:type="dxa"/>
        <w:tblLayout w:type="fixed"/>
        <w:tblCellMar>
          <w:top w:w="102" w:type="dxa"/>
          <w:left w:w="62" w:type="dxa"/>
          <w:bottom w:w="102" w:type="dxa"/>
          <w:right w:w="62" w:type="dxa"/>
        </w:tblCellMar>
        <w:tblLook w:val="0000"/>
      </w:tblPr>
      <w:tblGrid>
        <w:gridCol w:w="510"/>
        <w:gridCol w:w="1927"/>
        <w:gridCol w:w="1190"/>
        <w:gridCol w:w="2721"/>
        <w:gridCol w:w="2721"/>
      </w:tblGrid>
      <w:tr w:rsidR="00FB341A" w:rsidRPr="00551A23">
        <w:tc>
          <w:tcPr>
            <w:tcW w:w="510"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N п/п</w:t>
            </w:r>
          </w:p>
        </w:tc>
        <w:tc>
          <w:tcPr>
            <w:tcW w:w="1927"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Дата поступления предложения/замечания</w:t>
            </w:r>
          </w:p>
        </w:tc>
        <w:tc>
          <w:tcPr>
            <w:tcW w:w="1190"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Сведения об участнике</w:t>
            </w:r>
          </w:p>
        </w:tc>
        <w:tc>
          <w:tcPr>
            <w:tcW w:w="2721"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Форма поступления предложения/замечания</w:t>
            </w:r>
          </w:p>
        </w:tc>
        <w:tc>
          <w:tcPr>
            <w:tcW w:w="2721"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Содержание предложения/замечания</w:t>
            </w:r>
          </w:p>
        </w:tc>
      </w:tr>
      <w:tr w:rsidR="00FB341A" w:rsidRPr="00551A23">
        <w:tc>
          <w:tcPr>
            <w:tcW w:w="510"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both"/>
              <w:rPr>
                <w:sz w:val="25"/>
                <w:szCs w:val="25"/>
              </w:rPr>
            </w:pPr>
          </w:p>
        </w:tc>
        <w:tc>
          <w:tcPr>
            <w:tcW w:w="1927"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both"/>
              <w:rPr>
                <w:sz w:val="25"/>
                <w:szCs w:val="25"/>
              </w:rPr>
            </w:pPr>
          </w:p>
        </w:tc>
        <w:tc>
          <w:tcPr>
            <w:tcW w:w="1190"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both"/>
              <w:rPr>
                <w:sz w:val="25"/>
                <w:szCs w:val="25"/>
              </w:rPr>
            </w:pPr>
          </w:p>
        </w:tc>
        <w:tc>
          <w:tcPr>
            <w:tcW w:w="2721"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both"/>
              <w:rPr>
                <w:sz w:val="25"/>
                <w:szCs w:val="25"/>
              </w:rPr>
            </w:pPr>
          </w:p>
        </w:tc>
        <w:tc>
          <w:tcPr>
            <w:tcW w:w="2721"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both"/>
              <w:rPr>
                <w:sz w:val="25"/>
                <w:szCs w:val="25"/>
              </w:rPr>
            </w:pPr>
          </w:p>
        </w:tc>
      </w:tr>
    </w:tbl>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6. Перечень предложений и замечаний иных участников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p>
    <w:tbl>
      <w:tblPr>
        <w:tblW w:w="0" w:type="auto"/>
        <w:tblInd w:w="2" w:type="dxa"/>
        <w:tblLayout w:type="fixed"/>
        <w:tblCellMar>
          <w:top w:w="102" w:type="dxa"/>
          <w:left w:w="62" w:type="dxa"/>
          <w:bottom w:w="102" w:type="dxa"/>
          <w:right w:w="62" w:type="dxa"/>
        </w:tblCellMar>
        <w:tblLook w:val="0000"/>
      </w:tblPr>
      <w:tblGrid>
        <w:gridCol w:w="510"/>
        <w:gridCol w:w="1927"/>
        <w:gridCol w:w="1190"/>
        <w:gridCol w:w="2721"/>
        <w:gridCol w:w="2721"/>
      </w:tblGrid>
      <w:tr w:rsidR="00FB341A" w:rsidRPr="00551A23">
        <w:tc>
          <w:tcPr>
            <w:tcW w:w="510"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N п/п</w:t>
            </w:r>
          </w:p>
        </w:tc>
        <w:tc>
          <w:tcPr>
            <w:tcW w:w="1927"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Дата поступления предложения/замечания</w:t>
            </w:r>
          </w:p>
        </w:tc>
        <w:tc>
          <w:tcPr>
            <w:tcW w:w="1190"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Сведения об участнике</w:t>
            </w:r>
          </w:p>
        </w:tc>
        <w:tc>
          <w:tcPr>
            <w:tcW w:w="2721"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Форма поступления предложения/замечания</w:t>
            </w:r>
          </w:p>
        </w:tc>
        <w:tc>
          <w:tcPr>
            <w:tcW w:w="2721"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Содержание предложения/замечания</w:t>
            </w:r>
          </w:p>
        </w:tc>
      </w:tr>
      <w:tr w:rsidR="00FB341A" w:rsidRPr="00551A23">
        <w:tc>
          <w:tcPr>
            <w:tcW w:w="510"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both"/>
              <w:rPr>
                <w:sz w:val="25"/>
                <w:szCs w:val="25"/>
              </w:rPr>
            </w:pPr>
          </w:p>
        </w:tc>
        <w:tc>
          <w:tcPr>
            <w:tcW w:w="1927"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both"/>
              <w:rPr>
                <w:sz w:val="25"/>
                <w:szCs w:val="25"/>
              </w:rPr>
            </w:pPr>
          </w:p>
        </w:tc>
        <w:tc>
          <w:tcPr>
            <w:tcW w:w="1190"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both"/>
              <w:rPr>
                <w:sz w:val="25"/>
                <w:szCs w:val="25"/>
              </w:rPr>
            </w:pPr>
          </w:p>
        </w:tc>
        <w:tc>
          <w:tcPr>
            <w:tcW w:w="2721"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both"/>
              <w:rPr>
                <w:sz w:val="25"/>
                <w:szCs w:val="25"/>
              </w:rPr>
            </w:pPr>
          </w:p>
        </w:tc>
        <w:tc>
          <w:tcPr>
            <w:tcW w:w="2721"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both"/>
              <w:rPr>
                <w:sz w:val="25"/>
                <w:szCs w:val="25"/>
              </w:rPr>
            </w:pPr>
          </w:p>
        </w:tc>
      </w:tr>
    </w:tbl>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Подпись представителя организатора общественных обсуждений или публичных слушаний:</w:t>
      </w:r>
    </w:p>
    <w:p w:rsidR="00FB341A" w:rsidRPr="00551A23" w:rsidRDefault="00FB341A" w:rsidP="0072149D">
      <w:pPr>
        <w:autoSpaceDE w:val="0"/>
        <w:autoSpaceDN w:val="0"/>
        <w:adjustRightInd w:val="0"/>
        <w:jc w:val="both"/>
        <w:rPr>
          <w:sz w:val="25"/>
          <w:szCs w:val="25"/>
        </w:rPr>
      </w:pPr>
      <w:r w:rsidRPr="00551A23">
        <w:rPr>
          <w:sz w:val="25"/>
          <w:szCs w:val="25"/>
        </w:rPr>
        <w:t>___________________ /___________________________/</w:t>
      </w:r>
    </w:p>
    <w:p w:rsidR="00FB341A" w:rsidRPr="00551A23" w:rsidRDefault="00FB341A" w:rsidP="0072149D">
      <w:pPr>
        <w:autoSpaceDE w:val="0"/>
        <w:autoSpaceDN w:val="0"/>
        <w:adjustRightInd w:val="0"/>
        <w:jc w:val="both"/>
        <w:rPr>
          <w:sz w:val="25"/>
          <w:szCs w:val="25"/>
        </w:rPr>
      </w:pPr>
      <w:r w:rsidRPr="00551A23">
        <w:rPr>
          <w:sz w:val="25"/>
          <w:szCs w:val="25"/>
        </w:rPr>
        <w:t xml:space="preserve">    (подпись)           (расшифровка подписи)</w:t>
      </w:r>
    </w:p>
    <w:p w:rsidR="00FB341A" w:rsidRPr="00551A23" w:rsidRDefault="00FB341A" w:rsidP="0072149D">
      <w:pPr>
        <w:autoSpaceDE w:val="0"/>
        <w:autoSpaceDN w:val="0"/>
        <w:adjustRightInd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Default="00FB341A" w:rsidP="0072149D">
      <w:pPr>
        <w:autoSpaceDE w:val="0"/>
        <w:autoSpaceDN w:val="0"/>
        <w:adjustRightInd w:val="0"/>
        <w:jc w:val="right"/>
        <w:outlineLvl w:val="0"/>
        <w:rPr>
          <w:sz w:val="25"/>
          <w:szCs w:val="25"/>
        </w:rPr>
      </w:pPr>
    </w:p>
    <w:p w:rsidR="00FB341A" w:rsidRPr="00551A23" w:rsidRDefault="00FB341A" w:rsidP="0072149D">
      <w:pPr>
        <w:autoSpaceDE w:val="0"/>
        <w:autoSpaceDN w:val="0"/>
        <w:adjustRightInd w:val="0"/>
        <w:jc w:val="right"/>
        <w:outlineLvl w:val="0"/>
        <w:rPr>
          <w:sz w:val="25"/>
          <w:szCs w:val="25"/>
        </w:rPr>
      </w:pPr>
      <w:r w:rsidRPr="00551A23">
        <w:rPr>
          <w:sz w:val="25"/>
          <w:szCs w:val="25"/>
        </w:rPr>
        <w:t>Приложение N 3</w:t>
      </w:r>
    </w:p>
    <w:p w:rsidR="00FB341A" w:rsidRPr="00551A23" w:rsidRDefault="00FB341A" w:rsidP="0072149D">
      <w:pPr>
        <w:autoSpaceDE w:val="0"/>
        <w:autoSpaceDN w:val="0"/>
        <w:adjustRightInd w:val="0"/>
        <w:jc w:val="right"/>
        <w:rPr>
          <w:sz w:val="25"/>
          <w:szCs w:val="25"/>
        </w:rPr>
      </w:pPr>
      <w:r w:rsidRPr="00551A23">
        <w:rPr>
          <w:sz w:val="25"/>
          <w:szCs w:val="25"/>
        </w:rPr>
        <w:t>к Положению</w:t>
      </w:r>
    </w:p>
    <w:p w:rsidR="00FB341A" w:rsidRPr="00551A23" w:rsidRDefault="00FB341A" w:rsidP="0072149D">
      <w:pPr>
        <w:autoSpaceDE w:val="0"/>
        <w:autoSpaceDN w:val="0"/>
        <w:adjustRightInd w:val="0"/>
        <w:rPr>
          <w:sz w:val="25"/>
          <w:szCs w:val="25"/>
        </w:rPr>
      </w:pPr>
    </w:p>
    <w:tbl>
      <w:tblPr>
        <w:tblW w:w="5000" w:type="pct"/>
        <w:jc w:val="center"/>
        <w:tblLayout w:type="fixed"/>
        <w:tblCellMar>
          <w:top w:w="113" w:type="dxa"/>
          <w:left w:w="113" w:type="dxa"/>
          <w:bottom w:w="113" w:type="dxa"/>
          <w:right w:w="113" w:type="dxa"/>
        </w:tblCellMar>
        <w:tblLook w:val="0000"/>
      </w:tblPr>
      <w:tblGrid>
        <w:gridCol w:w="9297"/>
      </w:tblGrid>
      <w:tr w:rsidR="00FB341A" w:rsidRPr="00551A23">
        <w:trPr>
          <w:jc w:val="center"/>
        </w:trPr>
        <w:tc>
          <w:tcPr>
            <w:tcW w:w="5000" w:type="pct"/>
            <w:tcBorders>
              <w:left w:val="single" w:sz="24" w:space="0" w:color="CED3F1"/>
              <w:right w:val="single" w:sz="24" w:space="0" w:color="F4F3F8"/>
            </w:tcBorders>
            <w:shd w:val="clear" w:color="auto" w:fill="F4F3F8"/>
          </w:tcPr>
          <w:p w:rsidR="00FB341A" w:rsidRPr="00551A23" w:rsidRDefault="00FB341A" w:rsidP="001B38DD">
            <w:pPr>
              <w:autoSpaceDE w:val="0"/>
              <w:autoSpaceDN w:val="0"/>
              <w:adjustRightInd w:val="0"/>
              <w:jc w:val="center"/>
              <w:rPr>
                <w:color w:val="392C69"/>
                <w:sz w:val="25"/>
                <w:szCs w:val="25"/>
              </w:rPr>
            </w:pPr>
          </w:p>
        </w:tc>
      </w:tr>
    </w:tbl>
    <w:p w:rsidR="00FB341A" w:rsidRPr="00551A23" w:rsidRDefault="00FB341A" w:rsidP="0072149D">
      <w:pPr>
        <w:autoSpaceDE w:val="0"/>
        <w:autoSpaceDN w:val="0"/>
        <w:adjustRightInd w:val="0"/>
        <w:jc w:val="right"/>
        <w:rPr>
          <w:sz w:val="25"/>
          <w:szCs w:val="25"/>
        </w:rPr>
      </w:pPr>
    </w:p>
    <w:p w:rsidR="00FB341A" w:rsidRPr="00551A23" w:rsidRDefault="00FB341A" w:rsidP="0072149D">
      <w:pPr>
        <w:autoSpaceDE w:val="0"/>
        <w:autoSpaceDN w:val="0"/>
        <w:adjustRightInd w:val="0"/>
        <w:jc w:val="center"/>
        <w:rPr>
          <w:sz w:val="25"/>
          <w:szCs w:val="25"/>
        </w:rPr>
      </w:pPr>
      <w:r w:rsidRPr="00551A23">
        <w:rPr>
          <w:sz w:val="25"/>
          <w:szCs w:val="25"/>
        </w:rPr>
        <w:t>Форма заключения о результатах общественных</w:t>
      </w:r>
    </w:p>
    <w:p w:rsidR="00FB341A" w:rsidRPr="00551A23" w:rsidRDefault="00FB341A" w:rsidP="0072149D">
      <w:pPr>
        <w:autoSpaceDE w:val="0"/>
        <w:autoSpaceDN w:val="0"/>
        <w:adjustRightInd w:val="0"/>
        <w:jc w:val="center"/>
        <w:rPr>
          <w:sz w:val="25"/>
          <w:szCs w:val="25"/>
        </w:rPr>
      </w:pPr>
      <w:r w:rsidRPr="00551A23">
        <w:rPr>
          <w:sz w:val="25"/>
          <w:szCs w:val="25"/>
        </w:rPr>
        <w:t>обсуждений или публичных слушаний</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autoSpaceDE w:val="0"/>
        <w:autoSpaceDN w:val="0"/>
        <w:adjustRightInd w:val="0"/>
        <w:jc w:val="center"/>
        <w:rPr>
          <w:sz w:val="25"/>
          <w:szCs w:val="25"/>
        </w:rPr>
      </w:pPr>
      <w:r w:rsidRPr="00551A23">
        <w:rPr>
          <w:sz w:val="25"/>
          <w:szCs w:val="25"/>
        </w:rPr>
        <w:t>ЗАКЛЮЧЕНИЕ О РЕЗУЛЬТАТАХ</w:t>
      </w:r>
    </w:p>
    <w:p w:rsidR="00FB341A" w:rsidRPr="00551A23" w:rsidRDefault="00FB341A" w:rsidP="0072149D">
      <w:pPr>
        <w:autoSpaceDE w:val="0"/>
        <w:autoSpaceDN w:val="0"/>
        <w:adjustRightInd w:val="0"/>
        <w:jc w:val="center"/>
        <w:rPr>
          <w:sz w:val="25"/>
          <w:szCs w:val="25"/>
        </w:rPr>
      </w:pPr>
      <w:r w:rsidRPr="00551A23">
        <w:rPr>
          <w:sz w:val="25"/>
          <w:szCs w:val="25"/>
        </w:rPr>
        <w:t>ОБЩЕСТВЕННЫХ ОБСУЖДЕНИЙ ИЛИ ПУБЛИЧНЫХ СЛУШАНИЙ</w:t>
      </w:r>
    </w:p>
    <w:p w:rsidR="00FB341A" w:rsidRPr="00551A23" w:rsidRDefault="00FB341A" w:rsidP="0072149D">
      <w:pPr>
        <w:autoSpaceDE w:val="0"/>
        <w:autoSpaceDN w:val="0"/>
        <w:adjustRightInd w:val="0"/>
        <w:jc w:val="center"/>
        <w:rPr>
          <w:sz w:val="25"/>
          <w:szCs w:val="25"/>
        </w:rPr>
      </w:pPr>
      <w:r w:rsidRPr="00551A23">
        <w:rPr>
          <w:sz w:val="25"/>
          <w:szCs w:val="25"/>
        </w:rPr>
        <w:t>(здесь и далее по тексту ненужное удалить)</w:t>
      </w:r>
    </w:p>
    <w:p w:rsidR="00FB341A" w:rsidRPr="00551A23" w:rsidRDefault="00FB341A" w:rsidP="0072149D">
      <w:pPr>
        <w:autoSpaceDE w:val="0"/>
        <w:autoSpaceDN w:val="0"/>
        <w:adjustRightInd w:val="0"/>
        <w:jc w:val="center"/>
        <w:rPr>
          <w:sz w:val="25"/>
          <w:szCs w:val="25"/>
        </w:rPr>
      </w:pPr>
    </w:p>
    <w:p w:rsidR="00FB341A" w:rsidRPr="00551A23" w:rsidRDefault="00FB341A" w:rsidP="0072149D">
      <w:pPr>
        <w:autoSpaceDE w:val="0"/>
        <w:autoSpaceDN w:val="0"/>
        <w:adjustRightInd w:val="0"/>
        <w:jc w:val="both"/>
        <w:rPr>
          <w:sz w:val="25"/>
          <w:szCs w:val="25"/>
        </w:rPr>
      </w:pPr>
      <w:r w:rsidRPr="00551A23">
        <w:rPr>
          <w:sz w:val="25"/>
          <w:szCs w:val="25"/>
        </w:rPr>
        <w:t>по проекту</w:t>
      </w:r>
    </w:p>
    <w:p w:rsidR="00FB341A" w:rsidRPr="00551A23" w:rsidRDefault="00FB341A" w:rsidP="0072149D">
      <w:pPr>
        <w:autoSpaceDE w:val="0"/>
        <w:autoSpaceDN w:val="0"/>
        <w:adjustRightInd w:val="0"/>
        <w:jc w:val="both"/>
        <w:rPr>
          <w:sz w:val="25"/>
          <w:szCs w:val="25"/>
        </w:rPr>
      </w:pPr>
      <w:r w:rsidRPr="00551A23">
        <w:rPr>
          <w:sz w:val="25"/>
          <w:szCs w:val="25"/>
        </w:rPr>
        <w:t>___________________________________________________________________________</w:t>
      </w:r>
    </w:p>
    <w:p w:rsidR="00FB341A" w:rsidRPr="00551A23" w:rsidRDefault="00FB341A" w:rsidP="0072149D">
      <w:pPr>
        <w:autoSpaceDE w:val="0"/>
        <w:autoSpaceDN w:val="0"/>
        <w:adjustRightInd w:val="0"/>
        <w:jc w:val="both"/>
        <w:rPr>
          <w:sz w:val="25"/>
          <w:szCs w:val="25"/>
        </w:rPr>
      </w:pPr>
      <w:r w:rsidRPr="00551A23">
        <w:rPr>
          <w:sz w:val="25"/>
          <w:szCs w:val="25"/>
        </w:rPr>
        <w:t xml:space="preserve">   (наименование проекта, который вынесен на общественные обсуждения или</w:t>
      </w:r>
    </w:p>
    <w:p w:rsidR="00FB341A" w:rsidRPr="00551A23" w:rsidRDefault="00FB341A" w:rsidP="0072149D">
      <w:pPr>
        <w:autoSpaceDE w:val="0"/>
        <w:autoSpaceDN w:val="0"/>
        <w:adjustRightInd w:val="0"/>
        <w:jc w:val="both"/>
        <w:rPr>
          <w:sz w:val="25"/>
          <w:szCs w:val="25"/>
        </w:rPr>
      </w:pPr>
      <w:r w:rsidRPr="00551A23">
        <w:rPr>
          <w:sz w:val="25"/>
          <w:szCs w:val="25"/>
        </w:rPr>
        <w:t xml:space="preserve">                            публичные слушания)</w:t>
      </w:r>
    </w:p>
    <w:p w:rsidR="00FB341A" w:rsidRPr="00551A23" w:rsidRDefault="00FB341A" w:rsidP="0072149D">
      <w:pPr>
        <w:autoSpaceDE w:val="0"/>
        <w:autoSpaceDN w:val="0"/>
        <w:adjustRightInd w:val="0"/>
        <w:jc w:val="both"/>
        <w:rPr>
          <w:sz w:val="25"/>
          <w:szCs w:val="25"/>
        </w:rPr>
      </w:pPr>
      <w:r w:rsidRPr="00551A23">
        <w:rPr>
          <w:sz w:val="25"/>
          <w:szCs w:val="25"/>
        </w:rPr>
        <w:t>"___" ______________ 20__ г.</w:t>
      </w:r>
    </w:p>
    <w:p w:rsidR="00FB341A" w:rsidRPr="00551A23" w:rsidRDefault="00FB341A" w:rsidP="0072149D">
      <w:pPr>
        <w:autoSpaceDE w:val="0"/>
        <w:autoSpaceDN w:val="0"/>
        <w:adjustRightInd w:val="0"/>
        <w:jc w:val="both"/>
        <w:rPr>
          <w:sz w:val="25"/>
          <w:szCs w:val="25"/>
        </w:rPr>
      </w:pPr>
      <w:r w:rsidRPr="00551A23">
        <w:rPr>
          <w:sz w:val="25"/>
          <w:szCs w:val="25"/>
        </w:rPr>
        <w:t>(дата оформления заключения)</w:t>
      </w:r>
    </w:p>
    <w:p w:rsidR="00FB341A" w:rsidRPr="00551A23" w:rsidRDefault="00FB341A" w:rsidP="0072149D">
      <w:pPr>
        <w:autoSpaceDE w:val="0"/>
        <w:autoSpaceDN w:val="0"/>
        <w:adjustRightInd w:val="0"/>
        <w:jc w:val="both"/>
        <w:rPr>
          <w:sz w:val="25"/>
          <w:szCs w:val="25"/>
        </w:rPr>
      </w:pPr>
    </w:p>
    <w:p w:rsidR="00FB341A" w:rsidRPr="00551A23" w:rsidRDefault="00FB341A" w:rsidP="0072149D">
      <w:pPr>
        <w:autoSpaceDE w:val="0"/>
        <w:autoSpaceDN w:val="0"/>
        <w:adjustRightInd w:val="0"/>
        <w:jc w:val="both"/>
        <w:rPr>
          <w:sz w:val="25"/>
          <w:szCs w:val="25"/>
        </w:rPr>
      </w:pPr>
      <w:r w:rsidRPr="00551A23">
        <w:rPr>
          <w:sz w:val="25"/>
          <w:szCs w:val="25"/>
        </w:rPr>
        <w:t xml:space="preserve">    1. Организатор общественных обсуждений или публичных слушаний:</w:t>
      </w:r>
    </w:p>
    <w:p w:rsidR="00FB341A" w:rsidRPr="00551A23" w:rsidRDefault="00FB341A" w:rsidP="0072149D">
      <w:pPr>
        <w:autoSpaceDE w:val="0"/>
        <w:autoSpaceDN w:val="0"/>
        <w:adjustRightInd w:val="0"/>
        <w:jc w:val="both"/>
        <w:rPr>
          <w:sz w:val="25"/>
          <w:szCs w:val="25"/>
        </w:rPr>
      </w:pPr>
      <w:r w:rsidRPr="00551A23">
        <w:rPr>
          <w:sz w:val="25"/>
          <w:szCs w:val="25"/>
        </w:rPr>
        <w:t>___________________________________________________________________________</w:t>
      </w:r>
    </w:p>
    <w:p w:rsidR="00FB341A" w:rsidRPr="00551A23" w:rsidRDefault="00FB341A" w:rsidP="0072149D">
      <w:pPr>
        <w:autoSpaceDE w:val="0"/>
        <w:autoSpaceDN w:val="0"/>
        <w:adjustRightInd w:val="0"/>
        <w:ind w:firstLine="540"/>
        <w:jc w:val="both"/>
        <w:rPr>
          <w:sz w:val="25"/>
          <w:szCs w:val="25"/>
        </w:rPr>
      </w:pPr>
      <w:r w:rsidRPr="00551A23">
        <w:rPr>
          <w:sz w:val="25"/>
          <w:szCs w:val="25"/>
        </w:rPr>
        <w:t>2. Наименование проекта, рассмотренного на общественных обсуждениях или публичных слушаниях:</w:t>
      </w:r>
    </w:p>
    <w:p w:rsidR="00FB341A" w:rsidRPr="00551A23" w:rsidRDefault="00FB341A" w:rsidP="0072149D">
      <w:pPr>
        <w:autoSpaceDE w:val="0"/>
        <w:autoSpaceDN w:val="0"/>
        <w:adjustRightInd w:val="0"/>
        <w:ind w:firstLine="540"/>
        <w:jc w:val="both"/>
        <w:rPr>
          <w:sz w:val="25"/>
          <w:szCs w:val="25"/>
        </w:rPr>
      </w:pPr>
      <w:r w:rsidRPr="00551A23">
        <w:rPr>
          <w:sz w:val="25"/>
          <w:szCs w:val="25"/>
        </w:rPr>
        <w:t>3. Количество участников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r w:rsidRPr="00551A23">
        <w:rPr>
          <w:sz w:val="25"/>
          <w:szCs w:val="25"/>
        </w:rPr>
        <w:t>4.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(наименование, дата оформления):</w:t>
      </w:r>
    </w:p>
    <w:p w:rsidR="00FB341A" w:rsidRPr="00551A23" w:rsidRDefault="00FB341A" w:rsidP="0072149D">
      <w:pPr>
        <w:autoSpaceDE w:val="0"/>
        <w:autoSpaceDN w:val="0"/>
        <w:adjustRightInd w:val="0"/>
        <w:ind w:firstLine="540"/>
        <w:jc w:val="both"/>
        <w:rPr>
          <w:sz w:val="25"/>
          <w:szCs w:val="25"/>
        </w:rPr>
      </w:pPr>
      <w:r w:rsidRPr="00551A23">
        <w:rPr>
          <w:sz w:val="25"/>
          <w:szCs w:val="25"/>
        </w:rPr>
        <w:t>5. Содержание внесенных предложений и замечаний участников общественных обсуждений или публичных слушаний, постоянно проживающих на территории, в пределах которой проводились общественные обсуждения или публичные слушания, и аргументированные рекомендации организатора общественных обсуждений или публичных слушаний о целесообразности или нецелесообразности учета данных предложений и замечаний:</w:t>
      </w:r>
    </w:p>
    <w:p w:rsidR="00FB341A" w:rsidRPr="00551A23" w:rsidRDefault="00FB341A" w:rsidP="0072149D">
      <w:pPr>
        <w:autoSpaceDE w:val="0"/>
        <w:autoSpaceDN w:val="0"/>
        <w:adjustRightInd w:val="0"/>
        <w:ind w:firstLine="540"/>
        <w:jc w:val="both"/>
        <w:rPr>
          <w:sz w:val="25"/>
          <w:szCs w:val="25"/>
        </w:rPr>
      </w:pPr>
    </w:p>
    <w:tbl>
      <w:tblPr>
        <w:tblW w:w="0" w:type="auto"/>
        <w:tblInd w:w="2" w:type="dxa"/>
        <w:tblLayout w:type="fixed"/>
        <w:tblCellMar>
          <w:top w:w="102" w:type="dxa"/>
          <w:left w:w="62" w:type="dxa"/>
          <w:bottom w:w="102" w:type="dxa"/>
          <w:right w:w="62" w:type="dxa"/>
        </w:tblCellMar>
        <w:tblLook w:val="0000"/>
      </w:tblPr>
      <w:tblGrid>
        <w:gridCol w:w="737"/>
        <w:gridCol w:w="3798"/>
        <w:gridCol w:w="4535"/>
      </w:tblGrid>
      <w:tr w:rsidR="00FB341A" w:rsidRPr="00551A23">
        <w:tc>
          <w:tcPr>
            <w:tcW w:w="737"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N п/п</w:t>
            </w:r>
          </w:p>
        </w:tc>
        <w:tc>
          <w:tcPr>
            <w:tcW w:w="3798"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Содержание предложения/замечания</w:t>
            </w:r>
          </w:p>
        </w:tc>
        <w:tc>
          <w:tcPr>
            <w:tcW w:w="4535"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Аргументированные рекомендации</w:t>
            </w:r>
          </w:p>
        </w:tc>
      </w:tr>
      <w:tr w:rsidR="00FB341A" w:rsidRPr="00551A23">
        <w:tc>
          <w:tcPr>
            <w:tcW w:w="737"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p>
        </w:tc>
        <w:tc>
          <w:tcPr>
            <w:tcW w:w="3798"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p>
        </w:tc>
        <w:tc>
          <w:tcPr>
            <w:tcW w:w="4535"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p>
        </w:tc>
      </w:tr>
    </w:tbl>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6. Содержание внесенных предложений и замечаний иных участников общественных обсуждений или публичных слушаний и аргументированные рекомендации организатора общественных обсуждений или публичных слушаний о целесообразности или нецелесообразности учета данных предложений и замечаний:</w:t>
      </w:r>
    </w:p>
    <w:p w:rsidR="00FB341A" w:rsidRPr="00551A23" w:rsidRDefault="00FB341A" w:rsidP="0072149D">
      <w:pPr>
        <w:autoSpaceDE w:val="0"/>
        <w:autoSpaceDN w:val="0"/>
        <w:adjustRightInd w:val="0"/>
        <w:ind w:firstLine="540"/>
        <w:jc w:val="both"/>
        <w:rPr>
          <w:sz w:val="25"/>
          <w:szCs w:val="25"/>
        </w:rPr>
      </w:pPr>
    </w:p>
    <w:tbl>
      <w:tblPr>
        <w:tblW w:w="0" w:type="auto"/>
        <w:tblInd w:w="2" w:type="dxa"/>
        <w:tblLayout w:type="fixed"/>
        <w:tblCellMar>
          <w:top w:w="102" w:type="dxa"/>
          <w:left w:w="62" w:type="dxa"/>
          <w:bottom w:w="102" w:type="dxa"/>
          <w:right w:w="62" w:type="dxa"/>
        </w:tblCellMar>
        <w:tblLook w:val="0000"/>
      </w:tblPr>
      <w:tblGrid>
        <w:gridCol w:w="737"/>
        <w:gridCol w:w="3798"/>
        <w:gridCol w:w="4535"/>
      </w:tblGrid>
      <w:tr w:rsidR="00FB341A" w:rsidRPr="00551A23">
        <w:tc>
          <w:tcPr>
            <w:tcW w:w="737"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N п/п</w:t>
            </w:r>
          </w:p>
        </w:tc>
        <w:tc>
          <w:tcPr>
            <w:tcW w:w="3798"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Содержание предложения/замечания</w:t>
            </w:r>
          </w:p>
        </w:tc>
        <w:tc>
          <w:tcPr>
            <w:tcW w:w="4535"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r w:rsidRPr="00551A23">
              <w:rPr>
                <w:sz w:val="25"/>
                <w:szCs w:val="25"/>
              </w:rPr>
              <w:t>Аргументированные рекомендации</w:t>
            </w:r>
          </w:p>
        </w:tc>
      </w:tr>
      <w:tr w:rsidR="00FB341A" w:rsidRPr="00551A23">
        <w:tc>
          <w:tcPr>
            <w:tcW w:w="737"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p>
        </w:tc>
        <w:tc>
          <w:tcPr>
            <w:tcW w:w="3798"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p>
        </w:tc>
        <w:tc>
          <w:tcPr>
            <w:tcW w:w="4535" w:type="dxa"/>
            <w:tcBorders>
              <w:top w:val="single" w:sz="4" w:space="0" w:color="auto"/>
              <w:left w:val="single" w:sz="4" w:space="0" w:color="auto"/>
              <w:bottom w:val="single" w:sz="4" w:space="0" w:color="auto"/>
              <w:right w:val="single" w:sz="4" w:space="0" w:color="auto"/>
            </w:tcBorders>
          </w:tcPr>
          <w:p w:rsidR="00FB341A" w:rsidRPr="00551A23" w:rsidRDefault="00FB341A" w:rsidP="001B38DD">
            <w:pPr>
              <w:autoSpaceDE w:val="0"/>
              <w:autoSpaceDN w:val="0"/>
              <w:adjustRightInd w:val="0"/>
              <w:jc w:val="center"/>
              <w:rPr>
                <w:sz w:val="25"/>
                <w:szCs w:val="25"/>
              </w:rPr>
            </w:pPr>
          </w:p>
        </w:tc>
      </w:tr>
    </w:tbl>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7. Выводы по результатам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ind w:firstLine="540"/>
        <w:jc w:val="both"/>
        <w:rPr>
          <w:sz w:val="25"/>
          <w:szCs w:val="25"/>
        </w:rPr>
      </w:pPr>
      <w:r w:rsidRPr="00551A23">
        <w:rPr>
          <w:sz w:val="25"/>
          <w:szCs w:val="25"/>
        </w:rPr>
        <w:t>Подпись представителя организатора общественных обсуждений или публичных слушаний:</w:t>
      </w:r>
    </w:p>
    <w:p w:rsidR="00FB341A" w:rsidRPr="00551A23" w:rsidRDefault="00FB341A" w:rsidP="0072149D">
      <w:pPr>
        <w:autoSpaceDE w:val="0"/>
        <w:autoSpaceDN w:val="0"/>
        <w:adjustRightInd w:val="0"/>
        <w:ind w:firstLine="540"/>
        <w:jc w:val="both"/>
        <w:rPr>
          <w:sz w:val="25"/>
          <w:szCs w:val="25"/>
        </w:rPr>
      </w:pPr>
    </w:p>
    <w:p w:rsidR="00FB341A" w:rsidRPr="00551A23" w:rsidRDefault="00FB341A" w:rsidP="0072149D">
      <w:pPr>
        <w:autoSpaceDE w:val="0"/>
        <w:autoSpaceDN w:val="0"/>
        <w:adjustRightInd w:val="0"/>
        <w:jc w:val="both"/>
        <w:rPr>
          <w:sz w:val="25"/>
          <w:szCs w:val="25"/>
        </w:rPr>
      </w:pPr>
      <w:r w:rsidRPr="00551A23">
        <w:rPr>
          <w:sz w:val="25"/>
          <w:szCs w:val="25"/>
        </w:rPr>
        <w:t>__________________ /___________________________/</w:t>
      </w:r>
    </w:p>
    <w:p w:rsidR="00FB341A" w:rsidRPr="00551A23" w:rsidRDefault="00FB341A" w:rsidP="0072149D">
      <w:pPr>
        <w:autoSpaceDE w:val="0"/>
        <w:autoSpaceDN w:val="0"/>
        <w:adjustRightInd w:val="0"/>
        <w:jc w:val="both"/>
        <w:rPr>
          <w:sz w:val="25"/>
          <w:szCs w:val="25"/>
        </w:rPr>
      </w:pPr>
      <w:r w:rsidRPr="00551A23">
        <w:rPr>
          <w:sz w:val="25"/>
          <w:szCs w:val="25"/>
        </w:rPr>
        <w:t xml:space="preserve">    (подпись)         (расшифровка подписи)</w:t>
      </w:r>
    </w:p>
    <w:sectPr w:rsidR="00FB341A" w:rsidRPr="00551A23" w:rsidSect="00CA732F">
      <w:pgSz w:w="11906" w:h="16838"/>
      <w:pgMar w:top="1134" w:right="1276" w:bottom="1134" w:left="155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1A" w:rsidRDefault="00FB341A" w:rsidP="00F20DFC">
      <w:r>
        <w:separator/>
      </w:r>
    </w:p>
  </w:endnote>
  <w:endnote w:type="continuationSeparator" w:id="0">
    <w:p w:rsidR="00FB341A" w:rsidRDefault="00FB341A" w:rsidP="00F20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1A" w:rsidRDefault="00FB341A" w:rsidP="00F20DFC">
      <w:r>
        <w:separator/>
      </w:r>
    </w:p>
  </w:footnote>
  <w:footnote w:type="continuationSeparator" w:id="0">
    <w:p w:rsidR="00FB341A" w:rsidRDefault="00FB341A" w:rsidP="00F20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00BE2"/>
    <w:multiLevelType w:val="hybridMultilevel"/>
    <w:tmpl w:val="81B20A2E"/>
    <w:lvl w:ilvl="0" w:tplc="29DC4E4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750"/>
    <w:rsid w:val="000E5F3C"/>
    <w:rsid w:val="00140827"/>
    <w:rsid w:val="001A21C4"/>
    <w:rsid w:val="001B38DD"/>
    <w:rsid w:val="001E2CC5"/>
    <w:rsid w:val="001E30D2"/>
    <w:rsid w:val="002A0791"/>
    <w:rsid w:val="002C20FB"/>
    <w:rsid w:val="00374F73"/>
    <w:rsid w:val="004053C6"/>
    <w:rsid w:val="00422B3F"/>
    <w:rsid w:val="00453BDA"/>
    <w:rsid w:val="00473942"/>
    <w:rsid w:val="004E1FC7"/>
    <w:rsid w:val="00522C75"/>
    <w:rsid w:val="00551A23"/>
    <w:rsid w:val="00555005"/>
    <w:rsid w:val="005E2C87"/>
    <w:rsid w:val="0069273C"/>
    <w:rsid w:val="006C1AB8"/>
    <w:rsid w:val="0072149D"/>
    <w:rsid w:val="0083299A"/>
    <w:rsid w:val="00850947"/>
    <w:rsid w:val="00864C0D"/>
    <w:rsid w:val="00873EB2"/>
    <w:rsid w:val="008A4D48"/>
    <w:rsid w:val="00956049"/>
    <w:rsid w:val="009B3B6E"/>
    <w:rsid w:val="009F233E"/>
    <w:rsid w:val="00A531E1"/>
    <w:rsid w:val="00A62225"/>
    <w:rsid w:val="00A70906"/>
    <w:rsid w:val="00A851B7"/>
    <w:rsid w:val="00B33AC6"/>
    <w:rsid w:val="00B8726E"/>
    <w:rsid w:val="00BD4750"/>
    <w:rsid w:val="00BD6CD3"/>
    <w:rsid w:val="00BE0F9C"/>
    <w:rsid w:val="00CA732F"/>
    <w:rsid w:val="00DA7407"/>
    <w:rsid w:val="00DC17F8"/>
    <w:rsid w:val="00DC7675"/>
    <w:rsid w:val="00EB425C"/>
    <w:rsid w:val="00EC0075"/>
    <w:rsid w:val="00EC03FD"/>
    <w:rsid w:val="00F20DFC"/>
    <w:rsid w:val="00F74E96"/>
    <w:rsid w:val="00F8043D"/>
    <w:rsid w:val="00FB341A"/>
    <w:rsid w:val="00FE1E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50"/>
    <w:rPr>
      <w:rFonts w:eastAsia="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D4750"/>
    <w:pPr>
      <w:widowControl w:val="0"/>
      <w:autoSpaceDE w:val="0"/>
      <w:autoSpaceDN w:val="0"/>
    </w:pPr>
    <w:rPr>
      <w:rFonts w:eastAsia="Times New Roman"/>
      <w:sz w:val="28"/>
      <w:szCs w:val="28"/>
    </w:rPr>
  </w:style>
  <w:style w:type="paragraph" w:styleId="BalloonText">
    <w:name w:val="Balloon Text"/>
    <w:basedOn w:val="Normal"/>
    <w:link w:val="BalloonTextChar"/>
    <w:uiPriority w:val="99"/>
    <w:semiHidden/>
    <w:rsid w:val="00BD47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750"/>
    <w:rPr>
      <w:rFonts w:ascii="Tahoma" w:hAnsi="Tahoma" w:cs="Tahoma"/>
      <w:sz w:val="16"/>
      <w:szCs w:val="16"/>
      <w:lang w:eastAsia="ru-RU"/>
    </w:rPr>
  </w:style>
  <w:style w:type="paragraph" w:styleId="Header">
    <w:name w:val="header"/>
    <w:basedOn w:val="Normal"/>
    <w:link w:val="HeaderChar"/>
    <w:uiPriority w:val="99"/>
    <w:semiHidden/>
    <w:rsid w:val="00F20DFC"/>
    <w:pPr>
      <w:tabs>
        <w:tab w:val="center" w:pos="4677"/>
        <w:tab w:val="right" w:pos="9355"/>
      </w:tabs>
    </w:pPr>
  </w:style>
  <w:style w:type="character" w:customStyle="1" w:styleId="HeaderChar">
    <w:name w:val="Header Char"/>
    <w:basedOn w:val="DefaultParagraphFont"/>
    <w:link w:val="Header"/>
    <w:uiPriority w:val="99"/>
    <w:semiHidden/>
    <w:locked/>
    <w:rsid w:val="00F20DFC"/>
    <w:rPr>
      <w:rFonts w:eastAsia="Times New Roman"/>
      <w:sz w:val="20"/>
      <w:szCs w:val="20"/>
      <w:lang w:eastAsia="ru-RU"/>
    </w:rPr>
  </w:style>
  <w:style w:type="paragraph" w:styleId="Footer">
    <w:name w:val="footer"/>
    <w:basedOn w:val="Normal"/>
    <w:link w:val="FooterChar"/>
    <w:uiPriority w:val="99"/>
    <w:semiHidden/>
    <w:rsid w:val="00F20DFC"/>
    <w:pPr>
      <w:tabs>
        <w:tab w:val="center" w:pos="4677"/>
        <w:tab w:val="right" w:pos="9355"/>
      </w:tabs>
    </w:pPr>
  </w:style>
  <w:style w:type="character" w:customStyle="1" w:styleId="FooterChar">
    <w:name w:val="Footer Char"/>
    <w:basedOn w:val="DefaultParagraphFont"/>
    <w:link w:val="Footer"/>
    <w:uiPriority w:val="99"/>
    <w:semiHidden/>
    <w:locked/>
    <w:rsid w:val="00F20DFC"/>
    <w:rPr>
      <w:rFonts w:eastAsia="Times New Roman"/>
      <w:sz w:val="20"/>
      <w:szCs w:val="20"/>
      <w:lang w:eastAsia="ru-RU"/>
    </w:rPr>
  </w:style>
  <w:style w:type="paragraph" w:styleId="ListParagraph">
    <w:name w:val="List Paragraph"/>
    <w:basedOn w:val="Normal"/>
    <w:uiPriority w:val="99"/>
    <w:qFormat/>
    <w:rsid w:val="00DA7407"/>
    <w:pPr>
      <w:ind w:left="720"/>
    </w:pPr>
  </w:style>
</w:styles>
</file>

<file path=word/webSettings.xml><?xml version="1.0" encoding="utf-8"?>
<w:webSettings xmlns:r="http://schemas.openxmlformats.org/officeDocument/2006/relationships" xmlns:w="http://schemas.openxmlformats.org/wordprocessingml/2006/main">
  <w:divs>
    <w:div w:id="1131289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9021A1AF8813AAAC3175AF433BE79836628A0D552F7E4A4E993180B4BED37F9EC6B16BA2239D9EA427749D0MCg4M" TargetMode="External"/><Relationship Id="rId13" Type="http://schemas.openxmlformats.org/officeDocument/2006/relationships/hyperlink" Target="consultantplus://offline/ref=98B2242B734262A6D677747BD3C5FCDE1DF6B5656003BA6D2F2F25187EE938799B5A1CD1F4157AAF6933271E7Fd9sDH" TargetMode="External"/><Relationship Id="rId18" Type="http://schemas.openxmlformats.org/officeDocument/2006/relationships/hyperlink" Target="consultantplus://offline/ref=692F841709F3DAAE93E9405D643BD5BE2A81FC4F0136F4EC3278B872D955FBD6AA596530C8B3D786739D601F92A99443088B4F576078DBE6E62C13ECQDYBI" TargetMode="External"/><Relationship Id="rId26" Type="http://schemas.openxmlformats.org/officeDocument/2006/relationships/hyperlink" Target="consultantplus://offline/ref=5E5058F9D6AD99295A41EB369578F37490C5B2F6FAB486139B89EF1B7BB3AE2B5356B41D6C48EB15FDA4E01E75475A82551F01777816IBkEH" TargetMode="External"/><Relationship Id="rId3" Type="http://schemas.openxmlformats.org/officeDocument/2006/relationships/settings" Target="settings.xml"/><Relationship Id="rId21" Type="http://schemas.openxmlformats.org/officeDocument/2006/relationships/hyperlink" Target="consultantplus://offline/ref=5E5058F9D6AD99295A41EB369578F37490C5B2F6FAB486139B89EF1B7BB3AE2B5356B41D6C40E615FDA4E01E75475A82551F01777816IBkEH" TargetMode="External"/><Relationship Id="rId7" Type="http://schemas.openxmlformats.org/officeDocument/2006/relationships/image" Target="media/image1.wmf"/><Relationship Id="rId12" Type="http://schemas.openxmlformats.org/officeDocument/2006/relationships/hyperlink" Target="consultantplus://offline/ref=93BC57764286C86F055AD7459C2E299220E03127F31A753FA2206A7A1AF3AAD6AE2ACDEEE35355CD63C475D7A73638C873404911FE35A10743BAEE6269S6H" TargetMode="External"/><Relationship Id="rId17" Type="http://schemas.openxmlformats.org/officeDocument/2006/relationships/hyperlink" Target="consultantplus://offline/ref=DDDEDEAA8869691DC5182C7B9A6C18C941F7F2A3F42C3FC68F14175AD4A1EC6AE1BB3E17FEDDDB1E3AF9BE3AA6SALAI" TargetMode="External"/><Relationship Id="rId25" Type="http://schemas.openxmlformats.org/officeDocument/2006/relationships/hyperlink" Target="consultantplus://offline/ref=5E5058F9D6AD99295A41EB369578F37490C5B2F6FAB486139B89EF1B7BB3AE2B5356B41D6C48EA15FDA4E01E75475A82551F01777816IBkEH" TargetMode="External"/><Relationship Id="rId2" Type="http://schemas.openxmlformats.org/officeDocument/2006/relationships/styles" Target="styles.xml"/><Relationship Id="rId16" Type="http://schemas.openxmlformats.org/officeDocument/2006/relationships/hyperlink" Target="consultantplus://offline/ref=DDDEDEAA8869691DC5182C7B9A6C18C940FAF5A8F72C3FC68F14175AD4A1EC6AF3BB6618FDDCC0156BB6F86FA9A8EDA25592C2FF7A05S4L0I" TargetMode="External"/><Relationship Id="rId20" Type="http://schemas.openxmlformats.org/officeDocument/2006/relationships/hyperlink" Target="consultantplus://offline/ref=692F841709F3DAAE93E9405D643BD5BE2A81FC4F0136F4EC3278B872D955FBD6AA596530C8B3D786739D62159AA99443088B4F576078DBE6E62C13ECQDYBI" TargetMode="External"/><Relationship Id="rId29" Type="http://schemas.openxmlformats.org/officeDocument/2006/relationships/hyperlink" Target="consultantplus://offline/ref=5E5058F9D6AD99295A41EB369578F37490C5B2F6FAB486139B89EF1B7BB3AE2B5356B41E6D40E41CA1FEF01A3C105F9E5D041F706616BE2CI7k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BC57764286C86F055AD7539F42759D27EE6E28F41A7B61FF706C2D45A3AC83EE6ACBBDA9165398328128DDA3357299320B4613F462SBH" TargetMode="External"/><Relationship Id="rId24" Type="http://schemas.openxmlformats.org/officeDocument/2006/relationships/hyperlink" Target="consultantplus://offline/ref=5E5058F9D6AD99295A41EB369578F37490C5B2F6FAB486139B89EF1B7BB3AE2B5356B41D6C47E715FDA4E01E75475A82551F01777816IBkE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E5FB6E2CA673B035F5BBE6783B5AB62BC26A2EBCE47584861AB793891DDE912F93E9C2E431FB30AE37A75E7DC6376FC0ABDA7ABD71E5F49F4BD5D5CdC15H" TargetMode="External"/><Relationship Id="rId23" Type="http://schemas.openxmlformats.org/officeDocument/2006/relationships/hyperlink" Target="consultantplus://offline/ref=5E5058F9D6AD99295A41EB369578F37490C5B2F6FAB486139B89EF1B7BB3AE2B5356B41D6C40E615FDA4E01E75475A82551F01777816IBkEH" TargetMode="External"/><Relationship Id="rId28" Type="http://schemas.openxmlformats.org/officeDocument/2006/relationships/hyperlink" Target="consultantplus://offline/ref=5E5058F9D6AD99295A41EB369578F37490C5B2F6FAB486139B89EF1B7BB3AE2B5356B41E6D40E41FACFEF01A3C105F9E5D041F706616BE2CI7k7H" TargetMode="External"/><Relationship Id="rId10" Type="http://schemas.openxmlformats.org/officeDocument/2006/relationships/hyperlink" Target="consultantplus://offline/ref=93BC57764286C86F055AD7539F42759D27EE6E28F4177B61FF706C2D45A3AC83EE6ACBB8A11159C737943985AC3F648737105A11F6296AS1H" TargetMode="External"/><Relationship Id="rId19" Type="http://schemas.openxmlformats.org/officeDocument/2006/relationships/hyperlink" Target="consultantplus://offline/ref=692F841709F3DAAE93E9405D643BD5BE2A81FC4F0136F4EC3278B872D955FBD6AA596530C8B3D786739D611E9CA99443088B4F576078DBE6E62C13ECQDYB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A9021A1AF8813AAAC3175AF433BE79836628A0D555F7E4A4E993180B4BED37F9EC6B16BA2239D9EA427749D0MCg4M" TargetMode="External"/><Relationship Id="rId14" Type="http://schemas.openxmlformats.org/officeDocument/2006/relationships/hyperlink" Target="consultantplus://offline/ref=0E5FB6E2CA673B035F5BBE6783B5AB62BC26A2EBCE47584861AB793891DDE912F93E9C2E431FB30AE37A74E8D96376FC0ABDA7ABD71E5F49F4BD5D5CdC15H" TargetMode="External"/><Relationship Id="rId22" Type="http://schemas.openxmlformats.org/officeDocument/2006/relationships/hyperlink" Target="consultantplus://offline/ref=5E5058F9D6AD99295A41EB369578F37490C5B2F6FAB486139B89EF1B7BB3AE2B5356B41D6C47E715FDA4E01E75475A82551F01777816IBkEH" TargetMode="External"/><Relationship Id="rId27" Type="http://schemas.openxmlformats.org/officeDocument/2006/relationships/hyperlink" Target="consultantplus://offline/ref=5E5058F9D6AD99295A41EB369578F37490C5B2F6FAB486139B89EF1B7BB3AE2B5356B41D6C40E615FDA4E01E75475A82551F01777816IBkEH" TargetMode="External"/><Relationship Id="rId30" Type="http://schemas.openxmlformats.org/officeDocument/2006/relationships/hyperlink" Target="consultantplus://offline/ref=5E5058F9D6AD99295A41EB369578F37490C5B2F6FAB486139B89EF1B7BB3AE2B5356B41D6C40E615FDA4E01E75475A82551F01777816IBk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22</Pages>
  <Words>7758</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Ванягина</dc:creator>
  <cp:keywords/>
  <dc:description/>
  <cp:lastModifiedBy>Customer</cp:lastModifiedBy>
  <cp:revision>12</cp:revision>
  <cp:lastPrinted>2020-06-08T11:35:00Z</cp:lastPrinted>
  <dcterms:created xsi:type="dcterms:W3CDTF">2020-06-02T08:49:00Z</dcterms:created>
  <dcterms:modified xsi:type="dcterms:W3CDTF">2020-06-09T06:49:00Z</dcterms:modified>
</cp:coreProperties>
</file>