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548E" w14:textId="0CB91E8F" w:rsidR="00640AB5" w:rsidRDefault="00640AB5" w:rsidP="00640AB5">
      <w:pPr>
        <w:widowControl/>
        <w:autoSpaceDE/>
        <w:adjustRightInd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8231EF">
        <w:rPr>
          <w:sz w:val="24"/>
          <w:szCs w:val="24"/>
        </w:rPr>
        <w:t>. Срок</w:t>
      </w:r>
      <w:r>
        <w:rPr>
          <w:sz w:val="24"/>
          <w:szCs w:val="24"/>
        </w:rPr>
        <w:t xml:space="preserve"> антикоррупционной экспертизы 30 дней</w:t>
      </w:r>
      <w:r w:rsidR="008231EF">
        <w:rPr>
          <w:sz w:val="24"/>
          <w:szCs w:val="24"/>
        </w:rPr>
        <w:t>.</w:t>
      </w:r>
    </w:p>
    <w:p w14:paraId="0812E88D" w14:textId="66A2DDA7" w:rsidR="00640AB5" w:rsidRDefault="00640AB5" w:rsidP="00DA68DF">
      <w:pPr>
        <w:tabs>
          <w:tab w:val="left" w:pos="0"/>
        </w:tabs>
        <w:jc w:val="center"/>
        <w:rPr>
          <w:sz w:val="28"/>
          <w:szCs w:val="28"/>
        </w:rPr>
      </w:pPr>
      <w:r w:rsidRPr="009F4035">
        <w:rPr>
          <w:noProof/>
        </w:rPr>
        <w:drawing>
          <wp:anchor distT="0" distB="0" distL="114300" distR="114300" simplePos="0" relativeHeight="251659264" behindDoc="0" locked="0" layoutInCell="1" allowOverlap="1" wp14:anchorId="1B152C8C" wp14:editId="5713432F">
            <wp:simplePos x="0" y="0"/>
            <wp:positionH relativeFrom="column">
              <wp:posOffset>2470150</wp:posOffset>
            </wp:positionH>
            <wp:positionV relativeFrom="page">
              <wp:posOffset>1341120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A3CE6" w14:textId="4889B99F" w:rsidR="00DA68DF" w:rsidRPr="009F4035" w:rsidRDefault="00DA68DF" w:rsidP="00DA68DF">
      <w:pPr>
        <w:tabs>
          <w:tab w:val="left" w:pos="0"/>
        </w:tabs>
        <w:jc w:val="center"/>
        <w:rPr>
          <w:sz w:val="28"/>
          <w:szCs w:val="28"/>
        </w:rPr>
      </w:pPr>
    </w:p>
    <w:p w14:paraId="33FF42F0" w14:textId="77777777" w:rsidR="00DA68DF" w:rsidRDefault="00DA68DF" w:rsidP="00DA68DF">
      <w:pPr>
        <w:tabs>
          <w:tab w:val="left" w:pos="0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ИВАНОВСКАЯ ОБЛАСТЬ</w:t>
      </w:r>
    </w:p>
    <w:p w14:paraId="62B7B3A6" w14:textId="77777777" w:rsidR="00DA68DF" w:rsidRDefault="00DA68DF" w:rsidP="00DA68D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14:paraId="3C73C591" w14:textId="77777777" w:rsidR="00DA68DF" w:rsidRDefault="00DA68DF" w:rsidP="00DA68DF">
      <w:pPr>
        <w:tabs>
          <w:tab w:val="left" w:pos="0"/>
        </w:tabs>
        <w:jc w:val="center"/>
        <w:rPr>
          <w:sz w:val="28"/>
          <w:szCs w:val="28"/>
        </w:rPr>
      </w:pPr>
    </w:p>
    <w:p w14:paraId="406F127C" w14:textId="77777777" w:rsidR="00DA68DF" w:rsidRDefault="00DA68DF" w:rsidP="00DA68DF">
      <w:pPr>
        <w:tabs>
          <w:tab w:val="left" w:pos="0"/>
        </w:tabs>
        <w:jc w:val="center"/>
        <w:rPr>
          <w:sz w:val="28"/>
          <w:szCs w:val="28"/>
        </w:rPr>
      </w:pPr>
    </w:p>
    <w:p w14:paraId="0024EB7A" w14:textId="77777777" w:rsidR="00DA68DF" w:rsidRDefault="00DA68DF" w:rsidP="00DA68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236A654A" w14:textId="77777777" w:rsidR="00DA68DF" w:rsidRDefault="00DA68DF" w:rsidP="00DA68DF">
      <w:pPr>
        <w:jc w:val="center"/>
        <w:rPr>
          <w:b/>
          <w:sz w:val="28"/>
          <w:szCs w:val="28"/>
        </w:rPr>
      </w:pPr>
    </w:p>
    <w:p w14:paraId="43BC83AD" w14:textId="77777777" w:rsidR="00DA68DF" w:rsidRDefault="00DA68DF" w:rsidP="00DA68D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 № ________- п</w:t>
      </w:r>
    </w:p>
    <w:p w14:paraId="32146A20" w14:textId="77777777" w:rsidR="00DA68DF" w:rsidRDefault="00DA68DF" w:rsidP="00DA68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14:paraId="54382524" w14:textId="77777777" w:rsidR="00DA68DF" w:rsidRDefault="00DA68DF" w:rsidP="00DA68DF">
      <w:pPr>
        <w:pStyle w:val="ConsPlusTitle"/>
        <w:widowControl/>
        <w:jc w:val="center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14:paraId="08F5B5EA" w14:textId="77777777" w:rsidR="00DA68DF" w:rsidRDefault="00DA68DF" w:rsidP="00DA68DF">
      <w:pPr>
        <w:pStyle w:val="ConsPlusTitle"/>
        <w:widowControl/>
        <w:jc w:val="center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14:paraId="555091B2" w14:textId="77777777" w:rsidR="00DA68DF" w:rsidRDefault="00DA68DF" w:rsidP="00DA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«Реализация дополнительных общеобразовательных предпрофессиональных программ</w:t>
      </w:r>
    </w:p>
    <w:p w14:paraId="0EF242A4" w14:textId="3B1CA6A8" w:rsidR="00DA68DF" w:rsidRDefault="00DA68DF" w:rsidP="00DA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искусства», утвержденный постановлением Администрации Южского муниципального района от 14.12.2018 № 1354–п</w:t>
      </w:r>
    </w:p>
    <w:p w14:paraId="7EF35368" w14:textId="77777777" w:rsidR="00DA68DF" w:rsidRDefault="00DA68DF" w:rsidP="00DA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«Реализация дополнительных общеобразовательных предпрофессиональных программ</w:t>
      </w:r>
    </w:p>
    <w:p w14:paraId="57D3C812" w14:textId="77777777" w:rsidR="00DA68DF" w:rsidRDefault="00DA68DF" w:rsidP="00DA68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области искусства»»</w:t>
      </w:r>
    </w:p>
    <w:p w14:paraId="72AF4E27" w14:textId="77777777" w:rsidR="00DA68DF" w:rsidRDefault="00DA68DF" w:rsidP="00DA68DF">
      <w:pPr>
        <w:ind w:firstLine="709"/>
        <w:jc w:val="both"/>
        <w:rPr>
          <w:sz w:val="28"/>
          <w:szCs w:val="28"/>
        </w:rPr>
      </w:pPr>
    </w:p>
    <w:p w14:paraId="4A56126C" w14:textId="553240F0" w:rsidR="00DA68DF" w:rsidRPr="00FE255A" w:rsidRDefault="00DA68DF" w:rsidP="00FE255A">
      <w:pPr>
        <w:pStyle w:val="1"/>
        <w:ind w:firstLine="700"/>
        <w:jc w:val="both"/>
        <w:rPr>
          <w:sz w:val="27"/>
          <w:szCs w:val="27"/>
        </w:rPr>
      </w:pPr>
      <w:r>
        <w:t xml:space="preserve">В соответствии с Федеральным законом от 27.07.2010 № 210-ФЗ «Об организации предоставления государственных и муниципальных услуг», в целях повышения качества и доступности предоставляемых муниципальных услуг, Администрация Южского муниципального </w:t>
      </w:r>
      <w:r w:rsidR="00FE255A">
        <w:t xml:space="preserve">района </w:t>
      </w:r>
      <w:r w:rsidR="009F4035">
        <w:br/>
      </w:r>
      <w:r w:rsidR="00FE255A" w:rsidRPr="00FE255A">
        <w:rPr>
          <w:b/>
          <w:bCs/>
          <w:sz w:val="27"/>
          <w:szCs w:val="27"/>
        </w:rPr>
        <w:t>п</w:t>
      </w:r>
      <w:r w:rsidRPr="00FE255A">
        <w:rPr>
          <w:b/>
          <w:sz w:val="27"/>
          <w:szCs w:val="27"/>
        </w:rPr>
        <w:t xml:space="preserve"> о с т а н о в л я е т:</w:t>
      </w:r>
    </w:p>
    <w:p w14:paraId="161D08F8" w14:textId="77777777" w:rsidR="009F4035" w:rsidRDefault="00DA68DF" w:rsidP="009F4035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Административный регламент предоставления муниципальной услуги «Реализация дополнительных общеобразовательных предпрофессиональных программ в области искусства», утвержденный постановлением Администрации Южского муниципального района от 14.12.2018 № 1354-п «Об утверждении административного регламента предоставления муниципальной услуги «Реализация дополнительных общеобразовательных предпрофессиональных программ в области искусства»» (далее - Регламент)</w:t>
      </w:r>
      <w:r w:rsidR="00FE255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6016E39B" w14:textId="77777777" w:rsidR="009F4035" w:rsidRDefault="009F4035" w:rsidP="009F4035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1.1. </w:t>
      </w:r>
      <w:r w:rsidR="00FE255A" w:rsidRPr="009F4035">
        <w:rPr>
          <w:sz w:val="28"/>
          <w:szCs w:val="28"/>
        </w:rPr>
        <w:t xml:space="preserve">Заголовок раздела 3 </w:t>
      </w:r>
      <w:r>
        <w:rPr>
          <w:sz w:val="28"/>
          <w:szCs w:val="28"/>
        </w:rPr>
        <w:t>Р</w:t>
      </w:r>
      <w:r w:rsidR="00FE255A" w:rsidRPr="009F4035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>изложить в новой редакции:</w:t>
      </w:r>
    </w:p>
    <w:p w14:paraId="37894ED3" w14:textId="77777777" w:rsidR="009F4035" w:rsidRDefault="00FE255A" w:rsidP="009F4035">
      <w:pPr>
        <w:spacing w:before="120" w:line="276" w:lineRule="auto"/>
        <w:ind w:firstLine="709"/>
        <w:jc w:val="both"/>
        <w:rPr>
          <w:b/>
          <w:bCs/>
          <w:sz w:val="28"/>
          <w:szCs w:val="28"/>
        </w:rPr>
      </w:pPr>
      <w:r w:rsidRPr="009F4035">
        <w:rPr>
          <w:b/>
          <w:bCs/>
          <w:sz w:val="28"/>
          <w:szCs w:val="28"/>
        </w:rPr>
        <w:t>«</w:t>
      </w:r>
      <w:r w:rsidRPr="009F4035">
        <w:rPr>
          <w:sz w:val="28"/>
          <w:szCs w:val="28"/>
        </w:rPr>
        <w:t>3.</w:t>
      </w:r>
      <w:r w:rsidR="009F4035">
        <w:rPr>
          <w:sz w:val="28"/>
          <w:szCs w:val="28"/>
        </w:rPr>
        <w:t> </w:t>
      </w:r>
      <w:r w:rsidRPr="009F4035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и в упреждающем (проактивном) режиме</w:t>
      </w:r>
      <w:r w:rsidRPr="009F4035">
        <w:rPr>
          <w:b/>
          <w:bCs/>
          <w:sz w:val="28"/>
          <w:szCs w:val="28"/>
        </w:rPr>
        <w:t>».</w:t>
      </w:r>
      <w:bookmarkStart w:id="0" w:name="bookmark1"/>
      <w:bookmarkEnd w:id="0"/>
    </w:p>
    <w:p w14:paraId="7D31A68B" w14:textId="6F9859D3" w:rsidR="00FE255A" w:rsidRPr="009F4035" w:rsidRDefault="009F4035" w:rsidP="009F4035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E255A" w:rsidRPr="009F4035">
        <w:rPr>
          <w:sz w:val="28"/>
          <w:szCs w:val="28"/>
        </w:rPr>
        <w:t xml:space="preserve">Пункт 3.2. раздела 3 </w:t>
      </w:r>
      <w:r>
        <w:rPr>
          <w:sz w:val="28"/>
          <w:szCs w:val="28"/>
        </w:rPr>
        <w:t>Р</w:t>
      </w:r>
      <w:r w:rsidR="00FE255A" w:rsidRPr="009F4035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>изложить в новой редакции</w:t>
      </w:r>
      <w:r w:rsidR="00FE255A" w:rsidRPr="009F4035">
        <w:rPr>
          <w:sz w:val="28"/>
          <w:szCs w:val="28"/>
        </w:rPr>
        <w:t>: «В</w:t>
      </w:r>
      <w:r>
        <w:rPr>
          <w:sz w:val="28"/>
          <w:szCs w:val="28"/>
        </w:rPr>
        <w:t> </w:t>
      </w:r>
      <w:r w:rsidR="00FE255A" w:rsidRPr="009F4035">
        <w:rPr>
          <w:sz w:val="28"/>
          <w:szCs w:val="28"/>
        </w:rPr>
        <w:t>электронной форме и в упреждающем (проактивном) режиме, а также в многофункциональных центрах административные процедуры не предоставляются».</w:t>
      </w:r>
    </w:p>
    <w:p w14:paraId="2D06D997" w14:textId="05D0F46F" w:rsidR="00DA68DF" w:rsidRDefault="00FE255A" w:rsidP="00DA68DF">
      <w:pPr>
        <w:suppressAutoHyphens/>
        <w:autoSpaceDE/>
        <w:adjustRightInd/>
        <w:spacing w:before="120" w:line="276" w:lineRule="auto"/>
        <w:ind w:firstLine="708"/>
        <w:jc w:val="both"/>
        <w:rPr>
          <w:sz w:val="28"/>
          <w:szCs w:val="28"/>
        </w:rPr>
      </w:pPr>
      <w:r w:rsidRPr="009F4035">
        <w:rPr>
          <w:sz w:val="28"/>
          <w:szCs w:val="28"/>
        </w:rPr>
        <w:t>2</w:t>
      </w:r>
      <w:r w:rsidR="00DA68DF" w:rsidRPr="009F4035">
        <w:rPr>
          <w:sz w:val="28"/>
          <w:szCs w:val="28"/>
        </w:rPr>
        <w:t>. Опубликовать настоящее постановление в официальном издании</w:t>
      </w:r>
      <w:r w:rsidR="00DA68DF">
        <w:rPr>
          <w:sz w:val="28"/>
          <w:szCs w:val="28"/>
        </w:rPr>
        <w:t xml:space="preserve"> «Правовой Вестник Южского муниципального района» и разместить на официальном сайте Южского муниципального района в информационно – телекоммуникационной сети «Интернет».</w:t>
      </w:r>
    </w:p>
    <w:p w14:paraId="7AD64BB8" w14:textId="77777777" w:rsidR="00DA68DF" w:rsidRDefault="00DA68DF" w:rsidP="00DA68DF">
      <w:pPr>
        <w:ind w:firstLine="709"/>
        <w:jc w:val="both"/>
        <w:rPr>
          <w:sz w:val="28"/>
          <w:szCs w:val="28"/>
        </w:rPr>
      </w:pPr>
    </w:p>
    <w:p w14:paraId="0A23D832" w14:textId="77777777" w:rsidR="00DA68DF" w:rsidRDefault="00DA68DF" w:rsidP="00DA68DF">
      <w:pPr>
        <w:ind w:firstLine="709"/>
        <w:jc w:val="both"/>
        <w:rPr>
          <w:sz w:val="28"/>
          <w:szCs w:val="28"/>
        </w:rPr>
      </w:pPr>
    </w:p>
    <w:p w14:paraId="1C299D81" w14:textId="77777777" w:rsidR="00DA68DF" w:rsidRDefault="00DA68DF" w:rsidP="00DA68DF">
      <w:pPr>
        <w:ind w:firstLine="709"/>
        <w:jc w:val="both"/>
        <w:rPr>
          <w:sz w:val="28"/>
          <w:szCs w:val="28"/>
        </w:rPr>
      </w:pPr>
    </w:p>
    <w:p w14:paraId="038C1F34" w14:textId="77777777" w:rsidR="00DA68DF" w:rsidRDefault="00DA68DF" w:rsidP="00DA68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         В.И. Оврашко</w:t>
      </w:r>
    </w:p>
    <w:sectPr w:rsidR="00DA68DF" w:rsidSect="009F4035">
      <w:pgSz w:w="11906" w:h="16838"/>
      <w:pgMar w:top="1134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C20A" w14:textId="77777777" w:rsidR="00DE4080" w:rsidRDefault="00DE4080" w:rsidP="009F4035">
      <w:r>
        <w:separator/>
      </w:r>
    </w:p>
  </w:endnote>
  <w:endnote w:type="continuationSeparator" w:id="0">
    <w:p w14:paraId="7849D07B" w14:textId="77777777" w:rsidR="00DE4080" w:rsidRDefault="00DE4080" w:rsidP="009F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B531" w14:textId="77777777" w:rsidR="00DE4080" w:rsidRDefault="00DE4080" w:rsidP="009F4035">
      <w:r>
        <w:separator/>
      </w:r>
    </w:p>
  </w:footnote>
  <w:footnote w:type="continuationSeparator" w:id="0">
    <w:p w14:paraId="2BEC1C63" w14:textId="77777777" w:rsidR="00DE4080" w:rsidRDefault="00DE4080" w:rsidP="009F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56B"/>
    <w:multiLevelType w:val="multilevel"/>
    <w:tmpl w:val="C76E4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4948190B"/>
    <w:multiLevelType w:val="multilevel"/>
    <w:tmpl w:val="D7486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CA"/>
    <w:rsid w:val="000745AA"/>
    <w:rsid w:val="00640AB5"/>
    <w:rsid w:val="008231EF"/>
    <w:rsid w:val="009C7F8A"/>
    <w:rsid w:val="009F4035"/>
    <w:rsid w:val="00DA68DF"/>
    <w:rsid w:val="00DE4080"/>
    <w:rsid w:val="00EB31CA"/>
    <w:rsid w:val="00FC55B2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C880DB"/>
  <w15:chartTrackingRefBased/>
  <w15:docId w15:val="{570249C1-FE99-4714-BF41-251DF82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FE255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E255A"/>
    <w:pPr>
      <w:autoSpaceDE/>
      <w:autoSpaceDN/>
      <w:adjustRightInd/>
      <w:ind w:firstLine="400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F4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40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0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Гурылёва Алёна</dc:creator>
  <cp:keywords/>
  <dc:description/>
  <cp:lastModifiedBy>Гурылёва Алёна</cp:lastModifiedBy>
  <cp:revision>11</cp:revision>
  <cp:lastPrinted>2024-02-09T07:36:00Z</cp:lastPrinted>
  <dcterms:created xsi:type="dcterms:W3CDTF">2024-02-08T07:53:00Z</dcterms:created>
  <dcterms:modified xsi:type="dcterms:W3CDTF">2024-02-13T08:45:00Z</dcterms:modified>
</cp:coreProperties>
</file>