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2B8F2" w14:textId="524EB82E" w:rsidR="000678AB" w:rsidRPr="000678AB" w:rsidRDefault="006F5434" w:rsidP="00C454B2">
      <w:pPr>
        <w:pStyle w:val="ConsPlusNormal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14C8E">
        <w:rPr>
          <w:rFonts w:ascii="Times New Roman" w:hAnsi="Times New Roman" w:cs="Times New Roman"/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5201371" wp14:editId="02139FB4">
            <wp:simplePos x="0" y="0"/>
            <wp:positionH relativeFrom="column">
              <wp:posOffset>2517775</wp:posOffset>
            </wp:positionH>
            <wp:positionV relativeFrom="page">
              <wp:posOffset>817245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AC443" w14:textId="40E2A7DE" w:rsidR="00C454B2" w:rsidRPr="00D14C8E" w:rsidRDefault="00C454B2" w:rsidP="00C454B2">
      <w:pPr>
        <w:pStyle w:val="ConsPlusNormal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C8E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4FB814BB" w14:textId="77777777" w:rsidR="00C454B2" w:rsidRPr="00D14C8E" w:rsidRDefault="00C454B2" w:rsidP="00C454B2">
      <w:pPr>
        <w:pStyle w:val="ConsPlusNormal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C8E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64003454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sz w:val="28"/>
          <w:szCs w:val="28"/>
        </w:rPr>
      </w:pPr>
    </w:p>
    <w:p w14:paraId="76E47804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sz w:val="28"/>
          <w:szCs w:val="28"/>
        </w:rPr>
      </w:pPr>
    </w:p>
    <w:p w14:paraId="35DD3B2C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C8E">
        <w:rPr>
          <w:rFonts w:ascii="Times New Roman" w:hAnsi="Times New Roman" w:cs="Times New Roman"/>
          <w:b/>
          <w:sz w:val="40"/>
          <w:szCs w:val="40"/>
        </w:rPr>
        <w:t>ПОСТ</w:t>
      </w:r>
      <w:bookmarkStart w:id="0" w:name="_GoBack"/>
      <w:bookmarkEnd w:id="0"/>
      <w:r w:rsidRPr="00D14C8E">
        <w:rPr>
          <w:rFonts w:ascii="Times New Roman" w:hAnsi="Times New Roman" w:cs="Times New Roman"/>
          <w:b/>
          <w:sz w:val="40"/>
          <w:szCs w:val="40"/>
        </w:rPr>
        <w:t>АНОВЛЕНИЕ</w:t>
      </w:r>
    </w:p>
    <w:p w14:paraId="0333DB6F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sz w:val="28"/>
          <w:szCs w:val="28"/>
        </w:rPr>
      </w:pPr>
    </w:p>
    <w:p w14:paraId="7775D9A2" w14:textId="77777777" w:rsidR="00C96EFE" w:rsidRPr="00005EBA" w:rsidRDefault="00C96EFE" w:rsidP="000678AB">
      <w:pPr>
        <w:pStyle w:val="ConsPlusNormal2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7F2B116A" w14:textId="77777777" w:rsidR="00C96EFE" w:rsidRPr="00322EDB" w:rsidRDefault="00C96EFE" w:rsidP="000678AB">
      <w:pPr>
        <w:pStyle w:val="ConsPlusNormal2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32480020" w14:textId="0C8E0E1C" w:rsidR="005C5440" w:rsidRDefault="005C5440" w:rsidP="000678AB">
      <w:pPr>
        <w:jc w:val="center"/>
        <w:rPr>
          <w:sz w:val="28"/>
          <w:szCs w:val="28"/>
        </w:rPr>
      </w:pPr>
    </w:p>
    <w:p w14:paraId="40BFF4C1" w14:textId="77777777" w:rsidR="000678AB" w:rsidRPr="00D14C8E" w:rsidRDefault="000678AB" w:rsidP="000678AB">
      <w:pPr>
        <w:jc w:val="center"/>
        <w:rPr>
          <w:sz w:val="28"/>
          <w:szCs w:val="28"/>
        </w:rPr>
      </w:pPr>
    </w:p>
    <w:p w14:paraId="31991763" w14:textId="5731B2E2" w:rsidR="005C5440" w:rsidRPr="00D14C8E" w:rsidRDefault="005C5440" w:rsidP="000678AB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D14C8E">
        <w:rPr>
          <w:rFonts w:eastAsia="Arial" w:cs="Arial"/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D14C8E">
        <w:rPr>
          <w:rFonts w:eastAsia="Times New Roman" w:cs="Times New Roman"/>
          <w:b/>
          <w:bCs/>
          <w:sz w:val="28"/>
          <w:szCs w:val="28"/>
        </w:rPr>
        <w:t xml:space="preserve">«Развитие инфраструктуры и улучшение жилищных условий граждан </w:t>
      </w:r>
      <w:proofErr w:type="spellStart"/>
      <w:r w:rsidRPr="00D14C8E">
        <w:rPr>
          <w:rFonts w:eastAsia="Times New Roman" w:cs="Times New Roman"/>
          <w:b/>
          <w:bCs/>
          <w:sz w:val="28"/>
          <w:szCs w:val="28"/>
        </w:rPr>
        <w:t>Южского</w:t>
      </w:r>
      <w:proofErr w:type="spellEnd"/>
      <w:r w:rsidRPr="00D14C8E">
        <w:rPr>
          <w:rFonts w:eastAsia="Times New Roman" w:cs="Times New Roman"/>
          <w:b/>
          <w:bCs/>
          <w:sz w:val="28"/>
          <w:szCs w:val="28"/>
        </w:rPr>
        <w:t xml:space="preserve"> муниципального района», утвержденную постановлением Администрации </w:t>
      </w:r>
      <w:proofErr w:type="spellStart"/>
      <w:r w:rsidRPr="00D14C8E">
        <w:rPr>
          <w:rFonts w:eastAsia="Times New Roman" w:cs="Times New Roman"/>
          <w:b/>
          <w:bCs/>
          <w:sz w:val="28"/>
          <w:szCs w:val="28"/>
        </w:rPr>
        <w:t>Южского</w:t>
      </w:r>
      <w:proofErr w:type="spellEnd"/>
      <w:r w:rsidRPr="00D14C8E">
        <w:rPr>
          <w:rFonts w:eastAsia="Times New Roman" w:cs="Times New Roman"/>
          <w:b/>
          <w:bCs/>
          <w:sz w:val="28"/>
          <w:szCs w:val="28"/>
        </w:rPr>
        <w:t xml:space="preserve"> муниципального района от 16.11.2016 №</w:t>
      </w:r>
      <w:r w:rsidR="000678AB">
        <w:rPr>
          <w:rFonts w:eastAsia="Times New Roman" w:cs="Times New Roman"/>
          <w:b/>
          <w:bCs/>
          <w:sz w:val="28"/>
          <w:szCs w:val="28"/>
        </w:rPr>
        <w:t> </w:t>
      </w:r>
      <w:r w:rsidRPr="00D14C8E">
        <w:rPr>
          <w:rFonts w:eastAsia="Times New Roman" w:cs="Times New Roman"/>
          <w:b/>
          <w:bCs/>
          <w:sz w:val="28"/>
          <w:szCs w:val="28"/>
        </w:rPr>
        <w:t>748-п</w:t>
      </w:r>
    </w:p>
    <w:p w14:paraId="5F9CA264" w14:textId="77777777" w:rsidR="000678AB" w:rsidRDefault="000678AB" w:rsidP="000678AB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2DD8AFBD" w14:textId="4B3047E6" w:rsidR="005C5440" w:rsidRPr="00D14C8E" w:rsidRDefault="005C5440" w:rsidP="005C5440">
      <w:pPr>
        <w:widowControl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Руководствуясь статьей 179 Бюджетного кодекса Российской Федерации, решением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кого</w:t>
      </w:r>
      <w:proofErr w:type="spellEnd"/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10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.11.20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23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91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22.12.2022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145 «О бюджете </w:t>
      </w:r>
      <w:proofErr w:type="spellStart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2023 год и на плановый период 2024 и 2025 годов»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решением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24.11.2023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94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22.12.2022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145 «О бюджете </w:t>
      </w:r>
      <w:proofErr w:type="spellStart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2023 год и на плановый период 2024 и 2025 годов»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решением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района от 01.12.2023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103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22.12.2022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145 «О бюджете </w:t>
      </w:r>
      <w:proofErr w:type="spellStart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2023 год и на плановый период 2024 и 2025 годов»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решением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14.12.202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3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105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22.12.2022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145 «О бюджете </w:t>
      </w:r>
      <w:proofErr w:type="spellStart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2023 год и на плановый период 2024 и 2025 годов»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решением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22.12.202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3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13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22.12.2022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145 «О бюджете </w:t>
      </w:r>
      <w:proofErr w:type="spellStart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2023 год и на плановый период 2024 и 2025 годов»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="00C454B2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</w:t>
      </w:r>
      <w:proofErr w:type="spellStart"/>
      <w:r w:rsidR="00C454B2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C454B2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иципального района от 22.12.2023</w:t>
      </w:r>
      <w:r w:rsidR="00C454B2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115</w:t>
      </w:r>
      <w:r w:rsidR="00C454B2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бюджете </w:t>
      </w:r>
      <w:proofErr w:type="spellStart"/>
      <w:r w:rsidR="00C454B2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го</w:t>
      </w:r>
      <w:proofErr w:type="spellEnd"/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2024 год и на плановый период 2025</w:t>
      </w:r>
      <w:r w:rsidR="00C454B2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 202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6</w:t>
      </w:r>
      <w:r w:rsidR="00C454B2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годов»,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2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6.12.2023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>
        <w:rPr>
          <w:rFonts w:eastAsia="Times New Roman" w:cs="Times New Roman"/>
          <w:kern w:val="0"/>
          <w:sz w:val="28"/>
          <w:szCs w:val="28"/>
          <w:lang w:eastAsia="ar-SA" w:bidi="ar-SA"/>
        </w:rPr>
        <w:t>122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 xml:space="preserve">дополнений в решение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22.12.2022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145 «О бюджете </w:t>
      </w:r>
      <w:proofErr w:type="spellStart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2023 год и на плановый период 2024 и 2025 годов»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постановлением Администрации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19.10.2016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680-п «Об утверждении Порядка разработки, реализации и оценки эффективности муниципальных программ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городского поселения и отмене постановлений Администрации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02.09.2013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719-п и Администрации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городского поселения от 06.09.2013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490», Администрация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</w:t>
      </w:r>
      <w:r w:rsidRPr="00D14C8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п о с т а н о в л я е т:</w:t>
      </w:r>
    </w:p>
    <w:p w14:paraId="1AB893CD" w14:textId="164315F4" w:rsidR="005C5440" w:rsidRPr="00D14C8E" w:rsidRDefault="005C5440" w:rsidP="000678AB">
      <w:pPr>
        <w:widowControl/>
        <w:spacing w:before="120"/>
        <w:ind w:firstLine="708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1.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</w:t>
      </w:r>
      <w:r w:rsidRPr="00D14C8E">
        <w:rPr>
          <w:rFonts w:eastAsia="Arial" w:cs="Arial"/>
          <w:bCs/>
          <w:kern w:val="0"/>
          <w:sz w:val="28"/>
          <w:szCs w:val="28"/>
          <w:lang w:eastAsia="ar-SA" w:bidi="ar-SA"/>
        </w:rPr>
        <w:t xml:space="preserve">муниципальную программу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«Развитие инфраструктуры и улучшение жилищных условий граждан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района», утвержденную 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постановлением Администрации </w:t>
      </w:r>
      <w:proofErr w:type="spellStart"/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муниципального района от 16.11.2016 №</w:t>
      </w:r>
      <w:r w:rsidR="000678A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748-п (далее Программа)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следующие изменения:</w:t>
      </w:r>
    </w:p>
    <w:p w14:paraId="5A7EEC9A" w14:textId="452356F9" w:rsidR="005C5440" w:rsidRPr="00D14C8E" w:rsidRDefault="005C5440" w:rsidP="000678AB">
      <w:pPr>
        <w:widowControl/>
        <w:spacing w:before="120" w:after="120"/>
        <w:ind w:firstLine="708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1.1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Строку девятую таблицы раздела 1 «Паспорт муниципальной программы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района» Программы изложить в следующей редакции: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3321"/>
        <w:gridCol w:w="5746"/>
      </w:tblGrid>
      <w:tr w:rsidR="00C96EFE" w:rsidRPr="00472E3B" w14:paraId="4192D1A5" w14:textId="77777777" w:rsidTr="000678AB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79A17" w14:textId="77777777" w:rsidR="00C96EFE" w:rsidRPr="00472E3B" w:rsidRDefault="002A3773" w:rsidP="000678AB">
            <w:pPr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AC3654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«</w:t>
            </w:r>
            <w:r w:rsidR="00C96EFE" w:rsidRPr="00472E3B">
              <w:rPr>
                <w:rFonts w:eastAsia="Calibri" w:cs="Times New Roman"/>
                <w:kern w:val="0"/>
                <w:lang w:eastAsia="ar-SA" w:bidi="ar-SA"/>
              </w:rPr>
              <w:t>Объемы ресурсного обеспечения программы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3068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Общий объем бюджетных ассигнований: </w:t>
            </w:r>
          </w:p>
          <w:p w14:paraId="5AC0EDA1" w14:textId="3BB99CC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2017 год – </w:t>
            </w:r>
            <w:r w:rsidRPr="00472E3B">
              <w:rPr>
                <w:rFonts w:cs="Times New Roman"/>
                <w:b/>
              </w:rPr>
              <w:t>14 732 192,49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6693040" w14:textId="40B7494C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2018 год – </w:t>
            </w:r>
            <w:r w:rsidRPr="00472E3B">
              <w:rPr>
                <w:rFonts w:cs="Times New Roman"/>
                <w:b/>
              </w:rPr>
              <w:t>15 246 965,56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C6CDD44" w14:textId="242C22E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2019 год – </w:t>
            </w:r>
            <w:r w:rsidRPr="00472E3B">
              <w:rPr>
                <w:rFonts w:cs="Times New Roman"/>
                <w:b/>
              </w:rPr>
              <w:t>21 557 110,91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771679F" w14:textId="7EE1D6F1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2020 год – </w:t>
            </w:r>
            <w:r w:rsidRPr="00472E3B">
              <w:rPr>
                <w:rFonts w:cs="Times New Roman"/>
                <w:b/>
                <w:bCs/>
              </w:rPr>
              <w:t>58 080 321,36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4A12A95" w14:textId="47489358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 xml:space="preserve">41 297 100,78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45EB7EA7" w14:textId="0BF215EF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>74 205 282,70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666B56A" w14:textId="5C5AE608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 w:rsidRPr="00472E3B">
              <w:rPr>
                <w:rFonts w:cs="Times New Roman"/>
                <w:b/>
              </w:rPr>
              <w:t>80</w:t>
            </w:r>
            <w:r>
              <w:rPr>
                <w:rFonts w:cs="Times New Roman"/>
                <w:b/>
              </w:rPr>
              <w:t> 420 545,70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D4AA129" w14:textId="3FD65070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2024 год – </w:t>
            </w:r>
            <w:r w:rsidRPr="00472E3B">
              <w:rPr>
                <w:rFonts w:cs="Times New Roman"/>
                <w:b/>
              </w:rPr>
              <w:t>42</w:t>
            </w:r>
            <w:r>
              <w:rPr>
                <w:rFonts w:cs="Times New Roman"/>
                <w:b/>
              </w:rPr>
              <w:t> 300 138,62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13159344" w14:textId="6082968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Pr="00472E3B">
              <w:rPr>
                <w:rFonts w:cs="Times New Roman"/>
                <w:b/>
              </w:rPr>
              <w:t>37 047 721,25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DBF445C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>
              <w:rPr>
                <w:rFonts w:cs="Times New Roman"/>
                <w:b/>
              </w:rPr>
              <w:t>31 061 372,70</w:t>
            </w:r>
            <w:r w:rsidRPr="00472E3B">
              <w:rPr>
                <w:rFonts w:cs="Times New Roman"/>
              </w:rPr>
              <w:t xml:space="preserve"> рублей.</w:t>
            </w:r>
          </w:p>
          <w:p w14:paraId="6DAE6126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- бюджет </w:t>
            </w:r>
            <w:proofErr w:type="spellStart"/>
            <w:r w:rsidRPr="00472E3B">
              <w:rPr>
                <w:rFonts w:cs="Times New Roman"/>
              </w:rPr>
              <w:t>Южского</w:t>
            </w:r>
            <w:proofErr w:type="spellEnd"/>
            <w:r w:rsidRPr="00472E3B">
              <w:rPr>
                <w:rFonts w:cs="Times New Roman"/>
              </w:rPr>
              <w:t xml:space="preserve"> муниципального района:</w:t>
            </w:r>
          </w:p>
          <w:p w14:paraId="55D1E5F1" w14:textId="7AD21E5A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2017 год – </w:t>
            </w:r>
            <w:r w:rsidRPr="00472E3B">
              <w:rPr>
                <w:rFonts w:cs="Times New Roman"/>
                <w:b/>
              </w:rPr>
              <w:t xml:space="preserve">14 732 192,49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706F2132" w14:textId="54921513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2018 год – </w:t>
            </w:r>
            <w:r w:rsidRPr="00472E3B">
              <w:rPr>
                <w:rFonts w:cs="Times New Roman"/>
                <w:b/>
              </w:rPr>
              <w:t>14 489 465,56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259626A" w14:textId="3184BA4A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2019 год – </w:t>
            </w:r>
            <w:r w:rsidRPr="00472E3B">
              <w:rPr>
                <w:rFonts w:cs="Times New Roman"/>
                <w:b/>
              </w:rPr>
              <w:t>13 533 140,56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6A216209" w14:textId="22651A04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2020 год – </w:t>
            </w:r>
            <w:r w:rsidRPr="00472E3B">
              <w:rPr>
                <w:rFonts w:cs="Times New Roman"/>
                <w:b/>
              </w:rPr>
              <w:t>14 715 143,87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1DBAD1E8" w14:textId="785E4E66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 xml:space="preserve">20 532 464,95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23137492" w14:textId="7AF1376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 xml:space="preserve">25 562 365,37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3C6BBCDC" w14:textId="17509B7A" w:rsidR="00C96EFE" w:rsidRPr="00472E3B" w:rsidRDefault="00C96EFE" w:rsidP="00C96EFE">
            <w:pPr>
              <w:rPr>
                <w:rFonts w:cs="Times New Roman"/>
                <w:b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 w:rsidRPr="00472E3B">
              <w:rPr>
                <w:rFonts w:cs="Times New Roman"/>
                <w:b/>
              </w:rPr>
              <w:t>29</w:t>
            </w:r>
            <w:r>
              <w:rPr>
                <w:rFonts w:cs="Times New Roman"/>
                <w:b/>
              </w:rPr>
              <w:t> 169 978,21</w:t>
            </w:r>
            <w:r w:rsidRPr="00472E3B">
              <w:rPr>
                <w:rFonts w:cs="Times New Roman"/>
                <w:b/>
              </w:rPr>
              <w:t xml:space="preserve">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0C392A21" w14:textId="056FB9E3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2024 год – </w:t>
            </w:r>
            <w:r w:rsidRPr="00472E3B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</w:rPr>
              <w:t> 858 783,83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0811DE2D" w14:textId="323BE43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Pr="00472E3B">
              <w:rPr>
                <w:rFonts w:cs="Times New Roman"/>
                <w:b/>
              </w:rPr>
              <w:t>19 866 040,59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08521F1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 w:rsidRPr="00472E3B">
              <w:rPr>
                <w:rFonts w:cs="Times New Roman"/>
                <w:b/>
              </w:rPr>
              <w:t>15 447 036,14</w:t>
            </w:r>
            <w:r w:rsidRPr="00472E3B">
              <w:rPr>
                <w:rFonts w:cs="Times New Roman"/>
              </w:rPr>
              <w:t xml:space="preserve"> рублей.</w:t>
            </w:r>
          </w:p>
          <w:p w14:paraId="7E73D9DD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>- областной бюджет:</w:t>
            </w:r>
          </w:p>
          <w:p w14:paraId="3D79DFC8" w14:textId="47B063FE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2017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0,00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078AD619" w14:textId="3E4A6924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2018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208 464,00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744439C5" w14:textId="210A45E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2019 год – </w:t>
            </w:r>
            <w:r w:rsidRPr="00472E3B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 </w:t>
            </w:r>
            <w:r w:rsidRPr="00472E3B">
              <w:rPr>
                <w:rFonts w:cs="Times New Roman"/>
                <w:b/>
              </w:rPr>
              <w:t>464</w:t>
            </w:r>
            <w:r>
              <w:rPr>
                <w:rFonts w:cs="Times New Roman"/>
                <w:b/>
              </w:rPr>
              <w:t> </w:t>
            </w:r>
            <w:r w:rsidRPr="00472E3B">
              <w:rPr>
                <w:rFonts w:cs="Times New Roman"/>
                <w:b/>
              </w:rPr>
              <w:t>571,95</w:t>
            </w:r>
            <w:r w:rsidR="002A3773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8693FB6" w14:textId="25677A5A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2020 год – </w:t>
            </w:r>
            <w:r w:rsidRPr="00472E3B">
              <w:rPr>
                <w:rFonts w:cs="Times New Roman"/>
                <w:b/>
              </w:rPr>
              <w:t xml:space="preserve">41 119 227,49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78BE20C6" w14:textId="2257C904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>19 144 520,09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0FC4F48" w14:textId="2A8FB03B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 xml:space="preserve">48 231 049,54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5A7A40AA" w14:textId="78679E76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>
              <w:rPr>
                <w:rFonts w:cs="Times New Roman"/>
                <w:b/>
              </w:rPr>
              <w:t>50 202 307,94</w:t>
            </w:r>
            <w:r w:rsidRPr="00472E3B">
              <w:rPr>
                <w:rFonts w:cs="Times New Roman"/>
                <w:b/>
              </w:rPr>
              <w:t xml:space="preserve">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1F0FACDA" w14:textId="6F94953F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lastRenderedPageBreak/>
              <w:t xml:space="preserve">2024 год – </w:t>
            </w:r>
            <w:r w:rsidR="005D2085">
              <w:rPr>
                <w:rFonts w:cs="Times New Roman"/>
                <w:b/>
              </w:rPr>
              <w:t>18 551 062,97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766DAAC" w14:textId="3EC9F823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="005D2085">
              <w:rPr>
                <w:rFonts w:cs="Times New Roman"/>
                <w:b/>
              </w:rPr>
              <w:t>14 227 865,95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FDFCA27" w14:textId="6EE3A73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 w:rsidR="005D2085">
              <w:rPr>
                <w:rFonts w:cs="Times New Roman"/>
                <w:b/>
              </w:rPr>
              <w:t>12 627 701,68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.</w:t>
            </w:r>
          </w:p>
          <w:p w14:paraId="475B39EC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- федеральный бюджет: </w:t>
            </w:r>
          </w:p>
          <w:p w14:paraId="11C9E10A" w14:textId="73C9BFAB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2017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0,00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08CAE8FE" w14:textId="110070D4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2018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549 036,00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6B592021" w14:textId="537AB4C7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2019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1 559 398,40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5532733F" w14:textId="3C9522B0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2020 год – </w:t>
            </w:r>
            <w:r w:rsidRPr="00472E3B">
              <w:rPr>
                <w:rFonts w:cs="Times New Roman"/>
                <w:b/>
              </w:rPr>
              <w:t>2 245 950,00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0B7C090A" w14:textId="55231EAE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>1 620 115,74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0736D3F" w14:textId="65DA59BF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>411 867,79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732CE98" w14:textId="397FBC59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 w:rsidRPr="00472E3B">
              <w:rPr>
                <w:rFonts w:cs="Times New Roman"/>
                <w:b/>
              </w:rPr>
              <w:t>1 048 259,55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32C8CB6" w14:textId="0CC7E16E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2024 год – </w:t>
            </w:r>
            <w:r w:rsidR="005D2085">
              <w:rPr>
                <w:rFonts w:cs="Times New Roman"/>
                <w:b/>
              </w:rPr>
              <w:t>2 890 291,82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6F1F06BE" w14:textId="416565E1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="005D2085">
              <w:rPr>
                <w:rFonts w:cs="Times New Roman"/>
                <w:b/>
              </w:rPr>
              <w:t>2 953 814,71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1452A50E" w14:textId="77777777" w:rsidR="00C96EFE" w:rsidRPr="00472E3B" w:rsidRDefault="00C96EFE" w:rsidP="005D2085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 w:rsidR="005D2085">
              <w:rPr>
                <w:rFonts w:cs="Times New Roman"/>
                <w:b/>
              </w:rPr>
              <w:t>2 986 634,88</w:t>
            </w:r>
            <w:r w:rsidRPr="00472E3B">
              <w:rPr>
                <w:rFonts w:cs="Times New Roman"/>
              </w:rPr>
              <w:t xml:space="preserve"> рублей.</w:t>
            </w:r>
            <w:r w:rsidR="002968C0" w:rsidRPr="00AC3654">
              <w:rPr>
                <w:rFonts w:cs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14:paraId="58258DA2" w14:textId="132CF6D7" w:rsidR="002968C0" w:rsidRDefault="002968C0" w:rsidP="00BD18AA">
      <w:pPr>
        <w:widowControl/>
        <w:spacing w:before="24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1.2</w:t>
      </w:r>
      <w:r w:rsidR="00AC3654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Подраздел 2.5. «Защита населения и территории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чрезвычайных ситуаций природного и техногенного характера» раздела 2 «Анализ текущей ситуации в сфере реализации Программы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района» Программы изложить в следующей редакции:</w:t>
      </w:r>
    </w:p>
    <w:p w14:paraId="33B765C1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kern w:val="2"/>
          <w:sz w:val="28"/>
          <w:szCs w:val="28"/>
        </w:rPr>
      </w:pPr>
      <w:r w:rsidRPr="00AC3654">
        <w:rPr>
          <w:rFonts w:cs="Times New Roman"/>
          <w:b/>
          <w:bCs/>
          <w:kern w:val="2"/>
          <w:sz w:val="28"/>
          <w:szCs w:val="28"/>
        </w:rPr>
        <w:t>«</w:t>
      </w:r>
      <w:proofErr w:type="spellStart"/>
      <w:r w:rsidRPr="002968C0">
        <w:rPr>
          <w:rFonts w:cs="Times New Roman"/>
          <w:kern w:val="2"/>
          <w:sz w:val="28"/>
          <w:szCs w:val="28"/>
        </w:rPr>
        <w:t>Южский</w:t>
      </w:r>
      <w:proofErr w:type="spellEnd"/>
      <w:r w:rsidRPr="002968C0">
        <w:rPr>
          <w:rFonts w:cs="Times New Roman"/>
          <w:kern w:val="2"/>
          <w:sz w:val="28"/>
          <w:szCs w:val="28"/>
        </w:rPr>
        <w:t xml:space="preserve"> муниципальный район расположен в юго-восточной части Ивановской области. Он граничит с Палехским, </w:t>
      </w:r>
      <w:proofErr w:type="spellStart"/>
      <w:r w:rsidRPr="002968C0">
        <w:rPr>
          <w:rFonts w:cs="Times New Roman"/>
          <w:kern w:val="2"/>
          <w:sz w:val="28"/>
          <w:szCs w:val="28"/>
        </w:rPr>
        <w:t>Пестяковским</w:t>
      </w:r>
      <w:proofErr w:type="spellEnd"/>
      <w:r w:rsidRPr="002968C0">
        <w:rPr>
          <w:rFonts w:cs="Times New Roman"/>
          <w:kern w:val="2"/>
          <w:sz w:val="28"/>
          <w:szCs w:val="28"/>
        </w:rPr>
        <w:t xml:space="preserve">, Савинским и Шуйским районами, а также с Владимирской областью. Численность населения составляет – </w:t>
      </w:r>
      <w:r w:rsidRPr="002968C0">
        <w:rPr>
          <w:rFonts w:cs="Times New Roman"/>
          <w:color w:val="000000"/>
          <w:kern w:val="2"/>
          <w:sz w:val="28"/>
          <w:szCs w:val="28"/>
        </w:rPr>
        <w:t>19 284 чел.</w:t>
      </w:r>
    </w:p>
    <w:p w14:paraId="1DC77827" w14:textId="77777777" w:rsidR="002968C0" w:rsidRPr="002968C0" w:rsidRDefault="002968C0" w:rsidP="00AC3654">
      <w:pPr>
        <w:spacing w:before="120"/>
        <w:ind w:firstLine="709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 xml:space="preserve">В состав района входят территории </w:t>
      </w:r>
      <w:proofErr w:type="spellStart"/>
      <w:r w:rsidRPr="002968C0">
        <w:rPr>
          <w:rFonts w:cs="Times New Roman"/>
          <w:kern w:val="2"/>
          <w:sz w:val="28"/>
          <w:szCs w:val="28"/>
        </w:rPr>
        <w:t>Южского</w:t>
      </w:r>
      <w:proofErr w:type="spellEnd"/>
      <w:r w:rsidRPr="002968C0">
        <w:rPr>
          <w:rFonts w:cs="Times New Roman"/>
          <w:kern w:val="2"/>
          <w:sz w:val="28"/>
          <w:szCs w:val="28"/>
        </w:rPr>
        <w:t xml:space="preserve"> городского и пяти сельских поселений. В состав территорий поселений входят 82 населенный пункт и прилегающие к ним земли (лесного фонда, сельскохозяйственного назначения, водного фонда).</w:t>
      </w:r>
    </w:p>
    <w:p w14:paraId="08593E3F" w14:textId="77777777" w:rsidR="002968C0" w:rsidRPr="002968C0" w:rsidRDefault="002968C0" w:rsidP="00AC3654">
      <w:pPr>
        <w:spacing w:before="120"/>
        <w:ind w:firstLine="709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>Административным центром района является г. Южа.</w:t>
      </w:r>
    </w:p>
    <w:p w14:paraId="62B5B4B3" w14:textId="60DBB59C" w:rsidR="002968C0" w:rsidRPr="002968C0" w:rsidRDefault="002968C0" w:rsidP="00AC3654">
      <w:pPr>
        <w:spacing w:before="120"/>
        <w:ind w:firstLine="709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 xml:space="preserve">Территория района составляет 134,3 </w:t>
      </w:r>
      <w:proofErr w:type="spellStart"/>
      <w:r w:rsidRPr="002968C0">
        <w:rPr>
          <w:rFonts w:cs="Times New Roman"/>
          <w:kern w:val="2"/>
          <w:sz w:val="28"/>
          <w:szCs w:val="28"/>
        </w:rPr>
        <w:t>тыс.га</w:t>
      </w:r>
      <w:proofErr w:type="spellEnd"/>
      <w:r w:rsidRPr="002968C0">
        <w:rPr>
          <w:rFonts w:cs="Times New Roman"/>
          <w:kern w:val="2"/>
          <w:sz w:val="28"/>
          <w:szCs w:val="28"/>
        </w:rPr>
        <w:t xml:space="preserve">. Из них 89,3 </w:t>
      </w:r>
      <w:proofErr w:type="spellStart"/>
      <w:r w:rsidRPr="002968C0">
        <w:rPr>
          <w:rFonts w:cs="Times New Roman"/>
          <w:kern w:val="2"/>
          <w:sz w:val="28"/>
          <w:szCs w:val="28"/>
        </w:rPr>
        <w:t>тыс.га</w:t>
      </w:r>
      <w:proofErr w:type="spellEnd"/>
      <w:r w:rsidRPr="002968C0">
        <w:rPr>
          <w:rFonts w:cs="Times New Roman"/>
          <w:kern w:val="2"/>
          <w:sz w:val="28"/>
          <w:szCs w:val="28"/>
        </w:rPr>
        <w:t xml:space="preserve"> (66,5%) занимают леса. Площадь сельскохозяйственных земель - 20,3 тыс. га, из них площадь пашни - 8,8 </w:t>
      </w:r>
      <w:proofErr w:type="spellStart"/>
      <w:r w:rsidRPr="002968C0">
        <w:rPr>
          <w:rFonts w:cs="Times New Roman"/>
          <w:kern w:val="2"/>
          <w:sz w:val="28"/>
          <w:szCs w:val="28"/>
        </w:rPr>
        <w:t>тыс.га</w:t>
      </w:r>
      <w:proofErr w:type="spellEnd"/>
      <w:r w:rsidRPr="002968C0">
        <w:rPr>
          <w:rFonts w:cs="Times New Roman"/>
          <w:kern w:val="2"/>
          <w:sz w:val="28"/>
          <w:szCs w:val="28"/>
        </w:rPr>
        <w:t>.</w:t>
      </w:r>
    </w:p>
    <w:p w14:paraId="6FE2319C" w14:textId="37A29587" w:rsidR="002968C0" w:rsidRPr="002968C0" w:rsidRDefault="002968C0" w:rsidP="00AC3654">
      <w:pPr>
        <w:spacing w:before="120"/>
        <w:ind w:firstLine="709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>Железнодорожный транспорт отсутствует. Ближайшие железнодорожные станции - в г.</w:t>
      </w:r>
      <w:r w:rsidR="00AC3654">
        <w:rPr>
          <w:rFonts w:cs="Times New Roman"/>
          <w:kern w:val="2"/>
          <w:sz w:val="28"/>
          <w:szCs w:val="28"/>
        </w:rPr>
        <w:t> </w:t>
      </w:r>
      <w:r w:rsidRPr="002968C0">
        <w:rPr>
          <w:rFonts w:cs="Times New Roman"/>
          <w:kern w:val="2"/>
          <w:sz w:val="28"/>
          <w:szCs w:val="28"/>
        </w:rPr>
        <w:t>Шуя и г.</w:t>
      </w:r>
      <w:r w:rsidR="00AC3654">
        <w:rPr>
          <w:rFonts w:cs="Times New Roman"/>
          <w:kern w:val="2"/>
          <w:sz w:val="28"/>
          <w:szCs w:val="28"/>
        </w:rPr>
        <w:t> </w:t>
      </w:r>
      <w:r w:rsidRPr="002968C0">
        <w:rPr>
          <w:rFonts w:cs="Times New Roman"/>
          <w:kern w:val="2"/>
          <w:sz w:val="28"/>
          <w:szCs w:val="28"/>
        </w:rPr>
        <w:t>Иваново.</w:t>
      </w:r>
    </w:p>
    <w:p w14:paraId="53960DCE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>Климат умеренно-континентальный. Преобладающее направление ветра - юго-западное. Весной в районе часто бывает высокое поднятие паводковых вод.</w:t>
      </w:r>
    </w:p>
    <w:p w14:paraId="3E9C7379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 xml:space="preserve">Природный ландшафт района образует низменная равнина, пересеченная большим количеством рек - их насчитывается около двадцати. Основные из них - Теза, </w:t>
      </w:r>
      <w:proofErr w:type="spellStart"/>
      <w:r w:rsidRPr="002968C0">
        <w:rPr>
          <w:rFonts w:cs="Times New Roman"/>
          <w:kern w:val="2"/>
          <w:sz w:val="28"/>
          <w:szCs w:val="28"/>
        </w:rPr>
        <w:t>Клязьма</w:t>
      </w:r>
      <w:proofErr w:type="spellEnd"/>
      <w:r w:rsidRPr="002968C0">
        <w:rPr>
          <w:rFonts w:cs="Times New Roman"/>
          <w:kern w:val="2"/>
          <w:sz w:val="28"/>
          <w:szCs w:val="28"/>
        </w:rPr>
        <w:t xml:space="preserve"> и </w:t>
      </w:r>
      <w:proofErr w:type="spellStart"/>
      <w:r w:rsidRPr="002968C0">
        <w:rPr>
          <w:rFonts w:cs="Times New Roman"/>
          <w:kern w:val="2"/>
          <w:sz w:val="28"/>
          <w:szCs w:val="28"/>
        </w:rPr>
        <w:t>Лух</w:t>
      </w:r>
      <w:proofErr w:type="spellEnd"/>
      <w:r w:rsidRPr="002968C0">
        <w:rPr>
          <w:rFonts w:cs="Times New Roman"/>
          <w:kern w:val="2"/>
          <w:sz w:val="28"/>
          <w:szCs w:val="28"/>
        </w:rPr>
        <w:t>. Кроме того, из водных объектов есть около ста озер. Много болот.</w:t>
      </w:r>
    </w:p>
    <w:p w14:paraId="1306C86B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>Учитывая особенности природно-климатических условий, расположения можно отметить, что для района характерны следующие риски возникновения ЧС:</w:t>
      </w:r>
    </w:p>
    <w:p w14:paraId="06437416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b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lastRenderedPageBreak/>
        <w:tab/>
      </w:r>
      <w:r w:rsidRPr="002968C0">
        <w:rPr>
          <w:rFonts w:cs="Times New Roman"/>
          <w:b/>
          <w:color w:val="000000"/>
          <w:kern w:val="2"/>
          <w:sz w:val="28"/>
          <w:szCs w:val="28"/>
        </w:rPr>
        <w:t>Техногенного характера:</w:t>
      </w:r>
    </w:p>
    <w:p w14:paraId="64C920D8" w14:textId="4179A946" w:rsidR="002968C0" w:rsidRPr="002968C0" w:rsidRDefault="002968C0" w:rsidP="00BD18AA">
      <w:pPr>
        <w:ind w:firstLine="703"/>
        <w:jc w:val="both"/>
        <w:rPr>
          <w:rFonts w:cs="Times New Roman"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tab/>
        <w:t>-</w:t>
      </w:r>
      <w:r w:rsidR="00AC3654">
        <w:rPr>
          <w:rFonts w:cs="Times New Roman"/>
          <w:color w:val="000000"/>
          <w:kern w:val="2"/>
          <w:sz w:val="28"/>
          <w:szCs w:val="28"/>
        </w:rPr>
        <w:t> </w:t>
      </w:r>
      <w:r w:rsidRPr="002968C0">
        <w:rPr>
          <w:rFonts w:cs="Times New Roman"/>
          <w:color w:val="000000"/>
          <w:kern w:val="2"/>
          <w:sz w:val="28"/>
          <w:szCs w:val="28"/>
        </w:rPr>
        <w:t>аварии на объектах ЖКХ;</w:t>
      </w:r>
    </w:p>
    <w:p w14:paraId="12FDE8CC" w14:textId="396204C7" w:rsidR="002968C0" w:rsidRPr="002968C0" w:rsidRDefault="002968C0" w:rsidP="00BD18AA">
      <w:pPr>
        <w:ind w:firstLine="703"/>
        <w:rPr>
          <w:rFonts w:cs="Times New Roman"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tab/>
        <w:t>-</w:t>
      </w:r>
      <w:r w:rsidR="00AC3654">
        <w:rPr>
          <w:rFonts w:cs="Times New Roman"/>
          <w:color w:val="000000"/>
          <w:kern w:val="2"/>
          <w:sz w:val="28"/>
          <w:szCs w:val="28"/>
        </w:rPr>
        <w:t> </w:t>
      </w:r>
      <w:r w:rsidRPr="002968C0">
        <w:rPr>
          <w:rFonts w:cs="Times New Roman"/>
          <w:color w:val="000000"/>
          <w:kern w:val="2"/>
          <w:sz w:val="28"/>
          <w:szCs w:val="28"/>
        </w:rPr>
        <w:t>возникновение ДТП на автомобильном транспорте;</w:t>
      </w:r>
    </w:p>
    <w:p w14:paraId="31D883EC" w14:textId="320FB78C" w:rsidR="002968C0" w:rsidRPr="002968C0" w:rsidRDefault="002968C0" w:rsidP="00BD18AA">
      <w:pPr>
        <w:ind w:firstLine="703"/>
        <w:rPr>
          <w:rFonts w:cs="Times New Roman"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tab/>
        <w:t>-</w:t>
      </w:r>
      <w:r w:rsidR="00AC3654">
        <w:rPr>
          <w:rFonts w:cs="Times New Roman"/>
          <w:color w:val="000000"/>
          <w:kern w:val="2"/>
          <w:sz w:val="28"/>
          <w:szCs w:val="28"/>
        </w:rPr>
        <w:t> </w:t>
      </w:r>
      <w:r w:rsidRPr="002968C0">
        <w:rPr>
          <w:rFonts w:cs="Times New Roman"/>
          <w:color w:val="000000"/>
          <w:kern w:val="2"/>
          <w:sz w:val="28"/>
          <w:szCs w:val="28"/>
        </w:rPr>
        <w:t>аварии на электросетях;</w:t>
      </w:r>
    </w:p>
    <w:p w14:paraId="5A49B5D9" w14:textId="6C363346" w:rsidR="002968C0" w:rsidRPr="002968C0" w:rsidRDefault="002968C0" w:rsidP="00BD18AA">
      <w:pPr>
        <w:ind w:firstLine="703"/>
        <w:rPr>
          <w:rFonts w:cs="Times New Roman"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tab/>
        <w:t>-</w:t>
      </w:r>
      <w:r w:rsidR="00AC3654">
        <w:rPr>
          <w:rFonts w:cs="Times New Roman"/>
          <w:color w:val="000000"/>
          <w:kern w:val="2"/>
          <w:sz w:val="28"/>
          <w:szCs w:val="28"/>
        </w:rPr>
        <w:t> </w:t>
      </w:r>
      <w:r w:rsidRPr="002968C0">
        <w:rPr>
          <w:rFonts w:cs="Times New Roman"/>
          <w:color w:val="000000"/>
          <w:kern w:val="2"/>
          <w:sz w:val="28"/>
          <w:szCs w:val="28"/>
        </w:rPr>
        <w:t>техногенные пожары.</w:t>
      </w:r>
    </w:p>
    <w:p w14:paraId="58D219C0" w14:textId="77777777" w:rsidR="002968C0" w:rsidRPr="002968C0" w:rsidRDefault="002968C0" w:rsidP="002968C0">
      <w:pPr>
        <w:spacing w:before="120"/>
        <w:ind w:right="-1" w:firstLine="703"/>
        <w:rPr>
          <w:rFonts w:cs="Times New Roman"/>
          <w:b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tab/>
      </w:r>
      <w:r w:rsidRPr="002968C0">
        <w:rPr>
          <w:rFonts w:cs="Times New Roman"/>
          <w:b/>
          <w:color w:val="000000"/>
          <w:kern w:val="2"/>
          <w:sz w:val="28"/>
          <w:szCs w:val="28"/>
        </w:rPr>
        <w:t>Природного характера:</w:t>
      </w:r>
    </w:p>
    <w:p w14:paraId="0F32C560" w14:textId="7568187E" w:rsidR="002968C0" w:rsidRPr="002968C0" w:rsidRDefault="002968C0" w:rsidP="00BD18AA">
      <w:pPr>
        <w:ind w:firstLine="703"/>
        <w:rPr>
          <w:rFonts w:cs="Times New Roman"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tab/>
        <w:t>-</w:t>
      </w:r>
      <w:r w:rsidR="00AC3654">
        <w:rPr>
          <w:rFonts w:cs="Times New Roman"/>
          <w:color w:val="000000"/>
          <w:kern w:val="2"/>
          <w:sz w:val="28"/>
          <w:szCs w:val="28"/>
        </w:rPr>
        <w:t> </w:t>
      </w:r>
      <w:r w:rsidRPr="002968C0">
        <w:rPr>
          <w:rFonts w:cs="Times New Roman"/>
          <w:color w:val="000000"/>
          <w:kern w:val="2"/>
          <w:sz w:val="28"/>
          <w:szCs w:val="28"/>
        </w:rPr>
        <w:t>природные пожары (лесные и торфяные пожары);</w:t>
      </w:r>
    </w:p>
    <w:p w14:paraId="29CAB98F" w14:textId="21F059F3" w:rsidR="002968C0" w:rsidRPr="002968C0" w:rsidRDefault="002968C0" w:rsidP="00BD18AA">
      <w:pPr>
        <w:ind w:firstLine="703"/>
        <w:rPr>
          <w:rFonts w:cs="Times New Roman"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tab/>
        <w:t>-</w:t>
      </w:r>
      <w:r w:rsidR="00AC3654">
        <w:rPr>
          <w:rFonts w:cs="Times New Roman"/>
          <w:color w:val="000000"/>
          <w:kern w:val="2"/>
          <w:sz w:val="28"/>
          <w:szCs w:val="28"/>
        </w:rPr>
        <w:t> </w:t>
      </w:r>
      <w:r w:rsidRPr="002968C0">
        <w:rPr>
          <w:rFonts w:cs="Times New Roman"/>
          <w:color w:val="000000"/>
          <w:kern w:val="2"/>
          <w:sz w:val="28"/>
          <w:szCs w:val="28"/>
        </w:rPr>
        <w:t>подтопления и затопления;</w:t>
      </w:r>
    </w:p>
    <w:p w14:paraId="613D79F0" w14:textId="45A8BD0D" w:rsidR="002968C0" w:rsidRPr="002968C0" w:rsidRDefault="002968C0" w:rsidP="00BD18AA">
      <w:pPr>
        <w:ind w:firstLine="703"/>
        <w:rPr>
          <w:rFonts w:cs="Times New Roman"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tab/>
        <w:t>-</w:t>
      </w:r>
      <w:r w:rsidR="00AC3654">
        <w:rPr>
          <w:rFonts w:cs="Times New Roman"/>
          <w:color w:val="000000"/>
          <w:kern w:val="2"/>
          <w:sz w:val="28"/>
          <w:szCs w:val="28"/>
        </w:rPr>
        <w:t> </w:t>
      </w:r>
      <w:r w:rsidRPr="002968C0">
        <w:rPr>
          <w:rFonts w:cs="Times New Roman"/>
          <w:color w:val="000000"/>
          <w:kern w:val="2"/>
          <w:sz w:val="28"/>
          <w:szCs w:val="28"/>
        </w:rPr>
        <w:t>ураганы и смерчи.</w:t>
      </w:r>
    </w:p>
    <w:p w14:paraId="0E7BE7F9" w14:textId="77777777" w:rsidR="002968C0" w:rsidRPr="002968C0" w:rsidRDefault="002968C0" w:rsidP="002968C0">
      <w:pPr>
        <w:spacing w:before="120"/>
        <w:ind w:right="-1" w:firstLine="703"/>
        <w:rPr>
          <w:rFonts w:cs="Times New Roman"/>
          <w:b/>
          <w:bCs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tab/>
      </w:r>
      <w:r w:rsidRPr="002968C0">
        <w:rPr>
          <w:rFonts w:cs="Times New Roman"/>
          <w:b/>
          <w:bCs/>
          <w:color w:val="000000"/>
          <w:kern w:val="2"/>
          <w:sz w:val="28"/>
          <w:szCs w:val="28"/>
        </w:rPr>
        <w:t>Биолого-социального характера:</w:t>
      </w:r>
    </w:p>
    <w:p w14:paraId="427EF1A1" w14:textId="6A3A4232" w:rsidR="002968C0" w:rsidRPr="002968C0" w:rsidRDefault="002968C0" w:rsidP="00BD18AA">
      <w:pPr>
        <w:ind w:firstLine="703"/>
        <w:rPr>
          <w:rFonts w:cs="Times New Roman"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tab/>
        <w:t>-</w:t>
      </w:r>
      <w:r w:rsidR="00AC3654">
        <w:rPr>
          <w:rFonts w:cs="Times New Roman"/>
          <w:color w:val="000000"/>
          <w:kern w:val="2"/>
          <w:sz w:val="28"/>
          <w:szCs w:val="28"/>
        </w:rPr>
        <w:t> </w:t>
      </w:r>
      <w:r w:rsidRPr="002968C0">
        <w:rPr>
          <w:rFonts w:cs="Times New Roman"/>
          <w:color w:val="000000"/>
          <w:kern w:val="2"/>
          <w:sz w:val="28"/>
          <w:szCs w:val="28"/>
        </w:rPr>
        <w:t>инфекционные заболевания людей;</w:t>
      </w:r>
    </w:p>
    <w:p w14:paraId="1B0893D8" w14:textId="24CF7ECA" w:rsidR="002968C0" w:rsidRPr="002968C0" w:rsidRDefault="002968C0" w:rsidP="00BD18AA">
      <w:pPr>
        <w:ind w:firstLine="703"/>
        <w:rPr>
          <w:rFonts w:cs="Times New Roman"/>
          <w:color w:val="000000"/>
          <w:kern w:val="2"/>
          <w:sz w:val="28"/>
          <w:szCs w:val="28"/>
        </w:rPr>
      </w:pPr>
      <w:r w:rsidRPr="002968C0">
        <w:rPr>
          <w:rFonts w:cs="Times New Roman"/>
          <w:color w:val="000000"/>
          <w:kern w:val="2"/>
          <w:sz w:val="28"/>
          <w:szCs w:val="28"/>
        </w:rPr>
        <w:tab/>
        <w:t>-</w:t>
      </w:r>
      <w:r w:rsidR="00AC3654">
        <w:rPr>
          <w:rFonts w:cs="Times New Roman"/>
          <w:color w:val="000000"/>
          <w:kern w:val="2"/>
          <w:sz w:val="28"/>
          <w:szCs w:val="28"/>
        </w:rPr>
        <w:t> </w:t>
      </w:r>
      <w:r w:rsidRPr="002968C0">
        <w:rPr>
          <w:rFonts w:cs="Times New Roman"/>
          <w:color w:val="000000"/>
          <w:kern w:val="2"/>
          <w:sz w:val="28"/>
          <w:szCs w:val="28"/>
        </w:rPr>
        <w:t>инфекционные заболевания животных.</w:t>
      </w:r>
    </w:p>
    <w:p w14:paraId="331C7D97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ab/>
        <w:t xml:space="preserve">За период с 2012 по декабрь 2023 года в </w:t>
      </w:r>
      <w:proofErr w:type="spellStart"/>
      <w:r w:rsidRPr="002968C0">
        <w:rPr>
          <w:rFonts w:cs="Times New Roman"/>
          <w:kern w:val="2"/>
          <w:sz w:val="28"/>
          <w:szCs w:val="28"/>
        </w:rPr>
        <w:t>Южском</w:t>
      </w:r>
      <w:proofErr w:type="spellEnd"/>
      <w:r w:rsidRPr="002968C0">
        <w:rPr>
          <w:rFonts w:cs="Times New Roman"/>
          <w:kern w:val="2"/>
          <w:sz w:val="28"/>
          <w:szCs w:val="28"/>
        </w:rPr>
        <w:t xml:space="preserve"> муниципальном районе была зарегистрирована 1 чрезвычайная ситуация (далее - ЧС) </w:t>
      </w:r>
      <w:r w:rsidRPr="002968C0">
        <w:rPr>
          <w:rFonts w:cs="Times New Roman"/>
          <w:b/>
          <w:kern w:val="2"/>
          <w:sz w:val="28"/>
          <w:szCs w:val="28"/>
        </w:rPr>
        <w:t>биолого-социального характера</w:t>
      </w:r>
      <w:r w:rsidRPr="002968C0">
        <w:rPr>
          <w:rFonts w:cs="Times New Roman"/>
          <w:kern w:val="2"/>
          <w:sz w:val="28"/>
          <w:szCs w:val="28"/>
        </w:rPr>
        <w:t>.</w:t>
      </w:r>
    </w:p>
    <w:p w14:paraId="670AE591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ab/>
        <w:t xml:space="preserve">Чрезвычайные ситуации </w:t>
      </w:r>
      <w:r w:rsidRPr="002968C0">
        <w:rPr>
          <w:rFonts w:cs="Times New Roman"/>
          <w:b/>
          <w:kern w:val="2"/>
          <w:sz w:val="28"/>
          <w:szCs w:val="28"/>
        </w:rPr>
        <w:t>природного характера</w:t>
      </w:r>
      <w:r w:rsidRPr="002968C0">
        <w:rPr>
          <w:rFonts w:cs="Times New Roman"/>
          <w:kern w:val="2"/>
          <w:sz w:val="28"/>
          <w:szCs w:val="28"/>
        </w:rPr>
        <w:t>.</w:t>
      </w:r>
    </w:p>
    <w:p w14:paraId="2815D21B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ab/>
        <w:t xml:space="preserve">В период с 2012 по декабрь 2023 года в </w:t>
      </w:r>
      <w:proofErr w:type="spellStart"/>
      <w:r w:rsidRPr="002968C0">
        <w:rPr>
          <w:rFonts w:cs="Times New Roman"/>
          <w:kern w:val="2"/>
          <w:sz w:val="28"/>
          <w:szCs w:val="28"/>
        </w:rPr>
        <w:t>Южском</w:t>
      </w:r>
      <w:proofErr w:type="spellEnd"/>
      <w:r w:rsidRPr="002968C0">
        <w:rPr>
          <w:rFonts w:cs="Times New Roman"/>
          <w:kern w:val="2"/>
          <w:sz w:val="28"/>
          <w:szCs w:val="28"/>
        </w:rPr>
        <w:t xml:space="preserve"> муниципальном районе было зарегистрировано пять чрезвычайных ситуаций природного характера:</w:t>
      </w:r>
    </w:p>
    <w:p w14:paraId="682A14E5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ab/>
        <w:t>1) Из-за неблагоприятных погодных условий (обильное выпадение осадков, переувлажнение почвы) в период уборки сельскохозяйственного урожая 2013 г. произошло частичное полегание посевов.</w:t>
      </w:r>
    </w:p>
    <w:p w14:paraId="31709326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kern w:val="2"/>
          <w:sz w:val="28"/>
          <w:szCs w:val="28"/>
        </w:rPr>
      </w:pPr>
      <w:r w:rsidRPr="002968C0">
        <w:rPr>
          <w:rFonts w:cs="Times New Roman"/>
          <w:kern w:val="2"/>
          <w:sz w:val="28"/>
          <w:szCs w:val="28"/>
        </w:rPr>
        <w:tab/>
        <w:t xml:space="preserve">2) В 2012 и 2013 годах в период прохождения весеннего половодья в с. Холуй </w:t>
      </w:r>
      <w:proofErr w:type="spellStart"/>
      <w:r w:rsidRPr="002968C0">
        <w:rPr>
          <w:rFonts w:cs="Times New Roman"/>
          <w:kern w:val="2"/>
          <w:sz w:val="28"/>
          <w:szCs w:val="28"/>
        </w:rPr>
        <w:t>Южского</w:t>
      </w:r>
      <w:proofErr w:type="spellEnd"/>
      <w:r w:rsidRPr="002968C0">
        <w:rPr>
          <w:rFonts w:cs="Times New Roman"/>
          <w:kern w:val="2"/>
          <w:sz w:val="28"/>
          <w:szCs w:val="28"/>
        </w:rPr>
        <w:t xml:space="preserve"> муниципального района также был введён режим функционирования «Чрезвычайная ситуация» в связи с высоким уровнем подъёма воды в р. Теза и подтоплением ряда домовладений, расположенным на территории поселения.</w:t>
      </w:r>
    </w:p>
    <w:p w14:paraId="46C9D93E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kern w:val="2"/>
          <w:sz w:val="28"/>
          <w:szCs w:val="34"/>
        </w:rPr>
      </w:pPr>
      <w:r w:rsidRPr="002968C0">
        <w:rPr>
          <w:rFonts w:cs="Times New Roman"/>
          <w:kern w:val="2"/>
          <w:sz w:val="28"/>
          <w:szCs w:val="28"/>
        </w:rPr>
        <w:tab/>
        <w:t>3) </w:t>
      </w:r>
      <w:proofErr w:type="gramStart"/>
      <w:r w:rsidRPr="002968C0">
        <w:rPr>
          <w:rFonts w:cs="Times New Roman"/>
          <w:kern w:val="2"/>
          <w:sz w:val="28"/>
          <w:szCs w:val="34"/>
        </w:rPr>
        <w:t>В</w:t>
      </w:r>
      <w:proofErr w:type="gramEnd"/>
      <w:r w:rsidRPr="002968C0">
        <w:rPr>
          <w:rFonts w:cs="Times New Roman"/>
          <w:kern w:val="2"/>
          <w:sz w:val="28"/>
          <w:szCs w:val="34"/>
        </w:rPr>
        <w:t xml:space="preserve"> последние годы во всех поселениях </w:t>
      </w:r>
      <w:proofErr w:type="spellStart"/>
      <w:r w:rsidRPr="002968C0">
        <w:rPr>
          <w:rFonts w:cs="Times New Roman"/>
          <w:kern w:val="2"/>
          <w:sz w:val="28"/>
          <w:szCs w:val="34"/>
        </w:rPr>
        <w:t>Южского</w:t>
      </w:r>
      <w:proofErr w:type="spellEnd"/>
      <w:r w:rsidRPr="002968C0">
        <w:rPr>
          <w:rFonts w:cs="Times New Roman"/>
          <w:kern w:val="2"/>
          <w:sz w:val="28"/>
          <w:szCs w:val="34"/>
        </w:rPr>
        <w:t xml:space="preserve"> муниципального района возникали ситуации, связанные с природными пожарами, обильными снегопадами и другими происшествиями природного и техногенного характера, вызывающие серьезные опасения.</w:t>
      </w:r>
    </w:p>
    <w:p w14:paraId="48A00174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kern w:val="2"/>
          <w:sz w:val="28"/>
          <w:szCs w:val="34"/>
        </w:rPr>
      </w:pPr>
      <w:r w:rsidRPr="002968C0">
        <w:rPr>
          <w:rFonts w:cs="Times New Roman"/>
          <w:kern w:val="2"/>
          <w:sz w:val="28"/>
          <w:szCs w:val="34"/>
        </w:rPr>
        <w:tab/>
        <w:t xml:space="preserve">Наиболее негативная и крайне опасная ситуация, требующая оперативных и взвешенных решений, сложилась в сфере пожарной безопасности </w:t>
      </w:r>
      <w:proofErr w:type="spellStart"/>
      <w:r w:rsidRPr="002968C0">
        <w:rPr>
          <w:rFonts w:cs="Times New Roman"/>
          <w:kern w:val="2"/>
          <w:sz w:val="28"/>
          <w:szCs w:val="34"/>
        </w:rPr>
        <w:t>Южского</w:t>
      </w:r>
      <w:proofErr w:type="spellEnd"/>
      <w:r w:rsidRPr="002968C0">
        <w:rPr>
          <w:rFonts w:cs="Times New Roman"/>
          <w:kern w:val="2"/>
          <w:sz w:val="28"/>
          <w:szCs w:val="34"/>
        </w:rPr>
        <w:t xml:space="preserve"> муниципального района. Лесные пожары 2010-2011 годов наглядно показали, что представляют серьёзную угрозу для поселений.</w:t>
      </w:r>
    </w:p>
    <w:p w14:paraId="3D64A87E" w14:textId="77777777" w:rsidR="002968C0" w:rsidRPr="002968C0" w:rsidRDefault="002968C0" w:rsidP="002968C0">
      <w:pPr>
        <w:spacing w:before="120"/>
        <w:ind w:right="-1" w:firstLine="703"/>
        <w:jc w:val="both"/>
        <w:rPr>
          <w:kern w:val="2"/>
          <w:sz w:val="28"/>
          <w:szCs w:val="28"/>
        </w:rPr>
      </w:pPr>
      <w:r w:rsidRPr="002968C0">
        <w:rPr>
          <w:rFonts w:cs="Times New Roman"/>
          <w:bCs/>
          <w:kern w:val="2"/>
          <w:sz w:val="28"/>
          <w:szCs w:val="28"/>
        </w:rPr>
        <w:t xml:space="preserve">Так </w:t>
      </w:r>
      <w:r w:rsidRPr="002968C0">
        <w:rPr>
          <w:kern w:val="2"/>
          <w:sz w:val="28"/>
          <w:szCs w:val="28"/>
        </w:rPr>
        <w:t xml:space="preserve">25.08.2022 в квартале 34 </w:t>
      </w:r>
      <w:proofErr w:type="spellStart"/>
      <w:r w:rsidRPr="002968C0">
        <w:rPr>
          <w:kern w:val="2"/>
          <w:sz w:val="28"/>
          <w:szCs w:val="28"/>
        </w:rPr>
        <w:t>Мугреевского</w:t>
      </w:r>
      <w:proofErr w:type="spellEnd"/>
      <w:r w:rsidRPr="002968C0">
        <w:rPr>
          <w:kern w:val="2"/>
          <w:sz w:val="28"/>
          <w:szCs w:val="28"/>
        </w:rPr>
        <w:t xml:space="preserve"> участкового лесничества </w:t>
      </w:r>
      <w:proofErr w:type="spellStart"/>
      <w:r w:rsidRPr="002968C0">
        <w:rPr>
          <w:kern w:val="2"/>
          <w:sz w:val="28"/>
          <w:szCs w:val="28"/>
        </w:rPr>
        <w:t>Гороховецкого</w:t>
      </w:r>
      <w:proofErr w:type="spellEnd"/>
      <w:r w:rsidRPr="002968C0">
        <w:rPr>
          <w:kern w:val="2"/>
          <w:sz w:val="28"/>
          <w:szCs w:val="28"/>
        </w:rPr>
        <w:t xml:space="preserve"> лесничества Минобороны России-филиала ФГКУ «</w:t>
      </w:r>
      <w:proofErr w:type="spellStart"/>
      <w:r w:rsidRPr="002968C0">
        <w:rPr>
          <w:kern w:val="2"/>
          <w:sz w:val="28"/>
          <w:szCs w:val="28"/>
        </w:rPr>
        <w:t>УЛХиП</w:t>
      </w:r>
      <w:proofErr w:type="spellEnd"/>
      <w:r w:rsidRPr="002968C0">
        <w:rPr>
          <w:kern w:val="2"/>
          <w:sz w:val="28"/>
          <w:szCs w:val="28"/>
        </w:rPr>
        <w:t xml:space="preserve">» Минобороны России зафиксирован лесной пожар на площади 0,5 Га. По состоянию на 12:00 26.08.2022 пожар не ликвидирован, площадь горения составляла около 50 Га. </w:t>
      </w:r>
      <w:r w:rsidRPr="002968C0">
        <w:rPr>
          <w:rFonts w:cs="Times New Roman"/>
          <w:kern w:val="2"/>
          <w:sz w:val="28"/>
          <w:szCs w:val="28"/>
        </w:rPr>
        <w:t>В зоне высокой пожароопасной обстановки находилось с. Талицы.</w:t>
      </w:r>
      <w:r w:rsidRPr="002968C0">
        <w:rPr>
          <w:kern w:val="2"/>
          <w:sz w:val="28"/>
          <w:szCs w:val="28"/>
        </w:rPr>
        <w:t xml:space="preserve"> В связи с чем было </w:t>
      </w:r>
      <w:r w:rsidRPr="002968C0">
        <w:rPr>
          <w:bCs/>
          <w:kern w:val="2"/>
          <w:sz w:val="28"/>
          <w:szCs w:val="28"/>
        </w:rPr>
        <w:t xml:space="preserve">принято постановление Администрации </w:t>
      </w:r>
      <w:proofErr w:type="spellStart"/>
      <w:r w:rsidRPr="002968C0">
        <w:rPr>
          <w:bCs/>
          <w:kern w:val="2"/>
          <w:sz w:val="28"/>
          <w:szCs w:val="28"/>
        </w:rPr>
        <w:t>Южского</w:t>
      </w:r>
      <w:proofErr w:type="spellEnd"/>
      <w:r w:rsidRPr="002968C0">
        <w:rPr>
          <w:bCs/>
          <w:kern w:val="2"/>
          <w:sz w:val="28"/>
          <w:szCs w:val="28"/>
        </w:rPr>
        <w:t xml:space="preserve"> муниципального района </w:t>
      </w:r>
      <w:r w:rsidRPr="002968C0">
        <w:rPr>
          <w:kern w:val="2"/>
          <w:sz w:val="28"/>
          <w:szCs w:val="28"/>
        </w:rPr>
        <w:t>от 26.08.2022 № 847-п «</w:t>
      </w:r>
      <w:r w:rsidRPr="002968C0">
        <w:rPr>
          <w:bCs/>
          <w:kern w:val="2"/>
          <w:sz w:val="28"/>
          <w:szCs w:val="28"/>
        </w:rPr>
        <w:t xml:space="preserve">О введении режима функционирования «Чрезвычайная ситуация» для </w:t>
      </w:r>
      <w:r w:rsidRPr="002968C0">
        <w:rPr>
          <w:rFonts w:eastAsia="SimSun"/>
          <w:kern w:val="2"/>
          <w:sz w:val="28"/>
          <w:szCs w:val="28"/>
        </w:rPr>
        <w:t>органов управления</w:t>
      </w:r>
      <w:r w:rsidRPr="002968C0">
        <w:rPr>
          <w:bCs/>
          <w:kern w:val="2"/>
          <w:sz w:val="28"/>
          <w:szCs w:val="28"/>
        </w:rPr>
        <w:t xml:space="preserve"> сил и средств </w:t>
      </w:r>
      <w:proofErr w:type="spellStart"/>
      <w:r w:rsidRPr="002968C0">
        <w:rPr>
          <w:bCs/>
          <w:kern w:val="2"/>
          <w:sz w:val="28"/>
          <w:szCs w:val="28"/>
        </w:rPr>
        <w:t>Южского</w:t>
      </w:r>
      <w:proofErr w:type="spellEnd"/>
      <w:r w:rsidRPr="002968C0">
        <w:rPr>
          <w:bCs/>
          <w:kern w:val="2"/>
          <w:sz w:val="28"/>
          <w:szCs w:val="28"/>
        </w:rPr>
        <w:t xml:space="preserve"> районного звена ТП РСЧС». </w:t>
      </w:r>
      <w:r w:rsidRPr="002968C0">
        <w:rPr>
          <w:rFonts w:eastAsia="SimSun"/>
          <w:kern w:val="2"/>
          <w:sz w:val="28"/>
          <w:szCs w:val="28"/>
        </w:rPr>
        <w:t xml:space="preserve">Зоной чрезвычайной ситуации определена территория в границах </w:t>
      </w:r>
      <w:proofErr w:type="spellStart"/>
      <w:r w:rsidRPr="002968C0">
        <w:rPr>
          <w:rFonts w:eastAsia="SimSun"/>
          <w:kern w:val="2"/>
          <w:sz w:val="28"/>
          <w:szCs w:val="28"/>
        </w:rPr>
        <w:t>Талицко-Мугреевского</w:t>
      </w:r>
      <w:proofErr w:type="spellEnd"/>
      <w:r w:rsidRPr="002968C0">
        <w:rPr>
          <w:rFonts w:eastAsia="SimSun"/>
          <w:kern w:val="2"/>
          <w:sz w:val="28"/>
          <w:szCs w:val="28"/>
        </w:rPr>
        <w:t xml:space="preserve"> сельского поселения.</w:t>
      </w:r>
    </w:p>
    <w:p w14:paraId="59A0AC15" w14:textId="77777777" w:rsidR="002968C0" w:rsidRPr="002968C0" w:rsidRDefault="002968C0" w:rsidP="002968C0">
      <w:pPr>
        <w:spacing w:before="120"/>
        <w:ind w:right="-1" w:firstLine="703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 w:rsidRPr="002968C0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Ликвидация чрезвычайной ситуации на территории </w:t>
      </w:r>
      <w:proofErr w:type="spellStart"/>
      <w:r w:rsidRPr="002968C0">
        <w:rPr>
          <w:rFonts w:eastAsia="Times New Roman" w:cs="Calibri"/>
          <w:kern w:val="0"/>
          <w:sz w:val="28"/>
          <w:szCs w:val="28"/>
          <w:lang w:eastAsia="ru-RU" w:bidi="ar-SA"/>
        </w:rPr>
        <w:t>Талицко-Мугреевского</w:t>
      </w:r>
      <w:proofErr w:type="spellEnd"/>
      <w:r w:rsidRPr="002968C0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 сельского поселения осложнялась возникновением новых очагов возгораний на территории района, а также устойчивой жаркой погодой.</w:t>
      </w:r>
    </w:p>
    <w:p w14:paraId="03F69852" w14:textId="1157BB86" w:rsidR="002968C0" w:rsidRPr="002968C0" w:rsidRDefault="002968C0" w:rsidP="002968C0">
      <w:pPr>
        <w:spacing w:before="120"/>
        <w:ind w:right="-1" w:firstLine="703"/>
        <w:jc w:val="both"/>
        <w:rPr>
          <w:rFonts w:eastAsia="Times New Roman" w:cs="Calibri"/>
          <w:kern w:val="0"/>
          <w:sz w:val="28"/>
          <w:szCs w:val="28"/>
          <w:lang w:eastAsia="ru-RU" w:bidi="ar-SA"/>
        </w:rPr>
      </w:pPr>
      <w:r w:rsidRPr="002968C0">
        <w:rPr>
          <w:rFonts w:eastAsia="Times New Roman" w:cs="Calibri"/>
          <w:kern w:val="0"/>
          <w:sz w:val="28"/>
          <w:szCs w:val="28"/>
          <w:lang w:eastAsia="ru-RU" w:bidi="ar-SA"/>
        </w:rPr>
        <w:t xml:space="preserve">К ликвидации ЧС привлекалась </w:t>
      </w:r>
      <w:r w:rsidRPr="002968C0">
        <w:rPr>
          <w:rFonts w:eastAsia="Times New Roman" w:cs="Calibri"/>
          <w:bCs/>
          <w:iCs/>
          <w:kern w:val="0"/>
          <w:sz w:val="28"/>
          <w:szCs w:val="28"/>
          <w:lang w:eastAsia="ru-RU" w:bidi="ar-SA"/>
        </w:rPr>
        <w:t>авиация Министерства обороны</w:t>
      </w:r>
      <w:r w:rsidR="00AC3654">
        <w:rPr>
          <w:rFonts w:eastAsia="Times New Roman" w:cs="Calibri"/>
          <w:bCs/>
          <w:iCs/>
          <w:kern w:val="0"/>
          <w:sz w:val="28"/>
          <w:szCs w:val="28"/>
          <w:lang w:eastAsia="ru-RU" w:bidi="ar-SA"/>
        </w:rPr>
        <w:t xml:space="preserve"> РФ</w:t>
      </w:r>
      <w:r w:rsidRPr="002968C0">
        <w:rPr>
          <w:rFonts w:eastAsia="Times New Roman" w:cs="Calibri"/>
          <w:bCs/>
          <w:iCs/>
          <w:kern w:val="0"/>
          <w:sz w:val="28"/>
          <w:szCs w:val="28"/>
          <w:lang w:eastAsia="ru-RU" w:bidi="ar-SA"/>
        </w:rPr>
        <w:t xml:space="preserve"> и МЧС России (вертолеты МИ-8, </w:t>
      </w:r>
      <w:r w:rsidRPr="002968C0">
        <w:rPr>
          <w:rFonts w:eastAsia="Times New Roman" w:cs="Calibri"/>
          <w:kern w:val="0"/>
          <w:sz w:val="28"/>
          <w:szCs w:val="28"/>
          <w:lang w:eastAsia="ru-RU" w:bidi="ar-SA"/>
        </w:rPr>
        <w:t>Бо-105 и самолеты</w:t>
      </w:r>
      <w:r w:rsidRPr="002968C0">
        <w:rPr>
          <w:rFonts w:eastAsia="Times New Roman" w:cs="Calibri"/>
          <w:bCs/>
          <w:iCs/>
          <w:kern w:val="0"/>
          <w:sz w:val="28"/>
          <w:szCs w:val="28"/>
          <w:lang w:eastAsia="ru-RU" w:bidi="ar-SA"/>
        </w:rPr>
        <w:t xml:space="preserve"> ИЛ-76 и Бе-200).</w:t>
      </w:r>
    </w:p>
    <w:p w14:paraId="263E2A7A" w14:textId="77777777" w:rsidR="002968C0" w:rsidRPr="002968C0" w:rsidRDefault="002968C0" w:rsidP="002968C0">
      <w:pPr>
        <w:autoSpaceDE w:val="0"/>
        <w:spacing w:before="120"/>
        <w:ind w:right="-1" w:firstLine="703"/>
        <w:jc w:val="both"/>
        <w:rPr>
          <w:kern w:val="2"/>
        </w:rPr>
      </w:pPr>
      <w:r w:rsidRPr="002968C0">
        <w:rPr>
          <w:bCs/>
          <w:iCs/>
          <w:kern w:val="2"/>
          <w:sz w:val="28"/>
          <w:szCs w:val="28"/>
        </w:rPr>
        <w:t xml:space="preserve">07.09.2022 в связи с отсутствием угрозы населенным пунктам, расположенным на территории </w:t>
      </w:r>
      <w:proofErr w:type="spellStart"/>
      <w:r w:rsidRPr="002968C0">
        <w:rPr>
          <w:bCs/>
          <w:iCs/>
          <w:kern w:val="2"/>
          <w:sz w:val="28"/>
          <w:szCs w:val="28"/>
        </w:rPr>
        <w:t>Талицко-Мугреевского</w:t>
      </w:r>
      <w:proofErr w:type="spellEnd"/>
      <w:r w:rsidRPr="002968C0">
        <w:rPr>
          <w:bCs/>
          <w:iCs/>
          <w:kern w:val="2"/>
          <w:sz w:val="28"/>
          <w:szCs w:val="28"/>
        </w:rPr>
        <w:t xml:space="preserve"> сельского поселения, а также локализацией лесного пожара, постановлением Администрации </w:t>
      </w:r>
      <w:proofErr w:type="spellStart"/>
      <w:r w:rsidRPr="002968C0">
        <w:rPr>
          <w:bCs/>
          <w:iCs/>
          <w:kern w:val="2"/>
          <w:sz w:val="28"/>
          <w:szCs w:val="28"/>
        </w:rPr>
        <w:t>Южского</w:t>
      </w:r>
      <w:proofErr w:type="spellEnd"/>
      <w:r w:rsidRPr="002968C0">
        <w:rPr>
          <w:bCs/>
          <w:iCs/>
          <w:kern w:val="2"/>
          <w:sz w:val="28"/>
          <w:szCs w:val="28"/>
        </w:rPr>
        <w:t xml:space="preserve"> муниципального района от 07.09.2022 № 871-п был отменен </w:t>
      </w:r>
      <w:r w:rsidRPr="002968C0">
        <w:rPr>
          <w:bCs/>
          <w:kern w:val="2"/>
          <w:sz w:val="28"/>
          <w:szCs w:val="28"/>
        </w:rPr>
        <w:t xml:space="preserve">режим функционирования «Чрезвычайная ситуация» для </w:t>
      </w:r>
      <w:r w:rsidRPr="002968C0">
        <w:rPr>
          <w:rFonts w:eastAsia="SimSun"/>
          <w:kern w:val="2"/>
          <w:sz w:val="28"/>
          <w:szCs w:val="28"/>
        </w:rPr>
        <w:t>органов управления</w:t>
      </w:r>
      <w:r w:rsidRPr="002968C0">
        <w:rPr>
          <w:bCs/>
          <w:kern w:val="2"/>
          <w:sz w:val="28"/>
          <w:szCs w:val="28"/>
        </w:rPr>
        <w:t xml:space="preserve"> сил и средств </w:t>
      </w:r>
      <w:proofErr w:type="spellStart"/>
      <w:r w:rsidRPr="002968C0">
        <w:rPr>
          <w:bCs/>
          <w:kern w:val="2"/>
          <w:sz w:val="28"/>
          <w:szCs w:val="28"/>
        </w:rPr>
        <w:t>Южского</w:t>
      </w:r>
      <w:proofErr w:type="spellEnd"/>
      <w:r w:rsidRPr="002968C0">
        <w:rPr>
          <w:bCs/>
          <w:kern w:val="2"/>
          <w:sz w:val="28"/>
          <w:szCs w:val="28"/>
        </w:rPr>
        <w:t xml:space="preserve"> районного звена ТП РСЧС. Площадь, пройденная огнем, составила </w:t>
      </w:r>
      <w:r w:rsidRPr="002968C0">
        <w:rPr>
          <w:bCs/>
          <w:iCs/>
          <w:kern w:val="2"/>
          <w:sz w:val="28"/>
          <w:szCs w:val="28"/>
        </w:rPr>
        <w:t>2499 Га.</w:t>
      </w:r>
    </w:p>
    <w:p w14:paraId="39F05600" w14:textId="77777777" w:rsidR="002968C0" w:rsidRPr="002968C0" w:rsidRDefault="002968C0" w:rsidP="002968C0">
      <w:pPr>
        <w:spacing w:before="120"/>
        <w:ind w:right="-1" w:firstLine="703"/>
        <w:jc w:val="both"/>
        <w:rPr>
          <w:rFonts w:cs="Times New Roman"/>
          <w:b/>
          <w:bCs/>
          <w:sz w:val="28"/>
          <w:szCs w:val="28"/>
        </w:rPr>
      </w:pPr>
      <w:r w:rsidRPr="002968C0">
        <w:rPr>
          <w:rFonts w:cs="Times New Roman"/>
          <w:bCs/>
          <w:color w:val="000000"/>
          <w:kern w:val="2"/>
          <w:sz w:val="28"/>
          <w:szCs w:val="28"/>
        </w:rPr>
        <w:tab/>
        <w:t>В</w:t>
      </w:r>
      <w:r w:rsidRPr="002968C0">
        <w:rPr>
          <w:rFonts w:cs="Times New Roman"/>
          <w:bCs/>
          <w:color w:val="000000"/>
          <w:kern w:val="2"/>
          <w:sz w:val="25"/>
          <w:szCs w:val="25"/>
        </w:rPr>
        <w:t xml:space="preserve"> </w:t>
      </w:r>
      <w:r w:rsidRPr="002968C0">
        <w:rPr>
          <w:rFonts w:cs="Times New Roman"/>
          <w:bCs/>
          <w:color w:val="000000"/>
          <w:kern w:val="2"/>
          <w:sz w:val="28"/>
          <w:szCs w:val="28"/>
        </w:rPr>
        <w:t>соответствии</w:t>
      </w:r>
      <w:r w:rsidRPr="002968C0">
        <w:rPr>
          <w:rFonts w:cs="Times New Roman"/>
          <w:bCs/>
          <w:color w:val="000000"/>
          <w:kern w:val="2"/>
          <w:sz w:val="25"/>
          <w:szCs w:val="25"/>
        </w:rPr>
        <w:t xml:space="preserve"> </w:t>
      </w:r>
      <w:r w:rsidRPr="002968C0">
        <w:rPr>
          <w:rFonts w:cs="Times New Roman"/>
          <w:bCs/>
          <w:color w:val="000000"/>
          <w:kern w:val="2"/>
          <w:sz w:val="28"/>
          <w:szCs w:val="28"/>
        </w:rPr>
        <w:t>с</w:t>
      </w:r>
      <w:r w:rsidRPr="002968C0">
        <w:rPr>
          <w:rFonts w:cs="Times New Roman"/>
          <w:bCs/>
          <w:color w:val="000000"/>
          <w:kern w:val="2"/>
          <w:sz w:val="25"/>
          <w:szCs w:val="25"/>
        </w:rPr>
        <w:t xml:space="preserve"> </w:t>
      </w:r>
      <w:r w:rsidRPr="002968C0">
        <w:rPr>
          <w:color w:val="000000"/>
          <w:kern w:val="2"/>
          <w:sz w:val="28"/>
          <w:szCs w:val="28"/>
          <w:shd w:val="clear" w:color="auto" w:fill="FFFFFF"/>
        </w:rPr>
        <w:t>постановлением Правительства Ивановской области от 30.03.2023 № 145-п "Об утверждении перечня населенных пунктов Ивановской области, подверженных угрозе лесных пожаров и других ландшафтных (природных) пожаров в 2023 году, перечней территорий организаций отдыха детей и их оздоровления Ивановской области, территорий садоводства или огородничества Ивановской области, подверженных угрозе лесных пожаров в 2023 году, и начале пожароопасного сезона"</w:t>
      </w:r>
      <w:r w:rsidRPr="002968C0">
        <w:rPr>
          <w:rFonts w:cs="Times New Roman"/>
          <w:bCs/>
          <w:color w:val="000000"/>
          <w:kern w:val="2"/>
          <w:sz w:val="28"/>
          <w:szCs w:val="28"/>
        </w:rPr>
        <w:t xml:space="preserve"> в </w:t>
      </w:r>
      <w:proofErr w:type="spellStart"/>
      <w:r w:rsidRPr="002968C0">
        <w:rPr>
          <w:rFonts w:cs="Times New Roman"/>
          <w:bCs/>
          <w:color w:val="000000"/>
          <w:kern w:val="2"/>
          <w:sz w:val="28"/>
          <w:szCs w:val="28"/>
        </w:rPr>
        <w:t>Южском</w:t>
      </w:r>
      <w:proofErr w:type="spellEnd"/>
      <w:r w:rsidRPr="002968C0">
        <w:rPr>
          <w:rFonts w:cs="Times New Roman"/>
          <w:bCs/>
          <w:color w:val="000000"/>
          <w:kern w:val="2"/>
          <w:sz w:val="28"/>
          <w:szCs w:val="28"/>
        </w:rPr>
        <w:t xml:space="preserve"> районе расположено 4 населённых пункта, </w:t>
      </w:r>
      <w:r w:rsidRPr="002968C0">
        <w:rPr>
          <w:sz w:val="28"/>
          <w:szCs w:val="28"/>
          <w:shd w:val="clear" w:color="auto" w:fill="FFFFFF"/>
        </w:rPr>
        <w:t xml:space="preserve">подверженные угрозе лесных пожаров </w:t>
      </w:r>
      <w:r w:rsidRPr="002968C0">
        <w:rPr>
          <w:rFonts w:cs="Times New Roman"/>
          <w:bCs/>
          <w:color w:val="000000"/>
          <w:kern w:val="2"/>
          <w:sz w:val="28"/>
          <w:szCs w:val="28"/>
        </w:rPr>
        <w:t>(с. </w:t>
      </w:r>
      <w:proofErr w:type="spellStart"/>
      <w:r w:rsidRPr="002968C0">
        <w:rPr>
          <w:rFonts w:cs="Times New Roman"/>
          <w:bCs/>
          <w:color w:val="000000"/>
          <w:kern w:val="2"/>
          <w:sz w:val="28"/>
          <w:szCs w:val="28"/>
        </w:rPr>
        <w:t>Новоклязьминское</w:t>
      </w:r>
      <w:proofErr w:type="spellEnd"/>
      <w:r w:rsidRPr="002968C0">
        <w:rPr>
          <w:rFonts w:cs="Times New Roman"/>
          <w:bCs/>
          <w:color w:val="000000"/>
          <w:kern w:val="2"/>
          <w:sz w:val="28"/>
          <w:szCs w:val="28"/>
        </w:rPr>
        <w:t xml:space="preserve">, </w:t>
      </w:r>
      <w:r w:rsidRPr="002968C0">
        <w:rPr>
          <w:rFonts w:cs="Times New Roman"/>
          <w:kern w:val="2"/>
          <w:sz w:val="28"/>
          <w:szCs w:val="28"/>
        </w:rPr>
        <w:t>с. Моста, с. </w:t>
      </w:r>
      <w:proofErr w:type="spellStart"/>
      <w:r w:rsidRPr="002968C0">
        <w:rPr>
          <w:rFonts w:cs="Times New Roman"/>
          <w:kern w:val="2"/>
          <w:sz w:val="28"/>
          <w:szCs w:val="28"/>
        </w:rPr>
        <w:t>Мугреевский</w:t>
      </w:r>
      <w:proofErr w:type="spellEnd"/>
      <w:r w:rsidRPr="002968C0">
        <w:rPr>
          <w:rFonts w:cs="Times New Roman"/>
          <w:kern w:val="2"/>
          <w:sz w:val="28"/>
          <w:szCs w:val="28"/>
        </w:rPr>
        <w:t xml:space="preserve"> и </w:t>
      </w:r>
      <w:r w:rsidRPr="002968C0">
        <w:rPr>
          <w:rFonts w:cs="Times New Roman"/>
          <w:color w:val="000000"/>
          <w:kern w:val="2"/>
          <w:sz w:val="28"/>
          <w:szCs w:val="28"/>
        </w:rPr>
        <w:t xml:space="preserve">с. Талицы) </w:t>
      </w:r>
      <w:r w:rsidRPr="002968C0">
        <w:rPr>
          <w:sz w:val="28"/>
          <w:szCs w:val="28"/>
          <w:shd w:val="clear" w:color="auto" w:fill="FFFFFF"/>
        </w:rPr>
        <w:t xml:space="preserve">и 17 населенных пунктов подверженных угрозе </w:t>
      </w:r>
      <w:r w:rsidRPr="002968C0">
        <w:rPr>
          <w:rFonts w:cs="Times New Roman"/>
          <w:sz w:val="28"/>
          <w:szCs w:val="28"/>
        </w:rPr>
        <w:t>ландшафтных пожаров.</w:t>
      </w:r>
      <w:r w:rsidRPr="002968C0">
        <w:rPr>
          <w:rFonts w:cs="Times New Roman"/>
          <w:color w:val="000000"/>
          <w:kern w:val="2"/>
          <w:sz w:val="28"/>
          <w:szCs w:val="28"/>
        </w:rPr>
        <w:t xml:space="preserve"> </w:t>
      </w:r>
      <w:r w:rsidRPr="002968C0">
        <w:rPr>
          <w:rFonts w:cs="Times New Roman"/>
          <w:bCs/>
          <w:color w:val="000000"/>
          <w:kern w:val="2"/>
          <w:sz w:val="28"/>
          <w:szCs w:val="28"/>
        </w:rPr>
        <w:t xml:space="preserve">Для целей пожаротушения во всех поселениях района предусмотрено наружное противопожарное водоснабжение. </w:t>
      </w:r>
      <w:r w:rsidRPr="002968C0">
        <w:rPr>
          <w:rFonts w:cs="Times New Roman"/>
          <w:bCs/>
          <w:color w:val="000000"/>
          <w:kern w:val="2"/>
          <w:sz w:val="28"/>
          <w:szCs w:val="34"/>
        </w:rPr>
        <w:t xml:space="preserve">С целью предотвращения распространения огня ежегодно проводятся мероприятия по опашке и прокладке </w:t>
      </w:r>
      <w:r w:rsidRPr="002968C0">
        <w:rPr>
          <w:rFonts w:cs="Times New Roman"/>
          <w:color w:val="000000"/>
          <w:spacing w:val="3"/>
          <w:kern w:val="2"/>
          <w:sz w:val="28"/>
          <w:szCs w:val="28"/>
        </w:rPr>
        <w:t>защитных минерализованных полос вдоль</w:t>
      </w:r>
      <w:r w:rsidRPr="002968C0">
        <w:rPr>
          <w:rFonts w:cs="Times New Roman"/>
          <w:bCs/>
          <w:color w:val="000000"/>
          <w:kern w:val="2"/>
          <w:sz w:val="28"/>
          <w:szCs w:val="34"/>
        </w:rPr>
        <w:t xml:space="preserve"> границ населённых пунктов, непосредственно прилегающих к лесным массивам. Также в летний пожароопасный период </w:t>
      </w:r>
      <w:r w:rsidRPr="002968C0">
        <w:rPr>
          <w:rFonts w:cs="Times New Roman"/>
          <w:bCs/>
          <w:color w:val="000000"/>
          <w:kern w:val="2"/>
          <w:sz w:val="28"/>
          <w:szCs w:val="28"/>
        </w:rPr>
        <w:t>а</w:t>
      </w:r>
      <w:r w:rsidRPr="002968C0">
        <w:rPr>
          <w:rFonts w:cs="Times New Roman"/>
          <w:color w:val="000000"/>
          <w:kern w:val="2"/>
          <w:sz w:val="28"/>
          <w:szCs w:val="28"/>
        </w:rPr>
        <w:t xml:space="preserve">дминистрациями поселений проводится плановая профилактическая работа с населением по предупреждению пожаров, гибели и </w:t>
      </w:r>
      <w:proofErr w:type="spellStart"/>
      <w:r w:rsidRPr="002968C0">
        <w:rPr>
          <w:rFonts w:cs="Times New Roman"/>
          <w:color w:val="000000"/>
          <w:kern w:val="2"/>
          <w:sz w:val="28"/>
          <w:szCs w:val="28"/>
        </w:rPr>
        <w:t>травмирования</w:t>
      </w:r>
      <w:proofErr w:type="spellEnd"/>
      <w:r w:rsidRPr="002968C0">
        <w:rPr>
          <w:rFonts w:cs="Times New Roman"/>
          <w:color w:val="000000"/>
          <w:kern w:val="2"/>
          <w:sz w:val="28"/>
          <w:szCs w:val="28"/>
        </w:rPr>
        <w:t xml:space="preserve"> на них людей: </w:t>
      </w:r>
      <w:proofErr w:type="spellStart"/>
      <w:r w:rsidRPr="002968C0">
        <w:rPr>
          <w:rFonts w:cs="Times New Roman"/>
          <w:color w:val="000000"/>
          <w:kern w:val="2"/>
          <w:sz w:val="28"/>
          <w:szCs w:val="28"/>
        </w:rPr>
        <w:t>подворовые</w:t>
      </w:r>
      <w:proofErr w:type="spellEnd"/>
      <w:r w:rsidRPr="002968C0">
        <w:rPr>
          <w:rFonts w:cs="Times New Roman"/>
          <w:color w:val="000000"/>
          <w:kern w:val="2"/>
          <w:sz w:val="28"/>
          <w:szCs w:val="28"/>
        </w:rPr>
        <w:t xml:space="preserve"> обходы, сходы и собрания с гражданами, выпуск и распространение наглядной агитации на противопожарную тематику. Кроме того,</w:t>
      </w:r>
      <w:r w:rsidRPr="002968C0">
        <w:rPr>
          <w:rFonts w:cs="Times New Roman"/>
          <w:bCs/>
          <w:color w:val="000000"/>
          <w:kern w:val="2"/>
          <w:sz w:val="28"/>
          <w:szCs w:val="28"/>
        </w:rPr>
        <w:t xml:space="preserve"> и</w:t>
      </w:r>
      <w:r w:rsidRPr="002968C0">
        <w:rPr>
          <w:rFonts w:cs="Times New Roman"/>
          <w:color w:val="000000"/>
          <w:kern w:val="2"/>
          <w:sz w:val="28"/>
          <w:szCs w:val="28"/>
        </w:rPr>
        <w:t>нформирование населения о мерах безопасности и правилах поведения</w:t>
      </w:r>
      <w:r w:rsidRPr="002968C0">
        <w:rPr>
          <w:rFonts w:cs="Times New Roman"/>
          <w:bCs/>
          <w:color w:val="000000"/>
          <w:kern w:val="2"/>
          <w:sz w:val="28"/>
          <w:szCs w:val="28"/>
        </w:rPr>
        <w:t xml:space="preserve"> при угрозе и возникновении природных пожаров о</w:t>
      </w:r>
      <w:r w:rsidRPr="002968C0">
        <w:rPr>
          <w:rFonts w:cs="Times New Roman"/>
          <w:color w:val="000000"/>
          <w:kern w:val="2"/>
          <w:sz w:val="28"/>
          <w:szCs w:val="28"/>
        </w:rPr>
        <w:t xml:space="preserve">существляется </w:t>
      </w:r>
      <w:r w:rsidRPr="002968C0">
        <w:rPr>
          <w:rFonts w:cs="Times New Roman"/>
          <w:kern w:val="2"/>
          <w:sz w:val="28"/>
          <w:szCs w:val="28"/>
        </w:rPr>
        <w:t xml:space="preserve">через </w:t>
      </w:r>
      <w:r w:rsidRPr="002968C0">
        <w:rPr>
          <w:rFonts w:cs="Times New Roman"/>
          <w:bCs/>
          <w:kern w:val="2"/>
          <w:sz w:val="28"/>
          <w:szCs w:val="28"/>
        </w:rPr>
        <w:t xml:space="preserve">районную газету «Светлый путь» и размещение информации на официальных сайтах </w:t>
      </w:r>
      <w:proofErr w:type="spellStart"/>
      <w:r w:rsidRPr="002968C0">
        <w:rPr>
          <w:rFonts w:cs="Times New Roman"/>
          <w:bCs/>
          <w:kern w:val="2"/>
          <w:sz w:val="28"/>
          <w:szCs w:val="28"/>
        </w:rPr>
        <w:t>Южского</w:t>
      </w:r>
      <w:proofErr w:type="spellEnd"/>
      <w:r w:rsidRPr="002968C0">
        <w:rPr>
          <w:rFonts w:cs="Times New Roman"/>
          <w:bCs/>
          <w:kern w:val="2"/>
          <w:sz w:val="28"/>
          <w:szCs w:val="28"/>
        </w:rPr>
        <w:t xml:space="preserve"> муниципального района и сельских поселений.</w:t>
      </w:r>
    </w:p>
    <w:p w14:paraId="54200302" w14:textId="77777777" w:rsidR="002968C0" w:rsidRPr="002968C0" w:rsidRDefault="002968C0" w:rsidP="00BD18AA">
      <w:pPr>
        <w:spacing w:before="120"/>
        <w:ind w:right="-1"/>
        <w:jc w:val="center"/>
        <w:rPr>
          <w:rFonts w:cs="Times New Roman"/>
          <w:b/>
          <w:bCs/>
          <w:sz w:val="28"/>
          <w:szCs w:val="28"/>
        </w:rPr>
      </w:pPr>
      <w:r w:rsidRPr="002968C0">
        <w:rPr>
          <w:rFonts w:cs="Times New Roman"/>
          <w:b/>
          <w:bCs/>
          <w:sz w:val="28"/>
          <w:szCs w:val="28"/>
        </w:rPr>
        <w:t>Природные пожары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07"/>
        <w:gridCol w:w="848"/>
        <w:gridCol w:w="848"/>
        <w:gridCol w:w="847"/>
        <w:gridCol w:w="706"/>
        <w:gridCol w:w="706"/>
        <w:gridCol w:w="705"/>
        <w:gridCol w:w="706"/>
        <w:gridCol w:w="706"/>
        <w:gridCol w:w="706"/>
        <w:gridCol w:w="706"/>
      </w:tblGrid>
      <w:tr w:rsidR="00AC3654" w:rsidRPr="002968C0" w14:paraId="4451DCB7" w14:textId="77777777" w:rsidTr="000304E4">
        <w:trPr>
          <w:trHeight w:val="246"/>
        </w:trPr>
        <w:tc>
          <w:tcPr>
            <w:tcW w:w="8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30214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2012 г.</w:t>
            </w:r>
          </w:p>
        </w:tc>
        <w:tc>
          <w:tcPr>
            <w:tcW w:w="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39282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2013 г.</w:t>
            </w:r>
          </w:p>
        </w:tc>
        <w:tc>
          <w:tcPr>
            <w:tcW w:w="8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84585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2014 г.</w:t>
            </w:r>
          </w:p>
        </w:tc>
        <w:tc>
          <w:tcPr>
            <w:tcW w:w="8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FACF2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2015 г.</w:t>
            </w:r>
          </w:p>
        </w:tc>
        <w:tc>
          <w:tcPr>
            <w:tcW w:w="8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AB182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2016 г.</w:t>
            </w:r>
          </w:p>
        </w:tc>
        <w:tc>
          <w:tcPr>
            <w:tcW w:w="7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889CB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2017 г.</w:t>
            </w:r>
          </w:p>
        </w:tc>
        <w:tc>
          <w:tcPr>
            <w:tcW w:w="7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AE1C1" w14:textId="77777777" w:rsidR="002968C0" w:rsidRPr="002968C0" w:rsidRDefault="002968C0" w:rsidP="000304E4">
            <w:pPr>
              <w:jc w:val="center"/>
            </w:pPr>
            <w:r w:rsidRPr="002968C0">
              <w:t>2018 г.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354A6" w14:textId="77777777" w:rsidR="002968C0" w:rsidRPr="002968C0" w:rsidRDefault="002968C0" w:rsidP="000304E4">
            <w:pPr>
              <w:jc w:val="center"/>
            </w:pPr>
            <w:r w:rsidRPr="002968C0">
              <w:t>2019 г.</w:t>
            </w:r>
          </w:p>
        </w:tc>
        <w:tc>
          <w:tcPr>
            <w:tcW w:w="7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32C3C" w14:textId="77777777" w:rsidR="002968C0" w:rsidRPr="002968C0" w:rsidRDefault="002968C0" w:rsidP="000304E4">
            <w:pPr>
              <w:jc w:val="center"/>
            </w:pPr>
            <w:r w:rsidRPr="002968C0">
              <w:t>2020 г.</w:t>
            </w:r>
          </w:p>
        </w:tc>
        <w:tc>
          <w:tcPr>
            <w:tcW w:w="7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4E207" w14:textId="77777777" w:rsidR="002968C0" w:rsidRPr="002968C0" w:rsidRDefault="002968C0" w:rsidP="000304E4">
            <w:pPr>
              <w:jc w:val="center"/>
            </w:pPr>
            <w:r w:rsidRPr="002968C0">
              <w:t>2021 г.</w:t>
            </w:r>
          </w:p>
        </w:tc>
        <w:tc>
          <w:tcPr>
            <w:tcW w:w="7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FCD0F" w14:textId="77777777" w:rsidR="002968C0" w:rsidRPr="002968C0" w:rsidRDefault="002968C0" w:rsidP="000304E4">
            <w:pPr>
              <w:jc w:val="center"/>
            </w:pPr>
            <w:r w:rsidRPr="002968C0">
              <w:t>2022 г.</w:t>
            </w: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14:paraId="3EEA79DD" w14:textId="77777777" w:rsidR="002968C0" w:rsidRPr="002968C0" w:rsidRDefault="002968C0" w:rsidP="000304E4">
            <w:pPr>
              <w:jc w:val="center"/>
            </w:pPr>
            <w:r w:rsidRPr="002968C0">
              <w:t>2023 г.</w:t>
            </w:r>
          </w:p>
        </w:tc>
      </w:tr>
      <w:tr w:rsidR="00AC3654" w:rsidRPr="002968C0" w14:paraId="77662FE4" w14:textId="77777777" w:rsidTr="000304E4">
        <w:trPr>
          <w:trHeight w:val="2555"/>
        </w:trPr>
        <w:tc>
          <w:tcPr>
            <w:tcW w:w="870" w:type="dxa"/>
            <w:shd w:val="clear" w:color="auto" w:fill="auto"/>
            <w:vAlign w:val="center"/>
          </w:tcPr>
          <w:p w14:paraId="138D329F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Зафиксировано</w:t>
            </w:r>
          </w:p>
          <w:p w14:paraId="2ADBC4F2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2 очага лесных пожаров общей площадью</w:t>
            </w:r>
          </w:p>
          <w:p w14:paraId="4C1F40D2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2,3 га.</w:t>
            </w:r>
          </w:p>
          <w:p w14:paraId="66068803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Режим ЧС</w:t>
            </w:r>
          </w:p>
          <w:p w14:paraId="239CBF1F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не вводился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F5CCE8B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 xml:space="preserve">Очагов </w:t>
            </w:r>
            <w:proofErr w:type="spellStart"/>
            <w:r w:rsidRPr="002968C0">
              <w:rPr>
                <w:rFonts w:cs="Times New Roman"/>
                <w:sz w:val="16"/>
                <w:szCs w:val="16"/>
              </w:rPr>
              <w:t>лесоторфяных</w:t>
            </w:r>
            <w:proofErr w:type="spellEnd"/>
            <w:r w:rsidRPr="002968C0">
              <w:rPr>
                <w:rFonts w:cs="Times New Roman"/>
                <w:sz w:val="16"/>
                <w:szCs w:val="16"/>
              </w:rPr>
              <w:t xml:space="preserve"> пожаров не зафиксировано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6C92DF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Зафиксирован</w:t>
            </w:r>
          </w:p>
          <w:p w14:paraId="7E4B4FD2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1 очаг лесного пожара общей площадью</w:t>
            </w:r>
          </w:p>
          <w:p w14:paraId="2A423130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1,5 га.</w:t>
            </w:r>
          </w:p>
          <w:p w14:paraId="4865C8B1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Режим ЧС</w:t>
            </w:r>
          </w:p>
          <w:p w14:paraId="03D1085E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не вводился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3ABE5E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Зафиксирован</w:t>
            </w:r>
          </w:p>
          <w:p w14:paraId="39A5C2D0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1 очаг лесного пожара общей площадью</w:t>
            </w:r>
          </w:p>
          <w:p w14:paraId="272F74EA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0,7 га.</w:t>
            </w:r>
          </w:p>
          <w:p w14:paraId="62A4F632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Режим ЧС</w:t>
            </w:r>
          </w:p>
          <w:p w14:paraId="6D85B70D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не вводился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DCC543A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Зафиксировано</w:t>
            </w:r>
          </w:p>
          <w:p w14:paraId="62C7FB20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2 очага лесных пожаров общей площадью</w:t>
            </w:r>
          </w:p>
          <w:p w14:paraId="2CF9F476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1,2 га.</w:t>
            </w:r>
          </w:p>
          <w:p w14:paraId="0C2413AF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Режим ЧС</w:t>
            </w:r>
          </w:p>
          <w:p w14:paraId="5F13D89E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не вводился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76A2082" w14:textId="77777777" w:rsidR="002968C0" w:rsidRPr="002968C0" w:rsidRDefault="002968C0" w:rsidP="000304E4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 xml:space="preserve">Очагов </w:t>
            </w:r>
            <w:proofErr w:type="spellStart"/>
            <w:r w:rsidRPr="002968C0">
              <w:rPr>
                <w:rFonts w:cs="Times New Roman"/>
                <w:sz w:val="16"/>
                <w:szCs w:val="16"/>
              </w:rPr>
              <w:t>лесоторфяных</w:t>
            </w:r>
            <w:proofErr w:type="spellEnd"/>
            <w:r w:rsidRPr="002968C0">
              <w:rPr>
                <w:rFonts w:cs="Times New Roman"/>
                <w:sz w:val="16"/>
                <w:szCs w:val="16"/>
              </w:rPr>
              <w:t xml:space="preserve"> пожаров не зафиксировано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D6DDF69" w14:textId="77777777" w:rsidR="002968C0" w:rsidRPr="002968C0" w:rsidRDefault="002968C0" w:rsidP="000304E4">
            <w:pPr>
              <w:jc w:val="center"/>
              <w:rPr>
                <w:sz w:val="16"/>
                <w:szCs w:val="16"/>
              </w:rPr>
            </w:pPr>
            <w:r w:rsidRPr="002968C0">
              <w:rPr>
                <w:sz w:val="16"/>
                <w:szCs w:val="16"/>
              </w:rPr>
              <w:t>Зафиксировано 6 очагов лесных пожаров общей площадью 4,28 га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B20A439" w14:textId="77777777" w:rsidR="002968C0" w:rsidRPr="002968C0" w:rsidRDefault="002968C0" w:rsidP="000304E4">
            <w:pPr>
              <w:jc w:val="center"/>
              <w:rPr>
                <w:sz w:val="16"/>
                <w:szCs w:val="16"/>
              </w:rPr>
            </w:pPr>
            <w:r w:rsidRPr="002968C0">
              <w:rPr>
                <w:sz w:val="16"/>
                <w:szCs w:val="16"/>
              </w:rPr>
              <w:t>Зафиксировано 9 очагов лесных пожаров общей площадью 3,2 га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E48F9D3" w14:textId="77777777" w:rsidR="002968C0" w:rsidRPr="002968C0" w:rsidRDefault="002968C0" w:rsidP="000304E4">
            <w:pPr>
              <w:jc w:val="center"/>
              <w:rPr>
                <w:sz w:val="16"/>
                <w:szCs w:val="16"/>
              </w:rPr>
            </w:pPr>
            <w:r w:rsidRPr="002968C0">
              <w:rPr>
                <w:sz w:val="16"/>
                <w:szCs w:val="16"/>
              </w:rPr>
              <w:t>Зафиксировано 6 очагов лесных пожаров общей площадью 6,1 га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0A4C256" w14:textId="77777777" w:rsidR="002968C0" w:rsidRPr="002968C0" w:rsidRDefault="002968C0" w:rsidP="000304E4">
            <w:pPr>
              <w:jc w:val="center"/>
              <w:rPr>
                <w:sz w:val="16"/>
                <w:szCs w:val="16"/>
              </w:rPr>
            </w:pPr>
            <w:r w:rsidRPr="002968C0">
              <w:rPr>
                <w:sz w:val="16"/>
                <w:szCs w:val="16"/>
              </w:rPr>
              <w:t>Зафиксировано 11 очагов лесных пожаров общей площадью 34,05 га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BC016EF" w14:textId="77777777" w:rsidR="002968C0" w:rsidRPr="002968C0" w:rsidRDefault="002968C0" w:rsidP="000304E4">
            <w:pPr>
              <w:jc w:val="center"/>
              <w:rPr>
                <w:sz w:val="14"/>
                <w:szCs w:val="14"/>
              </w:rPr>
            </w:pPr>
            <w:r w:rsidRPr="002968C0">
              <w:rPr>
                <w:sz w:val="14"/>
                <w:szCs w:val="14"/>
              </w:rPr>
              <w:t>Зафиксировано 11 очагов лесных пожаров общей площадью 4517,311 га</w:t>
            </w:r>
          </w:p>
          <w:p w14:paraId="433CC9C8" w14:textId="77777777" w:rsidR="002968C0" w:rsidRPr="002968C0" w:rsidRDefault="002968C0" w:rsidP="000304E4">
            <w:pPr>
              <w:jc w:val="center"/>
              <w:rPr>
                <w:sz w:val="14"/>
                <w:szCs w:val="14"/>
              </w:rPr>
            </w:pPr>
            <w:r w:rsidRPr="002968C0">
              <w:rPr>
                <w:sz w:val="14"/>
                <w:szCs w:val="14"/>
              </w:rPr>
              <w:t>С 26.08.2022 по 07.09.2022 вводился режим ЧС</w:t>
            </w:r>
          </w:p>
        </w:tc>
        <w:tc>
          <w:tcPr>
            <w:tcW w:w="706" w:type="dxa"/>
            <w:vAlign w:val="center"/>
          </w:tcPr>
          <w:p w14:paraId="0E15DA59" w14:textId="77777777" w:rsidR="002968C0" w:rsidRPr="002968C0" w:rsidRDefault="002968C0" w:rsidP="000304E4">
            <w:pPr>
              <w:jc w:val="center"/>
              <w:rPr>
                <w:sz w:val="16"/>
                <w:szCs w:val="16"/>
              </w:rPr>
            </w:pPr>
            <w:r w:rsidRPr="002968C0">
              <w:rPr>
                <w:sz w:val="16"/>
                <w:szCs w:val="16"/>
              </w:rPr>
              <w:t>Зафиксирован 1 очаг лесных пожаров общей площадью 2,7 га</w:t>
            </w:r>
          </w:p>
        </w:tc>
      </w:tr>
    </w:tbl>
    <w:p w14:paraId="26483A70" w14:textId="77777777" w:rsidR="002968C0" w:rsidRPr="002968C0" w:rsidRDefault="002968C0" w:rsidP="002968C0">
      <w:pPr>
        <w:spacing w:before="120"/>
        <w:ind w:firstLine="709"/>
        <w:jc w:val="both"/>
        <w:rPr>
          <w:rFonts w:cs="Times New Roman"/>
          <w:sz w:val="28"/>
          <w:szCs w:val="34"/>
        </w:rPr>
      </w:pPr>
      <w:r w:rsidRPr="002968C0">
        <w:rPr>
          <w:rFonts w:cs="Times New Roman"/>
          <w:sz w:val="28"/>
          <w:szCs w:val="34"/>
        </w:rPr>
        <w:t xml:space="preserve">Кроме природных пожаров на территории поселений </w:t>
      </w:r>
      <w:proofErr w:type="spellStart"/>
      <w:r w:rsidRPr="002968C0">
        <w:rPr>
          <w:rFonts w:cs="Times New Roman"/>
          <w:sz w:val="28"/>
          <w:szCs w:val="34"/>
        </w:rPr>
        <w:t>Южского</w:t>
      </w:r>
      <w:proofErr w:type="spellEnd"/>
      <w:r w:rsidRPr="002968C0">
        <w:rPr>
          <w:rFonts w:cs="Times New Roman"/>
          <w:sz w:val="28"/>
          <w:szCs w:val="34"/>
        </w:rPr>
        <w:t xml:space="preserve"> муниципального района существует угроза возгораний жилых домов, основными причинами которых являются: неосторожное обращение с огнём, неисправность приборов отопления, нарушение правил монтажа и эксплуатации печей, а также несоблюдение гражданами в полной мере требований пожарной безопасности. Кроме того, в весенне-летний период времени население активно сжигает бытовой мусор и сухую растительность на подворьях личных домовладений и придомовых территориях, что также может способствовать возникновению пожаров.</w:t>
      </w:r>
    </w:p>
    <w:p w14:paraId="3BF690DC" w14:textId="77777777" w:rsidR="002968C0" w:rsidRPr="002968C0" w:rsidRDefault="002968C0" w:rsidP="002968C0">
      <w:pPr>
        <w:spacing w:before="120"/>
        <w:ind w:firstLine="709"/>
        <w:jc w:val="both"/>
        <w:rPr>
          <w:rFonts w:cs="Times New Roman"/>
          <w:sz w:val="28"/>
          <w:szCs w:val="34"/>
        </w:rPr>
      </w:pPr>
      <w:r w:rsidRPr="002968C0">
        <w:rPr>
          <w:rFonts w:cs="Times New Roman"/>
          <w:sz w:val="28"/>
          <w:szCs w:val="34"/>
        </w:rPr>
        <w:t>Тушением пожаров на территории района занимается 18 ПСЧ 2 ПСО ФПС ГПС ГУ МЧС России по Ивановской области.</w:t>
      </w:r>
    </w:p>
    <w:p w14:paraId="7D202E45" w14:textId="5F7EE3D0" w:rsidR="002968C0" w:rsidRPr="002968C0" w:rsidRDefault="002968C0" w:rsidP="002968C0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2968C0">
        <w:rPr>
          <w:rFonts w:cs="Times New Roman"/>
          <w:sz w:val="28"/>
          <w:szCs w:val="28"/>
        </w:rPr>
        <w:t>4)</w:t>
      </w:r>
      <w:r w:rsidR="00AC3654">
        <w:rPr>
          <w:rFonts w:cs="Times New Roman"/>
          <w:sz w:val="28"/>
          <w:szCs w:val="28"/>
        </w:rPr>
        <w:t> </w:t>
      </w:r>
      <w:proofErr w:type="gramStart"/>
      <w:r w:rsidRPr="002968C0">
        <w:rPr>
          <w:rFonts w:cs="Times New Roman"/>
          <w:sz w:val="28"/>
          <w:szCs w:val="28"/>
        </w:rPr>
        <w:t>В</w:t>
      </w:r>
      <w:proofErr w:type="gramEnd"/>
      <w:r w:rsidRPr="002968C0">
        <w:rPr>
          <w:rFonts w:cs="Times New Roman"/>
          <w:sz w:val="28"/>
          <w:szCs w:val="28"/>
        </w:rPr>
        <w:t xml:space="preserve"> марте 2023 г. на территории </w:t>
      </w:r>
      <w:proofErr w:type="spellStart"/>
      <w:r w:rsidRPr="002968C0">
        <w:rPr>
          <w:rFonts w:cs="Times New Roman"/>
          <w:sz w:val="28"/>
          <w:szCs w:val="28"/>
        </w:rPr>
        <w:t>Хотимльского</w:t>
      </w:r>
      <w:proofErr w:type="spellEnd"/>
      <w:r w:rsidRPr="002968C0">
        <w:rPr>
          <w:rFonts w:cs="Times New Roman"/>
          <w:sz w:val="28"/>
          <w:szCs w:val="28"/>
        </w:rPr>
        <w:t xml:space="preserve"> сельского поселения в результате интенсивного снеготаяния на фоне положительных температур и выпадения осадков произошел подъем воды в р. Теза, что повлекло за собой отрыв от береговой линии льдины и ее наплыв на понтонный наплывной мост, расположенный в районе д. Емельяново </w:t>
      </w:r>
      <w:proofErr w:type="spellStart"/>
      <w:r w:rsidRPr="002968C0">
        <w:rPr>
          <w:rFonts w:cs="Times New Roman"/>
          <w:sz w:val="28"/>
          <w:szCs w:val="28"/>
        </w:rPr>
        <w:t>Южского</w:t>
      </w:r>
      <w:proofErr w:type="spellEnd"/>
      <w:r w:rsidRPr="002968C0">
        <w:rPr>
          <w:rFonts w:cs="Times New Roman"/>
          <w:sz w:val="28"/>
          <w:szCs w:val="28"/>
        </w:rPr>
        <w:t xml:space="preserve"> муниципального района. В результате наплыва льдины, а также ввиду ветхого состояния моста произошло его повреждение. Льдинами унесло часть моста, состоящую из двух понтонов, которые были найдены и закреплены у берега в районе с. Холуй. </w:t>
      </w:r>
    </w:p>
    <w:p w14:paraId="569C11EA" w14:textId="33112946" w:rsidR="002968C0" w:rsidRPr="002968C0" w:rsidRDefault="002968C0" w:rsidP="002968C0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2968C0">
        <w:rPr>
          <w:rFonts w:cs="Times New Roman"/>
          <w:sz w:val="28"/>
          <w:szCs w:val="28"/>
        </w:rPr>
        <w:t xml:space="preserve">Отрезанными произошедшей ситуацией оставались 6 населенных пунктов: д. </w:t>
      </w:r>
      <w:proofErr w:type="spellStart"/>
      <w:r w:rsidRPr="002968C0">
        <w:rPr>
          <w:rFonts w:cs="Times New Roman"/>
          <w:sz w:val="28"/>
          <w:szCs w:val="28"/>
        </w:rPr>
        <w:t>Максимово</w:t>
      </w:r>
      <w:proofErr w:type="spellEnd"/>
      <w:r w:rsidRPr="002968C0">
        <w:rPr>
          <w:rFonts w:cs="Times New Roman"/>
          <w:sz w:val="28"/>
          <w:szCs w:val="28"/>
        </w:rPr>
        <w:t xml:space="preserve">, д. </w:t>
      </w:r>
      <w:proofErr w:type="spellStart"/>
      <w:r w:rsidRPr="002968C0">
        <w:rPr>
          <w:rFonts w:cs="Times New Roman"/>
          <w:sz w:val="28"/>
          <w:szCs w:val="28"/>
        </w:rPr>
        <w:t>Суземье</w:t>
      </w:r>
      <w:proofErr w:type="spellEnd"/>
      <w:r w:rsidRPr="002968C0">
        <w:rPr>
          <w:rFonts w:cs="Times New Roman"/>
          <w:sz w:val="28"/>
          <w:szCs w:val="28"/>
        </w:rPr>
        <w:t xml:space="preserve">, д. </w:t>
      </w:r>
      <w:proofErr w:type="spellStart"/>
      <w:r w:rsidRPr="002968C0">
        <w:rPr>
          <w:rFonts w:cs="Times New Roman"/>
          <w:sz w:val="28"/>
          <w:szCs w:val="28"/>
        </w:rPr>
        <w:t>Федьково</w:t>
      </w:r>
      <w:proofErr w:type="spellEnd"/>
      <w:r w:rsidRPr="002968C0">
        <w:rPr>
          <w:rFonts w:cs="Times New Roman"/>
          <w:sz w:val="28"/>
          <w:szCs w:val="28"/>
        </w:rPr>
        <w:t xml:space="preserve">, д. Тараканово, </w:t>
      </w:r>
      <w:r w:rsidR="00BD18AA">
        <w:rPr>
          <w:rFonts w:cs="Times New Roman"/>
          <w:sz w:val="28"/>
          <w:szCs w:val="28"/>
        </w:rPr>
        <w:t xml:space="preserve">д. </w:t>
      </w:r>
      <w:proofErr w:type="spellStart"/>
      <w:r w:rsidRPr="002968C0">
        <w:rPr>
          <w:rFonts w:cs="Times New Roman"/>
          <w:sz w:val="28"/>
          <w:szCs w:val="28"/>
        </w:rPr>
        <w:t>Круглово</w:t>
      </w:r>
      <w:proofErr w:type="spellEnd"/>
      <w:r w:rsidRPr="002968C0">
        <w:rPr>
          <w:rFonts w:cs="Times New Roman"/>
          <w:sz w:val="28"/>
          <w:szCs w:val="28"/>
        </w:rPr>
        <w:t xml:space="preserve"> и </w:t>
      </w:r>
      <w:r w:rsidR="00BD18AA">
        <w:rPr>
          <w:rFonts w:cs="Times New Roman"/>
          <w:sz w:val="28"/>
          <w:szCs w:val="28"/>
        </w:rPr>
        <w:t xml:space="preserve">д. </w:t>
      </w:r>
      <w:r w:rsidRPr="002968C0">
        <w:rPr>
          <w:rFonts w:cs="Times New Roman"/>
          <w:sz w:val="28"/>
          <w:szCs w:val="28"/>
        </w:rPr>
        <w:t>Емельяново с количеством проживающего населения 96 человек из них 4 ребенка школьного возраста.</w:t>
      </w:r>
    </w:p>
    <w:p w14:paraId="3C6819CC" w14:textId="77777777" w:rsidR="002968C0" w:rsidRPr="002968C0" w:rsidRDefault="002968C0" w:rsidP="002968C0">
      <w:pPr>
        <w:spacing w:before="120"/>
        <w:ind w:firstLine="709"/>
        <w:jc w:val="both"/>
        <w:rPr>
          <w:sz w:val="28"/>
          <w:szCs w:val="28"/>
        </w:rPr>
      </w:pPr>
      <w:r w:rsidRPr="002968C0">
        <w:rPr>
          <w:sz w:val="28"/>
          <w:szCs w:val="28"/>
        </w:rPr>
        <w:t xml:space="preserve">В связи с чем </w:t>
      </w:r>
      <w:r w:rsidRPr="002968C0">
        <w:rPr>
          <w:rFonts w:eastAsia="SimSun"/>
          <w:sz w:val="28"/>
          <w:szCs w:val="28"/>
          <w:lang w:eastAsia="zh-CN"/>
        </w:rPr>
        <w:t xml:space="preserve">для органов управления и сил </w:t>
      </w:r>
      <w:proofErr w:type="spellStart"/>
      <w:r w:rsidRPr="002968C0">
        <w:rPr>
          <w:rFonts w:eastAsia="SimSun"/>
          <w:sz w:val="28"/>
          <w:szCs w:val="28"/>
          <w:lang w:eastAsia="zh-CN"/>
        </w:rPr>
        <w:t>Южского</w:t>
      </w:r>
      <w:proofErr w:type="spellEnd"/>
      <w:r w:rsidRPr="002968C0">
        <w:rPr>
          <w:rFonts w:eastAsia="SimSun"/>
          <w:sz w:val="28"/>
          <w:szCs w:val="28"/>
          <w:lang w:eastAsia="zh-CN"/>
        </w:rPr>
        <w:t xml:space="preserve"> районного звена Ивановской областной подсистемы РСЧС</w:t>
      </w:r>
      <w:r w:rsidRPr="002968C0">
        <w:rPr>
          <w:sz w:val="28"/>
          <w:szCs w:val="28"/>
        </w:rPr>
        <w:t xml:space="preserve"> был введен режим функционирования «ЧРЕЗВЫЧАЙНАЯ СИТУАЦИЯ». </w:t>
      </w:r>
    </w:p>
    <w:p w14:paraId="00B26E25" w14:textId="430382B5" w:rsidR="002968C0" w:rsidRPr="002968C0" w:rsidRDefault="002968C0" w:rsidP="002968C0">
      <w:pPr>
        <w:spacing w:before="120"/>
        <w:ind w:firstLine="709"/>
        <w:jc w:val="both"/>
        <w:rPr>
          <w:rFonts w:eastAsia="Times New Roman" w:cs="Times New Roman"/>
          <w:bCs/>
          <w:sz w:val="28"/>
          <w:szCs w:val="28"/>
          <w:lang w:eastAsia="zh-CN"/>
        </w:rPr>
      </w:pPr>
      <w:r w:rsidRPr="002968C0">
        <w:rPr>
          <w:rFonts w:cs="Times New Roman"/>
          <w:sz w:val="28"/>
          <w:szCs w:val="28"/>
        </w:rPr>
        <w:t xml:space="preserve">26.06.2023 </w:t>
      </w:r>
      <w:r w:rsidRPr="002968C0">
        <w:rPr>
          <w:rFonts w:eastAsia="SimSun" w:cs="Times New Roman"/>
          <w:sz w:val="28"/>
          <w:szCs w:val="28"/>
          <w:lang w:eastAsia="zh-CN"/>
        </w:rPr>
        <w:t>в связи с</w:t>
      </w:r>
      <w:r w:rsidR="00BD18AA">
        <w:rPr>
          <w:rFonts w:eastAsia="SimSun" w:cs="Times New Roman"/>
          <w:sz w:val="28"/>
          <w:szCs w:val="28"/>
          <w:lang w:eastAsia="zh-CN"/>
        </w:rPr>
        <w:t xml:space="preserve"> </w:t>
      </w:r>
      <w:r w:rsidRPr="002968C0">
        <w:rPr>
          <w:sz w:val="28"/>
          <w:szCs w:val="28"/>
        </w:rPr>
        <w:t xml:space="preserve">устранением обстоятельств, послуживших основанием для введения на территории </w:t>
      </w:r>
      <w:proofErr w:type="spellStart"/>
      <w:r w:rsidRPr="002968C0">
        <w:rPr>
          <w:sz w:val="28"/>
          <w:szCs w:val="28"/>
        </w:rPr>
        <w:t>Хотимльского</w:t>
      </w:r>
      <w:proofErr w:type="spellEnd"/>
      <w:r w:rsidRPr="002968C0">
        <w:rPr>
          <w:sz w:val="28"/>
          <w:szCs w:val="28"/>
        </w:rPr>
        <w:t xml:space="preserve"> сельского поселения </w:t>
      </w:r>
      <w:r w:rsidRPr="002968C0">
        <w:rPr>
          <w:rFonts w:eastAsia="Times New Roman" w:cs="Times New Roman"/>
          <w:bCs/>
          <w:sz w:val="28"/>
          <w:szCs w:val="28"/>
          <w:lang w:eastAsia="zh-CN"/>
        </w:rPr>
        <w:t>режима функционирования «Чрезвычайная ситуация», данный режим был отменен.</w:t>
      </w:r>
    </w:p>
    <w:p w14:paraId="58383C69" w14:textId="77777777" w:rsidR="002968C0" w:rsidRPr="002968C0" w:rsidRDefault="002968C0" w:rsidP="001F3BDD">
      <w:pPr>
        <w:spacing w:before="120"/>
        <w:jc w:val="center"/>
        <w:rPr>
          <w:rFonts w:cs="Times New Roman"/>
          <w:b/>
          <w:sz w:val="28"/>
          <w:szCs w:val="28"/>
        </w:rPr>
      </w:pPr>
      <w:r w:rsidRPr="002968C0">
        <w:rPr>
          <w:rFonts w:cs="Times New Roman"/>
          <w:b/>
          <w:sz w:val="28"/>
          <w:szCs w:val="28"/>
        </w:rPr>
        <w:t>Чрезвычайные ситуации техногенного характера.</w:t>
      </w:r>
    </w:p>
    <w:p w14:paraId="0072601E" w14:textId="3D25F4B1" w:rsidR="002968C0" w:rsidRPr="002968C0" w:rsidRDefault="002968C0" w:rsidP="002968C0">
      <w:pPr>
        <w:spacing w:before="120"/>
        <w:ind w:firstLine="709"/>
        <w:jc w:val="both"/>
        <w:rPr>
          <w:rFonts w:cs="Times New Roman"/>
          <w:color w:val="000000"/>
          <w:spacing w:val="-6"/>
          <w:sz w:val="28"/>
          <w:szCs w:val="28"/>
        </w:rPr>
      </w:pPr>
      <w:r w:rsidRPr="002968C0">
        <w:rPr>
          <w:rFonts w:cs="Times New Roman"/>
          <w:sz w:val="28"/>
          <w:szCs w:val="28"/>
        </w:rPr>
        <w:t xml:space="preserve">В 2016 году в </w:t>
      </w:r>
      <w:proofErr w:type="spellStart"/>
      <w:r w:rsidRPr="002968C0">
        <w:rPr>
          <w:rFonts w:cs="Times New Roman"/>
          <w:sz w:val="28"/>
          <w:szCs w:val="28"/>
        </w:rPr>
        <w:t>Южском</w:t>
      </w:r>
      <w:proofErr w:type="spellEnd"/>
      <w:r w:rsidRPr="002968C0">
        <w:rPr>
          <w:rFonts w:cs="Times New Roman"/>
          <w:sz w:val="28"/>
          <w:szCs w:val="28"/>
        </w:rPr>
        <w:t xml:space="preserve"> муниципальном районе произошла одна чрезвычайная ситуация техногенного характера, </w:t>
      </w:r>
      <w:r w:rsidRPr="002968C0">
        <w:rPr>
          <w:rFonts w:cs="Times New Roman"/>
          <w:color w:val="000000"/>
          <w:spacing w:val="-6"/>
          <w:sz w:val="28"/>
          <w:szCs w:val="28"/>
        </w:rPr>
        <w:t>связанная с разрушением сооружения дорожного транспорта (</w:t>
      </w:r>
      <w:r w:rsidR="00AC3654">
        <w:rPr>
          <w:rFonts w:cs="Times New Roman"/>
          <w:color w:val="000000"/>
          <w:spacing w:val="-6"/>
          <w:sz w:val="28"/>
          <w:szCs w:val="28"/>
        </w:rPr>
        <w:t xml:space="preserve">наплавного </w:t>
      </w:r>
      <w:r w:rsidRPr="002968C0">
        <w:rPr>
          <w:rFonts w:cs="Times New Roman"/>
          <w:color w:val="000000"/>
          <w:spacing w:val="-6"/>
          <w:sz w:val="28"/>
          <w:szCs w:val="28"/>
        </w:rPr>
        <w:t>моста) через р.</w:t>
      </w:r>
      <w:r w:rsidR="00AC3654">
        <w:rPr>
          <w:rFonts w:cs="Times New Roman"/>
          <w:color w:val="000000"/>
          <w:spacing w:val="-6"/>
          <w:sz w:val="28"/>
          <w:szCs w:val="28"/>
        </w:rPr>
        <w:t> </w:t>
      </w:r>
      <w:r w:rsidRPr="002968C0">
        <w:rPr>
          <w:rFonts w:cs="Times New Roman"/>
          <w:color w:val="000000"/>
          <w:spacing w:val="-6"/>
          <w:sz w:val="28"/>
          <w:szCs w:val="28"/>
        </w:rPr>
        <w:t>Теза у</w:t>
      </w:r>
      <w:r w:rsidR="00AC3654">
        <w:rPr>
          <w:rFonts w:cs="Times New Roman"/>
          <w:color w:val="000000"/>
          <w:spacing w:val="-6"/>
          <w:sz w:val="28"/>
          <w:szCs w:val="28"/>
        </w:rPr>
        <w:t> </w:t>
      </w:r>
      <w:r w:rsidRPr="002968C0">
        <w:rPr>
          <w:rFonts w:cs="Times New Roman"/>
          <w:color w:val="000000"/>
          <w:spacing w:val="-6"/>
          <w:sz w:val="28"/>
          <w:szCs w:val="28"/>
        </w:rPr>
        <w:t>д.</w:t>
      </w:r>
      <w:r w:rsidR="00AC3654">
        <w:rPr>
          <w:rFonts w:cs="Times New Roman"/>
          <w:color w:val="000000"/>
          <w:spacing w:val="-6"/>
          <w:sz w:val="28"/>
          <w:szCs w:val="28"/>
        </w:rPr>
        <w:t> </w:t>
      </w:r>
      <w:r w:rsidRPr="002968C0">
        <w:rPr>
          <w:rFonts w:cs="Times New Roman"/>
          <w:color w:val="000000"/>
          <w:spacing w:val="-6"/>
          <w:sz w:val="28"/>
          <w:szCs w:val="28"/>
        </w:rPr>
        <w:t xml:space="preserve">Емельяново </w:t>
      </w:r>
      <w:proofErr w:type="spellStart"/>
      <w:r w:rsidRPr="002968C0">
        <w:rPr>
          <w:rFonts w:cs="Times New Roman"/>
          <w:color w:val="000000"/>
          <w:spacing w:val="-6"/>
          <w:sz w:val="28"/>
          <w:szCs w:val="28"/>
        </w:rPr>
        <w:t>Хотимльского</w:t>
      </w:r>
      <w:proofErr w:type="spellEnd"/>
      <w:r w:rsidRPr="002968C0">
        <w:rPr>
          <w:rFonts w:cs="Times New Roman"/>
          <w:color w:val="000000"/>
          <w:spacing w:val="-6"/>
          <w:sz w:val="28"/>
          <w:szCs w:val="28"/>
        </w:rPr>
        <w:t xml:space="preserve"> сельского поселения в результате затопления понтона. Указанный мост является неотъемлемой частью системы жизнеобеспечения жителей отдалённых деревень поселения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>соединяя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>6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>населённых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>пунктов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>общей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>численностью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>96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>человек,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>из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>них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>4</w:t>
      </w:r>
      <w:r w:rsidRPr="002968C0">
        <w:rPr>
          <w:rFonts w:cs="Times New Roman"/>
          <w:color w:val="000000"/>
          <w:spacing w:val="-6"/>
          <w:sz w:val="27"/>
          <w:szCs w:val="27"/>
        </w:rPr>
        <w:t xml:space="preserve"> </w:t>
      </w:r>
      <w:r w:rsidRPr="002968C0">
        <w:rPr>
          <w:rFonts w:cs="Times New Roman"/>
          <w:color w:val="000000"/>
          <w:spacing w:val="-6"/>
          <w:sz w:val="28"/>
          <w:szCs w:val="28"/>
        </w:rPr>
        <w:t xml:space="preserve">детей. Кроме моста транспортное сообщение экстренных оперативных служб и служб жизнеобеспечения с указанными выше населёнными пунктами возможно в летний период в сухую погоду через объездной путь от д. </w:t>
      </w:r>
      <w:proofErr w:type="spellStart"/>
      <w:r w:rsidRPr="002968C0">
        <w:rPr>
          <w:rFonts w:cs="Times New Roman"/>
          <w:color w:val="000000"/>
          <w:spacing w:val="-6"/>
          <w:sz w:val="28"/>
          <w:szCs w:val="28"/>
        </w:rPr>
        <w:t>Селищи</w:t>
      </w:r>
      <w:proofErr w:type="spellEnd"/>
      <w:r w:rsidRPr="002968C0">
        <w:rPr>
          <w:rFonts w:cs="Times New Roman"/>
          <w:color w:val="000000"/>
          <w:spacing w:val="-6"/>
          <w:sz w:val="28"/>
          <w:szCs w:val="28"/>
        </w:rPr>
        <w:t xml:space="preserve"> Холуйского сельского поселения до д. </w:t>
      </w:r>
      <w:proofErr w:type="spellStart"/>
      <w:r w:rsidRPr="002968C0">
        <w:rPr>
          <w:rFonts w:cs="Times New Roman"/>
          <w:color w:val="000000"/>
          <w:spacing w:val="-6"/>
          <w:sz w:val="28"/>
          <w:szCs w:val="28"/>
        </w:rPr>
        <w:t>Суземье</w:t>
      </w:r>
      <w:proofErr w:type="spellEnd"/>
      <w:r w:rsidRPr="002968C0">
        <w:rPr>
          <w:rFonts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2968C0">
        <w:rPr>
          <w:rFonts w:cs="Times New Roman"/>
          <w:color w:val="000000"/>
          <w:spacing w:val="-6"/>
          <w:sz w:val="28"/>
          <w:szCs w:val="28"/>
        </w:rPr>
        <w:t>Хотимльского</w:t>
      </w:r>
      <w:proofErr w:type="spellEnd"/>
      <w:r w:rsidRPr="002968C0">
        <w:rPr>
          <w:rFonts w:cs="Times New Roman"/>
          <w:color w:val="000000"/>
          <w:spacing w:val="-6"/>
          <w:sz w:val="28"/>
          <w:szCs w:val="28"/>
        </w:rPr>
        <w:t xml:space="preserve"> сельского поселения.</w:t>
      </w:r>
    </w:p>
    <w:p w14:paraId="3EDE00EB" w14:textId="77777777" w:rsidR="002968C0" w:rsidRPr="002968C0" w:rsidRDefault="002968C0" w:rsidP="002968C0">
      <w:pPr>
        <w:spacing w:before="120"/>
        <w:ind w:firstLine="709"/>
        <w:jc w:val="both"/>
        <w:rPr>
          <w:rFonts w:cs="Times New Roman"/>
          <w:color w:val="000000"/>
          <w:spacing w:val="-6"/>
          <w:sz w:val="28"/>
          <w:szCs w:val="28"/>
        </w:rPr>
      </w:pPr>
      <w:r w:rsidRPr="002968C0">
        <w:rPr>
          <w:rFonts w:cs="Times New Roman"/>
          <w:color w:val="000000"/>
          <w:sz w:val="28"/>
          <w:szCs w:val="28"/>
        </w:rPr>
        <w:t xml:space="preserve">В результате проведения неотложных аварийно-восстановительных работ </w:t>
      </w:r>
      <w:r w:rsidRPr="002968C0">
        <w:rPr>
          <w:rFonts w:cs="Times New Roman"/>
          <w:color w:val="000000"/>
          <w:spacing w:val="-6"/>
          <w:sz w:val="28"/>
          <w:szCs w:val="28"/>
        </w:rPr>
        <w:t>по ликвидации последствий чрезвычайной ситуации данный мост был восстановлен.</w:t>
      </w:r>
    </w:p>
    <w:p w14:paraId="65D5FCAE" w14:textId="77777777" w:rsidR="002968C0" w:rsidRPr="002968C0" w:rsidRDefault="002968C0" w:rsidP="002968C0">
      <w:pPr>
        <w:spacing w:before="120"/>
        <w:ind w:firstLine="709"/>
        <w:jc w:val="both"/>
        <w:rPr>
          <w:rFonts w:cs="Times New Roman"/>
          <w:color w:val="000000"/>
          <w:spacing w:val="-6"/>
          <w:sz w:val="28"/>
          <w:szCs w:val="28"/>
        </w:rPr>
      </w:pPr>
      <w:r w:rsidRPr="002968C0">
        <w:rPr>
          <w:rFonts w:cs="Times New Roman"/>
          <w:sz w:val="28"/>
          <w:szCs w:val="28"/>
        </w:rPr>
        <w:t xml:space="preserve">Аварии на объектах ЖКХ за период 2012-2018 </w:t>
      </w:r>
      <w:proofErr w:type="spellStart"/>
      <w:r w:rsidRPr="002968C0">
        <w:rPr>
          <w:rFonts w:cs="Times New Roman"/>
          <w:sz w:val="28"/>
          <w:szCs w:val="28"/>
        </w:rPr>
        <w:t>г.г</w:t>
      </w:r>
      <w:proofErr w:type="spellEnd"/>
      <w:r w:rsidRPr="002968C0">
        <w:rPr>
          <w:rFonts w:cs="Times New Roman"/>
          <w:sz w:val="28"/>
          <w:szCs w:val="28"/>
        </w:rPr>
        <w:t>. не зарегистрированы.</w:t>
      </w:r>
    </w:p>
    <w:p w14:paraId="5D4B8530" w14:textId="77777777" w:rsidR="002968C0" w:rsidRPr="002968C0" w:rsidRDefault="002968C0" w:rsidP="009B5DDB">
      <w:pPr>
        <w:spacing w:before="120"/>
        <w:jc w:val="center"/>
        <w:rPr>
          <w:rFonts w:cs="Times New Roman"/>
          <w:b/>
          <w:bCs/>
          <w:sz w:val="28"/>
          <w:szCs w:val="28"/>
        </w:rPr>
      </w:pPr>
      <w:r w:rsidRPr="002968C0">
        <w:rPr>
          <w:rFonts w:cs="Times New Roman"/>
          <w:b/>
          <w:bCs/>
          <w:sz w:val="28"/>
          <w:szCs w:val="28"/>
        </w:rPr>
        <w:t>Техногенные пожары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325"/>
        <w:gridCol w:w="720"/>
        <w:gridCol w:w="709"/>
        <w:gridCol w:w="699"/>
        <w:gridCol w:w="699"/>
        <w:gridCol w:w="699"/>
        <w:gridCol w:w="699"/>
        <w:gridCol w:w="699"/>
        <w:gridCol w:w="699"/>
        <w:gridCol w:w="699"/>
        <w:gridCol w:w="699"/>
        <w:gridCol w:w="721"/>
      </w:tblGrid>
      <w:tr w:rsidR="002968C0" w:rsidRPr="002968C0" w14:paraId="4976F78F" w14:textId="77777777" w:rsidTr="000304E4">
        <w:trPr>
          <w:trHeight w:val="35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16472" w14:textId="77777777" w:rsidR="002968C0" w:rsidRPr="002968C0" w:rsidRDefault="002968C0" w:rsidP="000D2EF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4190A" w14:textId="77777777" w:rsidR="00AC3654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2013</w:t>
            </w:r>
          </w:p>
          <w:p w14:paraId="28B7335F" w14:textId="62858249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3A95D" w14:textId="77777777" w:rsidR="00AC3654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2014</w:t>
            </w:r>
          </w:p>
          <w:p w14:paraId="173A81B4" w14:textId="36A20EEF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5D408" w14:textId="77777777" w:rsidR="00AC3654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2015</w:t>
            </w:r>
          </w:p>
          <w:p w14:paraId="3A8EA717" w14:textId="11CD76DE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B5BF" w14:textId="77777777" w:rsidR="00AC3654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2016</w:t>
            </w:r>
          </w:p>
          <w:p w14:paraId="0DACE8E3" w14:textId="1F9BA0FC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A5534" w14:textId="77777777" w:rsidR="00AC3654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2017</w:t>
            </w:r>
          </w:p>
          <w:p w14:paraId="3D6F038A" w14:textId="2FF36729" w:rsidR="002968C0" w:rsidRPr="002968C0" w:rsidRDefault="00AC3654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</w:t>
            </w:r>
            <w:r w:rsidR="002968C0" w:rsidRPr="002968C0">
              <w:rPr>
                <w:rFonts w:cs="Times New Roman"/>
                <w:sz w:val="22"/>
                <w:szCs w:val="22"/>
              </w:rPr>
              <w:t>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FC39" w14:textId="77777777" w:rsidR="00AC3654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2018</w:t>
            </w:r>
          </w:p>
          <w:p w14:paraId="66E78C03" w14:textId="590CD665" w:rsidR="002968C0" w:rsidRPr="002968C0" w:rsidRDefault="00AC3654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</w:t>
            </w:r>
            <w:r w:rsidR="002968C0" w:rsidRPr="002968C0">
              <w:rPr>
                <w:rFonts w:cs="Times New Roman"/>
                <w:sz w:val="22"/>
                <w:szCs w:val="22"/>
              </w:rPr>
              <w:t>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6936" w14:textId="77777777" w:rsidR="00AC3654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2019</w:t>
            </w:r>
          </w:p>
          <w:p w14:paraId="5BF348D9" w14:textId="03B5F793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14EEC" w14:textId="77777777" w:rsidR="00AC3654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2020</w:t>
            </w:r>
          </w:p>
          <w:p w14:paraId="1F3E8D0B" w14:textId="03DF3E9A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BCB40" w14:textId="77777777" w:rsidR="00AC3654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2021</w:t>
            </w:r>
          </w:p>
          <w:p w14:paraId="3DB59B2A" w14:textId="3CDA62C4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393BEA" w14:textId="77777777" w:rsidR="00AC3654" w:rsidRDefault="002968C0" w:rsidP="000D2EF6">
            <w:pPr>
              <w:ind w:left="-117" w:right="-111" w:hanging="9"/>
              <w:jc w:val="center"/>
              <w:rPr>
                <w:sz w:val="22"/>
                <w:szCs w:val="22"/>
              </w:rPr>
            </w:pPr>
            <w:r w:rsidRPr="002968C0">
              <w:rPr>
                <w:sz w:val="22"/>
                <w:szCs w:val="22"/>
              </w:rPr>
              <w:t>2022</w:t>
            </w:r>
          </w:p>
          <w:p w14:paraId="7B0E6EA0" w14:textId="69BC8441" w:rsidR="002968C0" w:rsidRPr="002968C0" w:rsidRDefault="00AC3654" w:rsidP="000D2EF6">
            <w:pPr>
              <w:ind w:left="-117" w:right="-111"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968C0" w:rsidRPr="002968C0">
              <w:rPr>
                <w:rFonts w:cs="Times New Roman"/>
                <w:sz w:val="22"/>
                <w:szCs w:val="22"/>
              </w:rPr>
              <w:t>од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8815F" w14:textId="77777777" w:rsidR="00AC3654" w:rsidRDefault="002968C0" w:rsidP="000D2EF6">
            <w:pPr>
              <w:ind w:left="-117" w:right="-111" w:hanging="9"/>
              <w:jc w:val="center"/>
              <w:rPr>
                <w:sz w:val="22"/>
                <w:szCs w:val="22"/>
              </w:rPr>
            </w:pPr>
            <w:r w:rsidRPr="002968C0">
              <w:rPr>
                <w:sz w:val="22"/>
                <w:szCs w:val="22"/>
              </w:rPr>
              <w:t>2023</w:t>
            </w:r>
          </w:p>
          <w:p w14:paraId="73B6DE31" w14:textId="7FE7417E" w:rsidR="002968C0" w:rsidRPr="002968C0" w:rsidRDefault="002968C0" w:rsidP="000D2EF6">
            <w:pPr>
              <w:ind w:left="-117" w:right="-111" w:hanging="9"/>
              <w:jc w:val="center"/>
              <w:rPr>
                <w:sz w:val="22"/>
                <w:szCs w:val="22"/>
              </w:rPr>
            </w:pPr>
            <w:r w:rsidRPr="002968C0">
              <w:rPr>
                <w:rFonts w:cs="Times New Roman"/>
                <w:sz w:val="22"/>
                <w:szCs w:val="22"/>
              </w:rPr>
              <w:t>год</w:t>
            </w:r>
          </w:p>
        </w:tc>
      </w:tr>
      <w:tr w:rsidR="002968C0" w:rsidRPr="002968C0" w14:paraId="2501973C" w14:textId="77777777" w:rsidTr="000304E4">
        <w:trPr>
          <w:trHeight w:val="7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4093B" w14:textId="77777777" w:rsidR="002968C0" w:rsidRPr="002968C0" w:rsidRDefault="002968C0" w:rsidP="000D2EF6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Кол-во пожаров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305EE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77212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34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00AFC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37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357E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1BB5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2CF09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D75C5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BD6D0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8CD803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57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794AC" w14:textId="77777777" w:rsidR="002968C0" w:rsidRPr="002968C0" w:rsidRDefault="002968C0" w:rsidP="000D2EF6">
            <w:pPr>
              <w:ind w:left="-117" w:right="-111" w:hanging="9"/>
              <w:jc w:val="center"/>
            </w:pPr>
            <w:r w:rsidRPr="002968C0">
              <w:t xml:space="preserve">22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F836D" w14:textId="77777777" w:rsidR="002968C0" w:rsidRPr="002968C0" w:rsidRDefault="002968C0" w:rsidP="000D2EF6">
            <w:pPr>
              <w:ind w:left="-117" w:right="-111" w:hanging="9"/>
              <w:jc w:val="center"/>
            </w:pPr>
            <w:r w:rsidRPr="002968C0">
              <w:t>25</w:t>
            </w:r>
          </w:p>
        </w:tc>
      </w:tr>
      <w:tr w:rsidR="002968C0" w:rsidRPr="002968C0" w14:paraId="0A3A26F2" w14:textId="77777777" w:rsidTr="000304E4">
        <w:trPr>
          <w:trHeight w:val="107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399D6" w14:textId="77777777" w:rsidR="002968C0" w:rsidRPr="002968C0" w:rsidRDefault="002968C0" w:rsidP="000D2EF6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Прямой ущерб</w:t>
            </w:r>
          </w:p>
          <w:p w14:paraId="100173B2" w14:textId="77777777" w:rsidR="002968C0" w:rsidRPr="002968C0" w:rsidRDefault="002968C0" w:rsidP="000D2E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(руб.)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03C0C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12"/>
                <w:szCs w:val="12"/>
              </w:rPr>
            </w:pPr>
            <w:r w:rsidRPr="002968C0">
              <w:rPr>
                <w:rFonts w:cs="Times New Roman"/>
                <w:sz w:val="12"/>
                <w:szCs w:val="12"/>
              </w:rPr>
              <w:t>1 423 700,00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C5DAB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12"/>
                <w:szCs w:val="12"/>
              </w:rPr>
            </w:pPr>
            <w:r w:rsidRPr="002968C0">
              <w:rPr>
                <w:rFonts w:cs="Times New Roman"/>
                <w:sz w:val="12"/>
                <w:szCs w:val="12"/>
              </w:rPr>
              <w:t>1 846 138,00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243A3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12"/>
                <w:szCs w:val="12"/>
              </w:rPr>
            </w:pPr>
            <w:r w:rsidRPr="002968C0">
              <w:rPr>
                <w:rFonts w:cs="Times New Roman"/>
                <w:sz w:val="12"/>
                <w:szCs w:val="12"/>
              </w:rPr>
              <w:t>3 324 456,00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987E0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12"/>
                <w:szCs w:val="12"/>
              </w:rPr>
            </w:pPr>
            <w:r w:rsidRPr="002968C0">
              <w:rPr>
                <w:rFonts w:cs="Times New Roman"/>
                <w:sz w:val="12"/>
                <w:szCs w:val="12"/>
              </w:rPr>
              <w:t>2 137 263,00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7709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12"/>
                <w:szCs w:val="12"/>
              </w:rPr>
            </w:pPr>
            <w:r w:rsidRPr="002968C0">
              <w:rPr>
                <w:rFonts w:cs="Times New Roman"/>
                <w:sz w:val="12"/>
                <w:szCs w:val="12"/>
              </w:rPr>
              <w:t>1 022 272,00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8C3B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12"/>
                <w:szCs w:val="12"/>
              </w:rPr>
            </w:pPr>
            <w:r w:rsidRPr="002968C0">
              <w:rPr>
                <w:rFonts w:cs="Times New Roman"/>
                <w:sz w:val="12"/>
                <w:szCs w:val="12"/>
              </w:rPr>
              <w:t>60 000,00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85DA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12"/>
                <w:szCs w:val="12"/>
              </w:rPr>
            </w:pPr>
            <w:r w:rsidRPr="002968C0">
              <w:rPr>
                <w:rFonts w:cs="Times New Roman"/>
                <w:sz w:val="12"/>
                <w:szCs w:val="12"/>
              </w:rPr>
              <w:t>1 900 000,00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F4E8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12"/>
                <w:szCs w:val="12"/>
              </w:rPr>
            </w:pPr>
            <w:r w:rsidRPr="002968C0">
              <w:rPr>
                <w:rFonts w:cs="Times New Roman"/>
                <w:sz w:val="12"/>
                <w:szCs w:val="12"/>
              </w:rPr>
              <w:t>669 600,00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AC33A8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  <w:sz w:val="12"/>
                <w:szCs w:val="12"/>
              </w:rPr>
            </w:pPr>
            <w:r w:rsidRPr="002968C0">
              <w:rPr>
                <w:rFonts w:cs="Times New Roman"/>
                <w:sz w:val="12"/>
                <w:szCs w:val="12"/>
              </w:rPr>
              <w:t>725 968,00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6A9E4" w14:textId="77777777" w:rsidR="002968C0" w:rsidRPr="002968C0" w:rsidRDefault="002968C0" w:rsidP="000D2EF6">
            <w:pPr>
              <w:ind w:left="-117" w:right="-111" w:hanging="9"/>
              <w:jc w:val="center"/>
              <w:rPr>
                <w:sz w:val="12"/>
                <w:szCs w:val="12"/>
              </w:rPr>
            </w:pPr>
            <w:r w:rsidRPr="002968C0">
              <w:rPr>
                <w:sz w:val="12"/>
                <w:szCs w:val="12"/>
              </w:rPr>
              <w:t>2 951 154,00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08564" w14:textId="1004E1A2" w:rsidR="002968C0" w:rsidRPr="002968C0" w:rsidRDefault="000304E4" w:rsidP="000D2EF6">
            <w:pPr>
              <w:ind w:left="-117" w:right="-111" w:hanging="9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н</w:t>
            </w:r>
            <w:r w:rsidR="002968C0" w:rsidRPr="009B5DDB">
              <w:rPr>
                <w:sz w:val="14"/>
                <w:szCs w:val="14"/>
              </w:rPr>
              <w:t>ет данных</w:t>
            </w:r>
          </w:p>
        </w:tc>
      </w:tr>
      <w:tr w:rsidR="002968C0" w:rsidRPr="002968C0" w14:paraId="69B52039" w14:textId="77777777" w:rsidTr="000304E4">
        <w:trPr>
          <w:trHeight w:val="7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4CEAE" w14:textId="77777777" w:rsidR="002968C0" w:rsidRPr="002968C0" w:rsidRDefault="002968C0" w:rsidP="000D2EF6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Погибло</w:t>
            </w:r>
          </w:p>
          <w:p w14:paraId="11A9CEF7" w14:textId="77777777" w:rsidR="002968C0" w:rsidRPr="002968C0" w:rsidRDefault="002968C0" w:rsidP="000D2E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людей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5A6FB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3CF70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9D6E1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2B64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50E7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282E4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178E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7B4D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5F1536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D8318" w14:textId="77777777" w:rsidR="002968C0" w:rsidRPr="002968C0" w:rsidRDefault="002968C0" w:rsidP="000D2EF6">
            <w:pPr>
              <w:ind w:left="-117" w:right="-111" w:hanging="9"/>
              <w:jc w:val="center"/>
            </w:pPr>
            <w:r w:rsidRPr="002968C0"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B1EB0" w14:textId="77777777" w:rsidR="002968C0" w:rsidRPr="002968C0" w:rsidRDefault="002968C0" w:rsidP="000D2EF6">
            <w:pPr>
              <w:ind w:left="-117" w:right="-111" w:hanging="9"/>
              <w:jc w:val="center"/>
            </w:pPr>
            <w:r w:rsidRPr="002968C0">
              <w:t>2</w:t>
            </w:r>
          </w:p>
        </w:tc>
      </w:tr>
      <w:tr w:rsidR="002968C0" w:rsidRPr="002968C0" w14:paraId="0535800F" w14:textId="77777777" w:rsidTr="000304E4">
        <w:trPr>
          <w:trHeight w:val="7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22630" w14:textId="77777777" w:rsidR="002968C0" w:rsidRPr="002968C0" w:rsidRDefault="002968C0" w:rsidP="000D2EF6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из них детей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FE677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933B5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15D60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15AE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461FF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0266F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F765F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F2B4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17B537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FBFF2" w14:textId="77777777" w:rsidR="002968C0" w:rsidRPr="002968C0" w:rsidRDefault="002968C0" w:rsidP="000D2EF6">
            <w:pPr>
              <w:ind w:left="-117" w:right="-111" w:hanging="9"/>
              <w:jc w:val="center"/>
            </w:pPr>
            <w:r w:rsidRPr="002968C0"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36CE6" w14:textId="77777777" w:rsidR="002968C0" w:rsidRPr="002968C0" w:rsidRDefault="002968C0" w:rsidP="000D2EF6">
            <w:pPr>
              <w:ind w:left="-117" w:right="-111" w:hanging="9"/>
              <w:jc w:val="center"/>
            </w:pPr>
            <w:r w:rsidRPr="002968C0">
              <w:t>0</w:t>
            </w:r>
          </w:p>
        </w:tc>
      </w:tr>
      <w:tr w:rsidR="002968C0" w:rsidRPr="002968C0" w14:paraId="7F3398C7" w14:textId="77777777" w:rsidTr="000304E4">
        <w:trPr>
          <w:trHeight w:val="903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E8461" w14:textId="77777777" w:rsidR="002968C0" w:rsidRPr="002968C0" w:rsidRDefault="002968C0" w:rsidP="000D2EF6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968C0">
              <w:rPr>
                <w:rFonts w:cs="Times New Roman"/>
                <w:sz w:val="16"/>
                <w:szCs w:val="16"/>
              </w:rPr>
              <w:t>Травмировано человек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981A3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F228E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D8159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7EC0D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79BD2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8CC0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163D7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FEA87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250919" w14:textId="77777777" w:rsidR="002968C0" w:rsidRPr="002968C0" w:rsidRDefault="002968C0" w:rsidP="000D2EF6">
            <w:pPr>
              <w:snapToGrid w:val="0"/>
              <w:ind w:left="-117" w:right="-111" w:hanging="9"/>
              <w:jc w:val="center"/>
              <w:rPr>
                <w:rFonts w:cs="Times New Roman"/>
              </w:rPr>
            </w:pPr>
            <w:r w:rsidRPr="002968C0">
              <w:rPr>
                <w:rFonts w:cs="Times New Roman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DAC591" w14:textId="77777777" w:rsidR="002968C0" w:rsidRPr="002968C0" w:rsidRDefault="002968C0" w:rsidP="000D2EF6">
            <w:pPr>
              <w:ind w:left="-117" w:right="-111" w:hanging="9"/>
              <w:jc w:val="center"/>
            </w:pPr>
            <w:r w:rsidRPr="002968C0"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A426F" w14:textId="77777777" w:rsidR="002968C0" w:rsidRPr="002968C0" w:rsidRDefault="002968C0" w:rsidP="000D2EF6">
            <w:pPr>
              <w:ind w:left="-117" w:right="-111" w:hanging="9"/>
              <w:jc w:val="center"/>
            </w:pPr>
            <w:r w:rsidRPr="002968C0">
              <w:t>1</w:t>
            </w:r>
          </w:p>
        </w:tc>
      </w:tr>
    </w:tbl>
    <w:p w14:paraId="7978FF41" w14:textId="77777777" w:rsidR="002968C0" w:rsidRPr="002968C0" w:rsidRDefault="002968C0" w:rsidP="002968C0">
      <w:pPr>
        <w:spacing w:before="120"/>
        <w:ind w:firstLine="709"/>
        <w:jc w:val="both"/>
        <w:rPr>
          <w:rFonts w:cs="Times New Roman"/>
          <w:sz w:val="28"/>
          <w:szCs w:val="34"/>
        </w:rPr>
      </w:pPr>
      <w:r w:rsidRPr="002968C0">
        <w:rPr>
          <w:rFonts w:cs="Times New Roman"/>
          <w:sz w:val="28"/>
          <w:szCs w:val="34"/>
        </w:rPr>
        <w:t xml:space="preserve">Обеспечение безопасности населения </w:t>
      </w:r>
      <w:proofErr w:type="spellStart"/>
      <w:r w:rsidRPr="002968C0">
        <w:rPr>
          <w:rFonts w:cs="Times New Roman"/>
          <w:sz w:val="28"/>
          <w:szCs w:val="34"/>
        </w:rPr>
        <w:t>Южского</w:t>
      </w:r>
      <w:proofErr w:type="spellEnd"/>
      <w:r w:rsidRPr="002968C0">
        <w:rPr>
          <w:rFonts w:cs="Times New Roman"/>
          <w:sz w:val="28"/>
          <w:szCs w:val="34"/>
        </w:rPr>
        <w:t xml:space="preserve"> муниципального района на водных объектах является одной из важнейших задач администраций сельских поселений </w:t>
      </w:r>
      <w:proofErr w:type="spellStart"/>
      <w:r w:rsidRPr="002968C0">
        <w:rPr>
          <w:rFonts w:cs="Times New Roman"/>
          <w:sz w:val="28"/>
          <w:szCs w:val="34"/>
        </w:rPr>
        <w:t>Южского</w:t>
      </w:r>
      <w:proofErr w:type="spellEnd"/>
      <w:r w:rsidRPr="002968C0">
        <w:rPr>
          <w:rFonts w:cs="Times New Roman"/>
          <w:sz w:val="28"/>
          <w:szCs w:val="34"/>
        </w:rPr>
        <w:t xml:space="preserve"> муниципального района.</w:t>
      </w:r>
    </w:p>
    <w:p w14:paraId="31E54F49" w14:textId="77777777" w:rsidR="002968C0" w:rsidRPr="002968C0" w:rsidRDefault="002968C0" w:rsidP="002968C0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2968C0">
        <w:rPr>
          <w:rFonts w:cs="Times New Roman"/>
          <w:sz w:val="28"/>
          <w:szCs w:val="28"/>
        </w:rPr>
        <w:t>В целях предотвращения несчастных случаев на водных объектах на официальных сайтах района и поселений, а также в СМИ регулярно размещаются информационные материалы о правилах поведения на воде, проводятся беседы с населением и другая работа с целью организации безопасности в летний период на водных объектах и осенне-зимний период.</w:t>
      </w:r>
    </w:p>
    <w:p w14:paraId="451F61EF" w14:textId="77777777" w:rsidR="002968C0" w:rsidRPr="002968C0" w:rsidRDefault="002968C0" w:rsidP="002968C0">
      <w:pPr>
        <w:spacing w:before="120"/>
        <w:ind w:firstLine="709"/>
        <w:jc w:val="both"/>
        <w:rPr>
          <w:rFonts w:cs="Times New Roman"/>
          <w:sz w:val="28"/>
          <w:szCs w:val="34"/>
        </w:rPr>
      </w:pPr>
      <w:r w:rsidRPr="002968C0">
        <w:rPr>
          <w:rFonts w:cs="Times New Roman"/>
          <w:sz w:val="28"/>
          <w:szCs w:val="34"/>
        </w:rPr>
        <w:t xml:space="preserve">Также существенную угрозу для </w:t>
      </w:r>
      <w:proofErr w:type="spellStart"/>
      <w:r w:rsidRPr="002968C0">
        <w:rPr>
          <w:rFonts w:cs="Times New Roman"/>
          <w:sz w:val="28"/>
          <w:szCs w:val="34"/>
        </w:rPr>
        <w:t>Южского</w:t>
      </w:r>
      <w:proofErr w:type="spellEnd"/>
      <w:r w:rsidRPr="002968C0">
        <w:rPr>
          <w:rFonts w:cs="Times New Roman"/>
          <w:sz w:val="28"/>
          <w:szCs w:val="34"/>
        </w:rPr>
        <w:t xml:space="preserve"> муниципального района представляют занесения и распространения опасных заболеваний домашних животных и птицы: птичий грипп, </w:t>
      </w:r>
      <w:proofErr w:type="spellStart"/>
      <w:r w:rsidRPr="002968C0">
        <w:rPr>
          <w:rFonts w:cs="Times New Roman"/>
          <w:sz w:val="28"/>
          <w:szCs w:val="34"/>
        </w:rPr>
        <w:t>Ньюкаслская</w:t>
      </w:r>
      <w:proofErr w:type="spellEnd"/>
      <w:r w:rsidRPr="002968C0">
        <w:rPr>
          <w:rFonts w:cs="Times New Roman"/>
          <w:sz w:val="28"/>
          <w:szCs w:val="34"/>
        </w:rPr>
        <w:t xml:space="preserve"> болезнь птиц, африканская чума свиней, бешенство и другие. С целью недопущения распространения указанных заболеваний, администрациями поселений ведётся учёт поголовья домашних животных и птиц на соответствующих территориях, распространяются памятки для населения по предотвращению заражений данными заболеваниями.</w:t>
      </w:r>
    </w:p>
    <w:p w14:paraId="5FFCF36D" w14:textId="77777777" w:rsidR="002968C0" w:rsidRPr="002968C0" w:rsidRDefault="002968C0" w:rsidP="002968C0">
      <w:pPr>
        <w:spacing w:before="12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968C0">
        <w:rPr>
          <w:rFonts w:cs="Times New Roman"/>
          <w:color w:val="000000"/>
          <w:sz w:val="28"/>
          <w:szCs w:val="28"/>
        </w:rPr>
        <w:t xml:space="preserve">Необходимо отметить, что на территории 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Южского</w:t>
      </w:r>
      <w:proofErr w:type="spellEnd"/>
      <w:r w:rsidRPr="002968C0">
        <w:rPr>
          <w:rFonts w:cs="Times New Roman"/>
          <w:color w:val="000000"/>
          <w:sz w:val="28"/>
          <w:szCs w:val="28"/>
        </w:rPr>
        <w:t xml:space="preserve"> района определен перечень пунктов временного размещения. В рамках обеспечения мероприятий по приёму и размещению 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эваконаселения</w:t>
      </w:r>
      <w:proofErr w:type="spellEnd"/>
      <w:r w:rsidRPr="002968C0">
        <w:rPr>
          <w:rFonts w:cs="Times New Roman"/>
          <w:color w:val="000000"/>
          <w:sz w:val="28"/>
          <w:szCs w:val="28"/>
        </w:rPr>
        <w:t xml:space="preserve"> на территории 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Южского</w:t>
      </w:r>
      <w:proofErr w:type="spellEnd"/>
      <w:r w:rsidRPr="002968C0">
        <w:rPr>
          <w:rFonts w:cs="Times New Roman"/>
          <w:color w:val="000000"/>
          <w:sz w:val="28"/>
          <w:szCs w:val="28"/>
        </w:rPr>
        <w:t xml:space="preserve"> муниципального района созданы эвакуационные органы.</w:t>
      </w:r>
    </w:p>
    <w:p w14:paraId="06138221" w14:textId="77777777" w:rsidR="002968C0" w:rsidRPr="002968C0" w:rsidRDefault="002968C0" w:rsidP="002968C0">
      <w:pPr>
        <w:spacing w:before="12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968C0">
        <w:rPr>
          <w:rFonts w:cs="Times New Roman"/>
          <w:color w:val="000000"/>
          <w:sz w:val="28"/>
          <w:szCs w:val="28"/>
        </w:rPr>
        <w:t xml:space="preserve">С целью своевременного предупреждения населения 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Южского</w:t>
      </w:r>
      <w:proofErr w:type="spellEnd"/>
      <w:r w:rsidRPr="002968C0">
        <w:rPr>
          <w:rFonts w:cs="Times New Roman"/>
          <w:color w:val="000000"/>
          <w:sz w:val="28"/>
          <w:szCs w:val="28"/>
        </w:rPr>
        <w:t xml:space="preserve"> муниципального района об опасностях, которые могут возникнуть при ведении военных конфликтов или вследствие этих конфликтов, террористических актах, угрозе возникновения или в случае возникновения чрезвычайных ситуаций природного или техногенного характера, ежегодно проводится техническая проверка готовности системы оповещения.</w:t>
      </w:r>
    </w:p>
    <w:p w14:paraId="3573E42F" w14:textId="545C95A8" w:rsidR="002968C0" w:rsidRPr="002968C0" w:rsidRDefault="002968C0" w:rsidP="002968C0">
      <w:pPr>
        <w:spacing w:before="12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968C0">
        <w:rPr>
          <w:rFonts w:eastAsia="DejaVu Sans" w:cs="Times New Roman"/>
          <w:color w:val="000000"/>
          <w:sz w:val="28"/>
          <w:szCs w:val="28"/>
        </w:rPr>
        <w:t xml:space="preserve">Оповещение и информирование населения об угрозе возникновения или возникновении чрезвычайных ситуаций природного и техногенного характера, а также </w:t>
      </w:r>
      <w:r w:rsidRPr="002968C0">
        <w:rPr>
          <w:rFonts w:cs="Times New Roman"/>
          <w:color w:val="000000"/>
          <w:sz w:val="28"/>
          <w:szCs w:val="28"/>
        </w:rPr>
        <w:t xml:space="preserve">органов управления 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Южского</w:t>
      </w:r>
      <w:proofErr w:type="spellEnd"/>
      <w:r w:rsidRPr="002968C0">
        <w:rPr>
          <w:rFonts w:cs="Times New Roman"/>
          <w:color w:val="000000"/>
          <w:sz w:val="28"/>
          <w:szCs w:val="28"/>
        </w:rPr>
        <w:t xml:space="preserve"> районного звена ТП РСЧС о возникновении (угрозе возникновения) ЧС осуществляется посредством автоматизированной системы оповещения «Градиент-128ОП» через дежурного диспетчера единой дежурной диспетчерской службы (далее - ЕДДС) администрации района по служебным и домашним телефонам. Оповещение населения о ЧС осуществляется посредством 5 звуковых 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электросирен</w:t>
      </w:r>
      <w:proofErr w:type="spellEnd"/>
      <w:r w:rsidRPr="002968C0">
        <w:rPr>
          <w:rFonts w:cs="Times New Roman"/>
          <w:color w:val="000000"/>
          <w:sz w:val="28"/>
          <w:szCs w:val="28"/>
        </w:rPr>
        <w:t>, установленных в г. Южа, с. Моста, с. 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Новоклязьминское</w:t>
      </w:r>
      <w:proofErr w:type="spellEnd"/>
      <w:r w:rsidRPr="002968C0">
        <w:rPr>
          <w:rFonts w:cs="Times New Roman"/>
          <w:color w:val="000000"/>
          <w:sz w:val="28"/>
          <w:szCs w:val="28"/>
        </w:rPr>
        <w:t>, с. Холуй, с. 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Мугреевский</w:t>
      </w:r>
      <w:proofErr w:type="spellEnd"/>
      <w:r w:rsidRPr="002968C0">
        <w:rPr>
          <w:rFonts w:cs="Times New Roman"/>
          <w:color w:val="000000"/>
          <w:sz w:val="28"/>
          <w:szCs w:val="28"/>
        </w:rPr>
        <w:t>, и 4 громкоговорящих установок, расположенных в с. Талицы, с. Преображенское, с. 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Хотимль</w:t>
      </w:r>
      <w:proofErr w:type="spellEnd"/>
      <w:r w:rsidRPr="002968C0">
        <w:rPr>
          <w:rFonts w:cs="Times New Roman"/>
          <w:color w:val="000000"/>
          <w:sz w:val="28"/>
          <w:szCs w:val="28"/>
        </w:rPr>
        <w:t xml:space="preserve"> и с. 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Мугреево</w:t>
      </w:r>
      <w:proofErr w:type="spellEnd"/>
      <w:r w:rsidRPr="002968C0">
        <w:rPr>
          <w:rFonts w:cs="Times New Roman"/>
          <w:color w:val="000000"/>
          <w:sz w:val="28"/>
          <w:szCs w:val="28"/>
        </w:rPr>
        <w:t>-Никольское, а</w:t>
      </w:r>
      <w:r w:rsidR="009B5DDB">
        <w:rPr>
          <w:rFonts w:cs="Times New Roman"/>
          <w:color w:val="000000"/>
          <w:sz w:val="28"/>
          <w:szCs w:val="28"/>
        </w:rPr>
        <w:t> </w:t>
      </w:r>
      <w:r w:rsidRPr="002968C0">
        <w:rPr>
          <w:rFonts w:cs="Times New Roman"/>
          <w:color w:val="000000"/>
          <w:sz w:val="28"/>
          <w:szCs w:val="28"/>
        </w:rPr>
        <w:t>также посредством телефонной связи через уличных и громкоговорящей аппаратуры, установленной на специальном транспорте МО МВД России «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Южский</w:t>
      </w:r>
      <w:proofErr w:type="spellEnd"/>
      <w:r w:rsidRPr="002968C0">
        <w:rPr>
          <w:rFonts w:cs="Times New Roman"/>
          <w:color w:val="000000"/>
          <w:sz w:val="28"/>
          <w:szCs w:val="28"/>
        </w:rPr>
        <w:t>».</w:t>
      </w:r>
    </w:p>
    <w:p w14:paraId="3A05C1C1" w14:textId="77777777" w:rsidR="002968C0" w:rsidRPr="002968C0" w:rsidRDefault="002968C0" w:rsidP="002968C0">
      <w:pPr>
        <w:spacing w:before="120"/>
        <w:ind w:firstLine="709"/>
        <w:jc w:val="both"/>
        <w:rPr>
          <w:sz w:val="28"/>
          <w:szCs w:val="28"/>
          <w:lang w:eastAsia="ru-RU"/>
        </w:rPr>
      </w:pPr>
      <w:r w:rsidRPr="002968C0">
        <w:rPr>
          <w:rFonts w:cs="Times New Roman"/>
          <w:color w:val="000000"/>
          <w:sz w:val="28"/>
          <w:szCs w:val="28"/>
        </w:rPr>
        <w:t xml:space="preserve">Оповещение населения, которое не входит в зону действия 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электросирен</w:t>
      </w:r>
      <w:proofErr w:type="spellEnd"/>
      <w:r w:rsidRPr="002968C0">
        <w:rPr>
          <w:rFonts w:cs="Times New Roman"/>
          <w:color w:val="000000"/>
          <w:sz w:val="28"/>
          <w:szCs w:val="28"/>
        </w:rPr>
        <w:t>, осуществляется посредством телефонной связи, через уличных, старост населенных пунктов, громкоговорящей аппаратуры, установленной на специальном транспорте МО МВД России «</w:t>
      </w:r>
      <w:proofErr w:type="spellStart"/>
      <w:r w:rsidRPr="002968C0">
        <w:rPr>
          <w:rFonts w:cs="Times New Roman"/>
          <w:color w:val="000000"/>
          <w:sz w:val="28"/>
          <w:szCs w:val="28"/>
        </w:rPr>
        <w:t>Южский</w:t>
      </w:r>
      <w:proofErr w:type="spellEnd"/>
      <w:r w:rsidRPr="002968C0">
        <w:rPr>
          <w:rFonts w:cs="Times New Roman"/>
          <w:color w:val="000000"/>
          <w:sz w:val="28"/>
          <w:szCs w:val="28"/>
        </w:rPr>
        <w:t xml:space="preserve">», колокольного набата, подручных средств. Также </w:t>
      </w:r>
      <w:r w:rsidRPr="002968C0">
        <w:rPr>
          <w:sz w:val="28"/>
          <w:szCs w:val="28"/>
          <w:lang w:eastAsia="ru-RU"/>
        </w:rPr>
        <w:t xml:space="preserve">администрацией проведена работа по заключению договоров с операторами связи </w:t>
      </w:r>
      <w:r w:rsidRPr="002968C0">
        <w:rPr>
          <w:sz w:val="28"/>
          <w:szCs w:val="28"/>
          <w:lang w:eastAsia="ru-RU"/>
        </w:rPr>
        <w:br/>
        <w:t xml:space="preserve">ПАО «ВымпелКом», ПАО «МТС», ПАО «МегаФон», ООО «Т2 </w:t>
      </w:r>
      <w:proofErr w:type="spellStart"/>
      <w:r w:rsidRPr="002968C0">
        <w:rPr>
          <w:sz w:val="28"/>
          <w:szCs w:val="28"/>
          <w:lang w:eastAsia="ru-RU"/>
        </w:rPr>
        <w:t>Мобайл</w:t>
      </w:r>
      <w:proofErr w:type="spellEnd"/>
      <w:r w:rsidRPr="002968C0">
        <w:rPr>
          <w:sz w:val="28"/>
          <w:szCs w:val="28"/>
          <w:lang w:eastAsia="ru-RU"/>
        </w:rPr>
        <w:t xml:space="preserve">» на оповещение населения в случае угрозы или возникновении чрезвычайных ситуаций на территории </w:t>
      </w:r>
      <w:proofErr w:type="spellStart"/>
      <w:r w:rsidRPr="002968C0">
        <w:rPr>
          <w:sz w:val="28"/>
          <w:szCs w:val="28"/>
          <w:lang w:eastAsia="ru-RU"/>
        </w:rPr>
        <w:t>Южского</w:t>
      </w:r>
      <w:proofErr w:type="spellEnd"/>
      <w:r w:rsidRPr="002968C0">
        <w:rPr>
          <w:sz w:val="28"/>
          <w:szCs w:val="28"/>
          <w:lang w:eastAsia="ru-RU"/>
        </w:rPr>
        <w:t xml:space="preserve"> муниципального района.</w:t>
      </w:r>
    </w:p>
    <w:p w14:paraId="09E6EB6C" w14:textId="77777777" w:rsidR="002968C0" w:rsidRPr="002968C0" w:rsidRDefault="002968C0" w:rsidP="002968C0">
      <w:pPr>
        <w:spacing w:before="12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968C0">
        <w:rPr>
          <w:sz w:val="28"/>
          <w:szCs w:val="28"/>
        </w:rPr>
        <w:t xml:space="preserve">В 2023 году в рамках модернизации системы оповещения </w:t>
      </w:r>
      <w:proofErr w:type="gramStart"/>
      <w:r w:rsidRPr="002968C0">
        <w:rPr>
          <w:sz w:val="28"/>
          <w:szCs w:val="28"/>
        </w:rPr>
        <w:t>населения,  на</w:t>
      </w:r>
      <w:proofErr w:type="gramEnd"/>
      <w:r w:rsidRPr="002968C0">
        <w:rPr>
          <w:sz w:val="28"/>
          <w:szCs w:val="28"/>
        </w:rPr>
        <w:t xml:space="preserve"> территории </w:t>
      </w:r>
      <w:proofErr w:type="spellStart"/>
      <w:r w:rsidRPr="002968C0">
        <w:rPr>
          <w:sz w:val="28"/>
          <w:szCs w:val="28"/>
        </w:rPr>
        <w:t>Южского</w:t>
      </w:r>
      <w:proofErr w:type="spellEnd"/>
      <w:r w:rsidRPr="002968C0">
        <w:rPr>
          <w:sz w:val="28"/>
          <w:szCs w:val="28"/>
        </w:rPr>
        <w:t xml:space="preserve"> муниципального района проведены </w:t>
      </w:r>
      <w:r w:rsidRPr="002968C0">
        <w:rPr>
          <w:sz w:val="28"/>
          <w:szCs w:val="28"/>
          <w:lang w:eastAsia="en-US"/>
        </w:rPr>
        <w:t xml:space="preserve">мероприятия по сопряжению 4 </w:t>
      </w:r>
      <w:proofErr w:type="spellStart"/>
      <w:r w:rsidRPr="002968C0">
        <w:rPr>
          <w:sz w:val="28"/>
          <w:szCs w:val="28"/>
          <w:lang w:eastAsia="en-US"/>
        </w:rPr>
        <w:t>электросирен</w:t>
      </w:r>
      <w:proofErr w:type="spellEnd"/>
      <w:r w:rsidRPr="002968C0">
        <w:rPr>
          <w:sz w:val="28"/>
          <w:szCs w:val="28"/>
          <w:lang w:eastAsia="en-US"/>
        </w:rPr>
        <w:t xml:space="preserve"> С-40, расположенных на территории района, с центральным пультом управления ЦП-MM «МАРС-АРСЕНАЛ», установленным в ситуационном зале ЕДДС </w:t>
      </w:r>
      <w:proofErr w:type="spellStart"/>
      <w:r w:rsidRPr="002968C0">
        <w:rPr>
          <w:sz w:val="28"/>
          <w:szCs w:val="28"/>
          <w:lang w:eastAsia="en-US"/>
        </w:rPr>
        <w:t>Южского</w:t>
      </w:r>
      <w:proofErr w:type="spellEnd"/>
      <w:r w:rsidRPr="002968C0">
        <w:rPr>
          <w:sz w:val="28"/>
          <w:szCs w:val="28"/>
          <w:lang w:eastAsia="en-US"/>
        </w:rPr>
        <w:t xml:space="preserve"> района, а также установка акустической системы на здании архива, расположенного на территории </w:t>
      </w:r>
      <w:proofErr w:type="spellStart"/>
      <w:r w:rsidRPr="002968C0">
        <w:rPr>
          <w:sz w:val="28"/>
          <w:szCs w:val="28"/>
          <w:lang w:eastAsia="en-US"/>
        </w:rPr>
        <w:t>Южского</w:t>
      </w:r>
      <w:proofErr w:type="spellEnd"/>
      <w:r w:rsidRPr="002968C0">
        <w:rPr>
          <w:sz w:val="28"/>
          <w:szCs w:val="28"/>
          <w:lang w:eastAsia="en-US"/>
        </w:rPr>
        <w:t xml:space="preserve"> городского поселения.</w:t>
      </w:r>
    </w:p>
    <w:p w14:paraId="7AE24DB2" w14:textId="6DDA1C0C" w:rsidR="002968C0" w:rsidRPr="002968C0" w:rsidRDefault="002968C0" w:rsidP="002968C0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2968C0">
        <w:rPr>
          <w:rFonts w:cs="Times New Roman"/>
          <w:sz w:val="28"/>
          <w:szCs w:val="28"/>
        </w:rPr>
        <w:t xml:space="preserve">В целях уточнения наличия и состояния </w:t>
      </w:r>
      <w:r w:rsidRPr="002968C0">
        <w:rPr>
          <w:rFonts w:cs="Times New Roman"/>
          <w:color w:val="000000"/>
          <w:sz w:val="28"/>
          <w:szCs w:val="28"/>
        </w:rPr>
        <w:t xml:space="preserve">защитных сооружений гражданской обороны, </w:t>
      </w:r>
      <w:r w:rsidRPr="002968C0">
        <w:rPr>
          <w:rFonts w:cs="Times New Roman"/>
          <w:sz w:val="28"/>
          <w:szCs w:val="28"/>
        </w:rPr>
        <w:t xml:space="preserve">расположенных на территории </w:t>
      </w:r>
      <w:proofErr w:type="spellStart"/>
      <w:r w:rsidRPr="002968C0">
        <w:rPr>
          <w:rFonts w:cs="Times New Roman"/>
          <w:sz w:val="28"/>
          <w:szCs w:val="28"/>
        </w:rPr>
        <w:t>Южского</w:t>
      </w:r>
      <w:proofErr w:type="spellEnd"/>
      <w:r w:rsidRPr="002968C0">
        <w:rPr>
          <w:rFonts w:cs="Times New Roman"/>
          <w:sz w:val="28"/>
          <w:szCs w:val="28"/>
        </w:rPr>
        <w:t xml:space="preserve"> муниципального района, проводится их инвентаризация. В</w:t>
      </w:r>
      <w:r w:rsidRPr="002968C0">
        <w:rPr>
          <w:rFonts w:eastAsia="Arial" w:cs="Times New Roman"/>
          <w:sz w:val="28"/>
          <w:szCs w:val="28"/>
        </w:rPr>
        <w:t xml:space="preserve"> </w:t>
      </w:r>
      <w:r w:rsidRPr="002968C0">
        <w:rPr>
          <w:rFonts w:cs="Times New Roman"/>
          <w:sz w:val="28"/>
          <w:szCs w:val="28"/>
        </w:rPr>
        <w:t xml:space="preserve">2018 г., 2022 г. отделом по делам ГО и ЧС администрации </w:t>
      </w:r>
      <w:proofErr w:type="spellStart"/>
      <w:r w:rsidRPr="002968C0">
        <w:rPr>
          <w:rFonts w:cs="Times New Roman"/>
          <w:sz w:val="28"/>
          <w:szCs w:val="28"/>
        </w:rPr>
        <w:t>Южского</w:t>
      </w:r>
      <w:proofErr w:type="spellEnd"/>
      <w:r w:rsidRPr="002968C0">
        <w:rPr>
          <w:rFonts w:cs="Times New Roman"/>
          <w:sz w:val="28"/>
          <w:szCs w:val="28"/>
        </w:rPr>
        <w:t xml:space="preserve"> муниципального района совместно с главами поселений, руководителями предприятий, организаций и учреждений - была проведена инвентаризация заглубленных помещений.</w:t>
      </w:r>
    </w:p>
    <w:p w14:paraId="56CBA019" w14:textId="77777777" w:rsidR="002968C0" w:rsidRPr="002968C0" w:rsidRDefault="002968C0" w:rsidP="002968C0">
      <w:pPr>
        <w:spacing w:before="12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968C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Подготовка руководящего состава и специалистов </w:t>
      </w:r>
      <w:proofErr w:type="spellStart"/>
      <w:r w:rsidRPr="002968C0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2968C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районного звена Ивановской областной подсистемы ТП РСЧС проводится специалистами Учебно-методического центра по ГО и ЧС Ивановской области. Обучение населения действиям в области защиты от ЧС природного и техногенного характера осуществляется в учебно-консультационных пунктах </w:t>
      </w:r>
      <w:proofErr w:type="spellStart"/>
      <w:r w:rsidRPr="002968C0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2968C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района.</w:t>
      </w:r>
    </w:p>
    <w:p w14:paraId="5CC9B16D" w14:textId="77777777" w:rsidR="002968C0" w:rsidRPr="002968C0" w:rsidRDefault="002968C0" w:rsidP="002968C0">
      <w:pPr>
        <w:spacing w:before="120"/>
        <w:ind w:firstLine="709"/>
        <w:jc w:val="both"/>
        <w:rPr>
          <w:rFonts w:eastAsia="Arial" w:cs="Times New Roman"/>
          <w:kern w:val="2"/>
          <w:sz w:val="28"/>
          <w:szCs w:val="28"/>
        </w:rPr>
      </w:pPr>
      <w:r w:rsidRPr="002968C0">
        <w:rPr>
          <w:rFonts w:cs="Times New Roman"/>
          <w:sz w:val="28"/>
          <w:szCs w:val="28"/>
        </w:rPr>
        <w:t>В соответствии с Указом Президента РФ от 28.12.2010 № 1632 «О совершенствовании системы обеспечения вызова экстренных оперативных служб на территории Российской Федерации», постановлением Правительства РФ от 21.11.2011 № 958 «О системе обеспечения вызова экстренных оперативных служб по единому номеру «112», техническим проектом «Системы обеспечения вызова экстренных оперативных служб по единому номеру «112» на</w:t>
      </w:r>
      <w:r w:rsidRPr="002968C0">
        <w:rPr>
          <w:rFonts w:cs="Times New Roman"/>
          <w:sz w:val="21"/>
          <w:szCs w:val="21"/>
        </w:rPr>
        <w:t xml:space="preserve"> </w:t>
      </w:r>
      <w:r w:rsidRPr="002968C0">
        <w:rPr>
          <w:rFonts w:cs="Times New Roman"/>
          <w:sz w:val="28"/>
          <w:szCs w:val="28"/>
        </w:rPr>
        <w:t>базе</w:t>
      </w:r>
      <w:r w:rsidRPr="002968C0">
        <w:rPr>
          <w:rFonts w:cs="Times New Roman"/>
          <w:sz w:val="21"/>
          <w:szCs w:val="21"/>
        </w:rPr>
        <w:t xml:space="preserve"> </w:t>
      </w:r>
      <w:r w:rsidRPr="002968C0">
        <w:rPr>
          <w:rFonts w:cs="Times New Roman"/>
          <w:sz w:val="28"/>
          <w:szCs w:val="28"/>
        </w:rPr>
        <w:t>единых</w:t>
      </w:r>
      <w:r w:rsidRPr="002968C0">
        <w:rPr>
          <w:rFonts w:cs="Times New Roman"/>
          <w:sz w:val="21"/>
          <w:szCs w:val="21"/>
        </w:rPr>
        <w:t xml:space="preserve"> </w:t>
      </w:r>
      <w:r w:rsidRPr="002968C0">
        <w:rPr>
          <w:rFonts w:cs="Times New Roman"/>
          <w:sz w:val="28"/>
          <w:szCs w:val="28"/>
        </w:rPr>
        <w:t>дежурно-диспетчерских</w:t>
      </w:r>
      <w:r w:rsidRPr="002968C0">
        <w:rPr>
          <w:rFonts w:cs="Times New Roman"/>
          <w:sz w:val="21"/>
          <w:szCs w:val="21"/>
        </w:rPr>
        <w:t xml:space="preserve"> </w:t>
      </w:r>
      <w:r w:rsidRPr="002968C0">
        <w:rPr>
          <w:rFonts w:cs="Times New Roman"/>
          <w:sz w:val="28"/>
          <w:szCs w:val="28"/>
        </w:rPr>
        <w:t xml:space="preserve">служб муниципальных образований Ивановской области» согласованным с МЧС России в 2019 г. </w:t>
      </w:r>
      <w:r w:rsidRPr="002968C0">
        <w:rPr>
          <w:rFonts w:eastAsia="Arial" w:cs="Times New Roman"/>
          <w:sz w:val="28"/>
          <w:szCs w:val="28"/>
        </w:rPr>
        <w:t>на базе ЕДДС администрации</w:t>
      </w:r>
      <w:r w:rsidRPr="002968C0">
        <w:rPr>
          <w:rFonts w:cs="Times New Roman"/>
          <w:sz w:val="28"/>
          <w:szCs w:val="28"/>
        </w:rPr>
        <w:t xml:space="preserve"> </w:t>
      </w:r>
      <w:proofErr w:type="spellStart"/>
      <w:r w:rsidRPr="002968C0">
        <w:rPr>
          <w:rFonts w:eastAsia="Arial" w:cs="Times New Roman"/>
          <w:sz w:val="28"/>
          <w:szCs w:val="28"/>
        </w:rPr>
        <w:t>Южского</w:t>
      </w:r>
      <w:proofErr w:type="spellEnd"/>
      <w:r w:rsidRPr="002968C0">
        <w:rPr>
          <w:rFonts w:eastAsia="Arial" w:cs="Times New Roman"/>
          <w:sz w:val="28"/>
          <w:szCs w:val="28"/>
        </w:rPr>
        <w:t xml:space="preserve"> муниципального района создана система обеспечения вызова экстренных оперативных служб по единому номеру «112» (далее - Системы-112) как основы для построения на территории муниципального образования аппаратно-программного комплекса «Безопасный город».</w:t>
      </w:r>
    </w:p>
    <w:p w14:paraId="40A89457" w14:textId="77777777" w:rsidR="002968C0" w:rsidRPr="002968C0" w:rsidRDefault="002968C0" w:rsidP="002968C0">
      <w:pPr>
        <w:spacing w:before="120"/>
        <w:ind w:firstLine="709"/>
        <w:jc w:val="both"/>
        <w:rPr>
          <w:rFonts w:eastAsia="Arial" w:cs="Times New Roman"/>
          <w:sz w:val="28"/>
          <w:szCs w:val="28"/>
        </w:rPr>
      </w:pPr>
      <w:r w:rsidRPr="002968C0">
        <w:rPr>
          <w:rFonts w:cs="Times New Roman"/>
          <w:sz w:val="28"/>
          <w:szCs w:val="34"/>
        </w:rPr>
        <w:t>Таким образом, реализация мероприятий обеспечивает необходимые условия для п</w:t>
      </w:r>
      <w:r w:rsidRPr="002968C0">
        <w:rPr>
          <w:rFonts w:eastAsia="Arial" w:cs="Times New Roman"/>
          <w:sz w:val="28"/>
          <w:szCs w:val="28"/>
        </w:rPr>
        <w:t xml:space="preserve">овышения уровня безопасности, защиты населения и территории </w:t>
      </w:r>
      <w:proofErr w:type="spellStart"/>
      <w:r w:rsidRPr="002968C0">
        <w:rPr>
          <w:rFonts w:eastAsia="Arial" w:cs="Times New Roman"/>
          <w:sz w:val="28"/>
          <w:szCs w:val="28"/>
        </w:rPr>
        <w:t>Южского</w:t>
      </w:r>
      <w:proofErr w:type="spellEnd"/>
      <w:r w:rsidRPr="002968C0">
        <w:rPr>
          <w:rFonts w:eastAsia="Arial" w:cs="Times New Roman"/>
          <w:sz w:val="28"/>
          <w:szCs w:val="28"/>
        </w:rPr>
        <w:t xml:space="preserve"> муниципального района от чрезвычайных ситуаций природного и техногенного характера, развития системы гражданской обороны муниципального образования.</w:t>
      </w:r>
    </w:p>
    <w:p w14:paraId="1E4F9D1B" w14:textId="77777777" w:rsidR="002968C0" w:rsidRPr="007F6855" w:rsidRDefault="002968C0" w:rsidP="002968C0">
      <w:pPr>
        <w:spacing w:before="120"/>
        <w:ind w:firstLine="709"/>
        <w:jc w:val="both"/>
        <w:rPr>
          <w:rFonts w:eastAsia="Arial" w:cs="Times New Roman"/>
          <w:sz w:val="28"/>
          <w:szCs w:val="28"/>
        </w:rPr>
      </w:pPr>
      <w:r w:rsidRPr="002968C0">
        <w:rPr>
          <w:rFonts w:cs="Times New Roman"/>
          <w:sz w:val="28"/>
          <w:szCs w:val="34"/>
        </w:rPr>
        <w:t xml:space="preserve">Все обозначенные выше проблемы влияют на безопасность </w:t>
      </w:r>
      <w:proofErr w:type="spellStart"/>
      <w:r w:rsidRPr="002968C0">
        <w:rPr>
          <w:rFonts w:cs="Times New Roman"/>
          <w:sz w:val="28"/>
          <w:szCs w:val="34"/>
        </w:rPr>
        <w:t>Южского</w:t>
      </w:r>
      <w:proofErr w:type="spellEnd"/>
      <w:r w:rsidRPr="002968C0">
        <w:rPr>
          <w:rFonts w:cs="Times New Roman"/>
          <w:sz w:val="28"/>
          <w:szCs w:val="34"/>
        </w:rPr>
        <w:t xml:space="preserve"> муниципального района, тесно связаны между собой и требуют комплексного подхода к решению. Исходя из этого становится очевидным значимость, необходимость и важность комплексного и программного подхода к реализации мероприятий, направленных на развитие </w:t>
      </w:r>
      <w:r w:rsidRPr="002968C0">
        <w:rPr>
          <w:rFonts w:cs="Times New Roman"/>
          <w:sz w:val="28"/>
          <w:szCs w:val="28"/>
        </w:rPr>
        <w:t>системы гражданской обороны, обеспечение безопасности, защиты населения и территории муниципального образования от чрезвычайных ситуаций природного и техногенного характера</w:t>
      </w:r>
      <w:r w:rsidRPr="002968C0">
        <w:rPr>
          <w:rFonts w:eastAsia="Arial" w:cs="Times New Roman"/>
          <w:sz w:val="28"/>
          <w:szCs w:val="28"/>
        </w:rPr>
        <w:t>.</w:t>
      </w:r>
      <w:r w:rsidRPr="00BD18AA">
        <w:rPr>
          <w:rFonts w:eastAsia="Arial" w:cs="Times New Roman"/>
          <w:b/>
          <w:bCs/>
          <w:sz w:val="28"/>
          <w:szCs w:val="28"/>
        </w:rPr>
        <w:t>».</w:t>
      </w:r>
    </w:p>
    <w:p w14:paraId="27171A79" w14:textId="3F0D0314" w:rsidR="00013D4B" w:rsidRPr="00D14C8E" w:rsidRDefault="002968C0" w:rsidP="00BD18AA">
      <w:pPr>
        <w:shd w:val="clear" w:color="auto" w:fill="FFFFFF"/>
        <w:tabs>
          <w:tab w:val="left" w:pos="480"/>
        </w:tabs>
        <w:spacing w:before="240" w:after="120"/>
        <w:ind w:firstLine="567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bCs/>
          <w:sz w:val="28"/>
          <w:szCs w:val="28"/>
        </w:rPr>
        <w:t>1.3</w:t>
      </w:r>
      <w:r w:rsidR="00BD18AA">
        <w:rPr>
          <w:rFonts w:cs="Times New Roman"/>
          <w:bCs/>
          <w:sz w:val="28"/>
          <w:szCs w:val="28"/>
        </w:rPr>
        <w:t>. </w:t>
      </w:r>
      <w:r w:rsidR="0070643D" w:rsidRPr="00D14C8E">
        <w:rPr>
          <w:rFonts w:cs="Times New Roman"/>
          <w:bCs/>
          <w:sz w:val="28"/>
          <w:szCs w:val="28"/>
        </w:rPr>
        <w:t xml:space="preserve">Строку </w:t>
      </w:r>
      <w:r w:rsidR="00B669F1" w:rsidRPr="00D14C8E">
        <w:rPr>
          <w:rFonts w:cs="Times New Roman"/>
          <w:bCs/>
          <w:sz w:val="28"/>
          <w:szCs w:val="28"/>
        </w:rPr>
        <w:t>одиннадцатую</w:t>
      </w:r>
      <w:r w:rsidR="0070643D" w:rsidRPr="00D14C8E">
        <w:rPr>
          <w:rFonts w:cs="Times New Roman"/>
          <w:bCs/>
          <w:sz w:val="28"/>
          <w:szCs w:val="28"/>
        </w:rPr>
        <w:t xml:space="preserve"> т</w:t>
      </w:r>
      <w:r w:rsidR="00013D4B" w:rsidRPr="00D14C8E">
        <w:rPr>
          <w:rFonts w:cs="Times New Roman"/>
          <w:bCs/>
          <w:sz w:val="28"/>
          <w:szCs w:val="28"/>
        </w:rPr>
        <w:t>аблиц</w:t>
      </w:r>
      <w:r w:rsidR="0070643D" w:rsidRPr="00D14C8E">
        <w:rPr>
          <w:rFonts w:cs="Times New Roman"/>
          <w:bCs/>
          <w:sz w:val="28"/>
          <w:szCs w:val="28"/>
        </w:rPr>
        <w:t>ы</w:t>
      </w:r>
      <w:r w:rsidR="00013D4B" w:rsidRPr="00D14C8E">
        <w:rPr>
          <w:rFonts w:cs="Times New Roman"/>
          <w:bCs/>
          <w:sz w:val="28"/>
          <w:szCs w:val="28"/>
        </w:rPr>
        <w:t xml:space="preserve"> 1 раздела 2</w:t>
      </w:r>
      <w:r w:rsidR="00013D4B" w:rsidRPr="00D14C8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«</w:t>
      </w:r>
      <w:r w:rsidR="0070643D" w:rsidRPr="00D14C8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Анализ текущей ситуации в сфере реализации Программы </w:t>
      </w:r>
      <w:proofErr w:type="spellStart"/>
      <w:r w:rsidR="0070643D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70643D" w:rsidRPr="00D14C8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муниципального района</w:t>
      </w:r>
      <w:r w:rsidR="00013D4B" w:rsidRPr="00D14C8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</w:t>
      </w:r>
      <w:r w:rsidR="0070643D" w:rsidRPr="00D14C8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Программы </w:t>
      </w:r>
      <w:r w:rsidR="00013D4B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56"/>
        <w:gridCol w:w="3719"/>
        <w:gridCol w:w="556"/>
        <w:gridCol w:w="515"/>
        <w:gridCol w:w="516"/>
        <w:gridCol w:w="516"/>
        <w:gridCol w:w="516"/>
        <w:gridCol w:w="516"/>
        <w:gridCol w:w="516"/>
        <w:gridCol w:w="516"/>
        <w:gridCol w:w="619"/>
      </w:tblGrid>
      <w:tr w:rsidR="00D76602" w:rsidRPr="0034624F" w14:paraId="2DA60C1C" w14:textId="77777777" w:rsidTr="00BD18A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49A7B8" w14:textId="77777777" w:rsidR="00D76602" w:rsidRPr="0034624F" w:rsidRDefault="003B2ECA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BD18AA">
              <w:rPr>
                <w:b/>
                <w:bCs/>
                <w:sz w:val="28"/>
                <w:szCs w:val="28"/>
              </w:rPr>
              <w:t>«</w:t>
            </w:r>
            <w:r w:rsidR="00D76602" w:rsidRPr="0034624F">
              <w:rPr>
                <w:sz w:val="20"/>
                <w:szCs w:val="20"/>
              </w:rPr>
              <w:t>10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B40A59" w14:textId="77777777" w:rsidR="00D76602" w:rsidRPr="0034624F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4624F">
              <w:rPr>
                <w:sz w:val="20"/>
                <w:szCs w:val="20"/>
              </w:rPr>
              <w:t>Количество детей-сирот и детей, оставшихся без попечения родителей, лиц из их числа, которым предоставлены жилые помещения по договорам найма специализированных жилых помещений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FDBD44" w14:textId="77777777" w:rsidR="00D76602" w:rsidRPr="0034624F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4624F">
              <w:rPr>
                <w:sz w:val="20"/>
                <w:szCs w:val="20"/>
              </w:rPr>
              <w:t>чел.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2B7BC" w14:textId="77777777" w:rsidR="00D76602" w:rsidRPr="0034624F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4624F"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FA5ED" w14:textId="77777777" w:rsidR="00D76602" w:rsidRPr="0034624F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4624F"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D4E0A" w14:textId="77777777" w:rsidR="00D76602" w:rsidRPr="0034624F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4624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7A068" w14:textId="77777777" w:rsidR="00D76602" w:rsidRPr="0034624F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4624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1C0A0" w14:textId="77777777" w:rsidR="00D76602" w:rsidRPr="0034624F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4624F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783EE" w14:textId="77777777" w:rsidR="00D76602" w:rsidRPr="0034624F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34624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D1813" w14:textId="77777777" w:rsidR="00D76602" w:rsidRPr="0034624F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19036" w14:textId="77777777" w:rsidR="00D76602" w:rsidRPr="0034624F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2ECA" w:rsidRPr="00BD18AA">
              <w:rPr>
                <w:b/>
                <w:bCs/>
                <w:sz w:val="28"/>
                <w:szCs w:val="28"/>
              </w:rPr>
              <w:t>».</w:t>
            </w:r>
          </w:p>
        </w:tc>
      </w:tr>
    </w:tbl>
    <w:p w14:paraId="5725D095" w14:textId="2F40D6CE" w:rsidR="007B2A0F" w:rsidRPr="00D14C8E" w:rsidRDefault="002968C0" w:rsidP="00BD18AA">
      <w:pPr>
        <w:widowControl/>
        <w:spacing w:before="240" w:after="120"/>
        <w:ind w:firstLine="567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bCs/>
          <w:sz w:val="28"/>
          <w:szCs w:val="28"/>
        </w:rPr>
        <w:t>1.4</w:t>
      </w:r>
      <w:r w:rsidR="00BD18AA">
        <w:rPr>
          <w:rFonts w:cs="Times New Roman"/>
          <w:bCs/>
          <w:sz w:val="28"/>
          <w:szCs w:val="28"/>
        </w:rPr>
        <w:t>. </w:t>
      </w:r>
      <w:r w:rsidR="0070643D" w:rsidRPr="00D14C8E">
        <w:rPr>
          <w:rFonts w:cs="Times New Roman"/>
          <w:bCs/>
          <w:sz w:val="28"/>
          <w:szCs w:val="28"/>
        </w:rPr>
        <w:t>Таблицу 2 раздела 3</w:t>
      </w:r>
      <w:r w:rsidR="0070643D" w:rsidRPr="00D14C8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«Сведения о целевых индикаторах (показателях) Программы </w:t>
      </w:r>
      <w:proofErr w:type="spellStart"/>
      <w:r w:rsidR="0070643D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70643D" w:rsidRPr="00D14C8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муниципального района» Программы изложить в следующей редакции:</w:t>
      </w:r>
    </w:p>
    <w:p w14:paraId="60BFDA84" w14:textId="77777777" w:rsidR="007B2A0F" w:rsidRPr="00D14C8E" w:rsidRDefault="00B669F1" w:rsidP="00BD18AA">
      <w:pPr>
        <w:keepNext/>
        <w:widowControl/>
        <w:shd w:val="clear" w:color="auto" w:fill="FFFFFF"/>
        <w:tabs>
          <w:tab w:val="left" w:pos="614"/>
        </w:tabs>
        <w:spacing w:before="120" w:after="120"/>
        <w:ind w:firstLine="499"/>
        <w:jc w:val="right"/>
        <w:rPr>
          <w:rFonts w:eastAsia="Calibri" w:cs="Times New Roman"/>
          <w:bCs/>
          <w:kern w:val="0"/>
          <w:sz w:val="20"/>
          <w:szCs w:val="20"/>
          <w:lang w:eastAsia="ar-SA" w:bidi="ar-SA"/>
        </w:rPr>
      </w:pPr>
      <w:r w:rsidRPr="00BD18AA">
        <w:rPr>
          <w:rFonts w:eastAsia="Calibri" w:cs="Times New Roman"/>
          <w:b/>
          <w:kern w:val="0"/>
          <w:sz w:val="28"/>
          <w:szCs w:val="28"/>
          <w:lang w:eastAsia="ar-SA" w:bidi="ar-SA"/>
        </w:rPr>
        <w:t>«</w:t>
      </w:r>
      <w:r w:rsidR="007B2A0F" w:rsidRPr="00D14C8E">
        <w:rPr>
          <w:rFonts w:eastAsia="Calibri" w:cs="Times New Roman"/>
          <w:bCs/>
          <w:kern w:val="0"/>
          <w:sz w:val="20"/>
          <w:szCs w:val="20"/>
          <w:lang w:eastAsia="ar-SA" w:bidi="ar-SA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696"/>
        <w:gridCol w:w="493"/>
        <w:gridCol w:w="531"/>
        <w:gridCol w:w="516"/>
        <w:gridCol w:w="518"/>
        <w:gridCol w:w="518"/>
        <w:gridCol w:w="651"/>
        <w:gridCol w:w="647"/>
        <w:gridCol w:w="649"/>
        <w:gridCol w:w="651"/>
        <w:gridCol w:w="774"/>
        <w:gridCol w:w="772"/>
      </w:tblGrid>
      <w:tr w:rsidR="00D76602" w:rsidRPr="00D14C8E" w14:paraId="5F9EA673" w14:textId="77777777" w:rsidTr="00BD18AA">
        <w:tc>
          <w:tcPr>
            <w:tcW w:w="356" w:type="pct"/>
            <w:vMerge w:val="restart"/>
            <w:shd w:val="clear" w:color="auto" w:fill="auto"/>
            <w:vAlign w:val="center"/>
          </w:tcPr>
          <w:p w14:paraId="0E7464F0" w14:textId="2A29EA4E" w:rsidR="00D76602" w:rsidRPr="00D14C8E" w:rsidRDefault="00D76602" w:rsidP="00BD18AA">
            <w:pPr>
              <w:snapToGrid w:val="0"/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b/>
                <w:sz w:val="20"/>
                <w:szCs w:val="20"/>
              </w:rPr>
              <w:t>№</w:t>
            </w:r>
            <w:r w:rsidRPr="002968C0">
              <w:rPr>
                <w:rFonts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14:paraId="22510EB3" w14:textId="77777777" w:rsidR="00D76602" w:rsidRPr="00A569E3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A569E3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Наименование целевого индикатора (показателя)</w:t>
            </w:r>
          </w:p>
        </w:tc>
        <w:tc>
          <w:tcPr>
            <w:tcW w:w="272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CB8E4" w14:textId="77777777" w:rsidR="00BD18AA" w:rsidRDefault="00D76602" w:rsidP="00BD18A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4C8E">
              <w:rPr>
                <w:rFonts w:cs="Times New Roman"/>
                <w:b/>
                <w:sz w:val="20"/>
                <w:szCs w:val="20"/>
              </w:rPr>
              <w:t>Ед</w:t>
            </w:r>
            <w:r w:rsidR="00BD18AA">
              <w:rPr>
                <w:rFonts w:cs="Times New Roman"/>
                <w:b/>
                <w:sz w:val="20"/>
                <w:szCs w:val="20"/>
              </w:rPr>
              <w:t>.</w:t>
            </w:r>
          </w:p>
          <w:p w14:paraId="152286F5" w14:textId="06E60A10" w:rsidR="00D76602" w:rsidRPr="00D14C8E" w:rsidRDefault="00D76602" w:rsidP="00BD18AA">
            <w:pPr>
              <w:snapToGrid w:val="0"/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b/>
                <w:sz w:val="20"/>
                <w:szCs w:val="20"/>
              </w:rPr>
              <w:t>изм</w:t>
            </w:r>
            <w:r w:rsidR="00BD18AA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35" w:type="pct"/>
            <w:gridSpan w:val="10"/>
            <w:shd w:val="clear" w:color="auto" w:fill="auto"/>
            <w:vAlign w:val="center"/>
          </w:tcPr>
          <w:p w14:paraId="68A0104F" w14:textId="77777777" w:rsidR="00D76602" w:rsidRPr="002968C0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968C0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Значени</w:t>
            </w: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я целевых индикаторов (</w:t>
            </w:r>
            <w:r w:rsidRPr="002968C0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показателей</w:t>
            </w: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)</w:t>
            </w:r>
          </w:p>
        </w:tc>
      </w:tr>
      <w:tr w:rsidR="00D76602" w:rsidRPr="00D14C8E" w14:paraId="3A4D868D" w14:textId="77777777" w:rsidTr="00BD18AA">
        <w:tc>
          <w:tcPr>
            <w:tcW w:w="356" w:type="pct"/>
            <w:vMerge/>
            <w:shd w:val="clear" w:color="auto" w:fill="auto"/>
            <w:vAlign w:val="center"/>
          </w:tcPr>
          <w:p w14:paraId="64647E5D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7E50A7E6" w14:textId="77777777" w:rsidR="00D76602" w:rsidRPr="00A569E3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72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614E4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569C7639" w14:textId="77777777" w:rsidR="00D76602" w:rsidRPr="00D14C8E" w:rsidRDefault="00D76602" w:rsidP="00993F7B">
            <w:pPr>
              <w:keepNext/>
              <w:tabs>
                <w:tab w:val="left" w:pos="614"/>
              </w:tabs>
              <w:ind w:left="-125" w:right="-132"/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2017</w:t>
            </w:r>
          </w:p>
          <w:p w14:paraId="4B704B3D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285" w:type="pct"/>
            <w:vAlign w:val="center"/>
          </w:tcPr>
          <w:p w14:paraId="2E033788" w14:textId="77777777" w:rsidR="00D76602" w:rsidRPr="00D14C8E" w:rsidRDefault="00D76602" w:rsidP="00993F7B">
            <w:pPr>
              <w:keepNext/>
              <w:tabs>
                <w:tab w:val="left" w:pos="614"/>
              </w:tabs>
              <w:ind w:left="-84" w:right="-28"/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2018</w:t>
            </w:r>
          </w:p>
          <w:p w14:paraId="4C76241D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286" w:type="pct"/>
            <w:vAlign w:val="center"/>
          </w:tcPr>
          <w:p w14:paraId="6B543FDA" w14:textId="77777777" w:rsidR="00D76602" w:rsidRPr="00D14C8E" w:rsidRDefault="00D76602" w:rsidP="00993F7B">
            <w:pPr>
              <w:keepNext/>
              <w:tabs>
                <w:tab w:val="left" w:pos="614"/>
              </w:tabs>
              <w:ind w:left="-47" w:right="-61"/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2019</w:t>
            </w:r>
          </w:p>
          <w:p w14:paraId="1A228DCD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286" w:type="pct"/>
            <w:vAlign w:val="center"/>
          </w:tcPr>
          <w:p w14:paraId="3AA6B1D6" w14:textId="77777777" w:rsidR="00D76602" w:rsidRPr="00D14C8E" w:rsidRDefault="00D76602" w:rsidP="00993F7B">
            <w:pPr>
              <w:keepNext/>
              <w:tabs>
                <w:tab w:val="left" w:pos="304"/>
              </w:tabs>
              <w:ind w:left="-155"/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 2020</w:t>
            </w:r>
          </w:p>
          <w:p w14:paraId="280139B5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359" w:type="pct"/>
            <w:vAlign w:val="center"/>
          </w:tcPr>
          <w:p w14:paraId="520F9BDC" w14:textId="77777777" w:rsidR="00D76602" w:rsidRPr="00D14C8E" w:rsidRDefault="00D76602" w:rsidP="00993F7B">
            <w:pPr>
              <w:keepNext/>
              <w:tabs>
                <w:tab w:val="left" w:pos="465"/>
              </w:tabs>
              <w:ind w:left="-128"/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2021</w:t>
            </w:r>
          </w:p>
          <w:p w14:paraId="3BDB2F39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357" w:type="pct"/>
            <w:vAlign w:val="center"/>
          </w:tcPr>
          <w:p w14:paraId="62AF718D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2022</w:t>
            </w:r>
          </w:p>
          <w:p w14:paraId="7FA411E0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358" w:type="pct"/>
            <w:vAlign w:val="center"/>
          </w:tcPr>
          <w:p w14:paraId="544EAE8B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2023</w:t>
            </w:r>
          </w:p>
          <w:p w14:paraId="698AE130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359" w:type="pct"/>
            <w:vAlign w:val="center"/>
          </w:tcPr>
          <w:p w14:paraId="0FEDCE59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2024</w:t>
            </w:r>
          </w:p>
          <w:p w14:paraId="3111F2FE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427" w:type="pct"/>
            <w:vAlign w:val="center"/>
          </w:tcPr>
          <w:p w14:paraId="18A3B8C4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2025 год</w:t>
            </w:r>
          </w:p>
        </w:tc>
        <w:tc>
          <w:tcPr>
            <w:tcW w:w="426" w:type="pct"/>
            <w:vAlign w:val="center"/>
          </w:tcPr>
          <w:p w14:paraId="5BF3FD69" w14:textId="77777777" w:rsidR="00D76602" w:rsidRPr="00D14C8E" w:rsidRDefault="00D76602" w:rsidP="00993F7B">
            <w:pPr>
              <w:keepNext/>
              <w:tabs>
                <w:tab w:val="left" w:pos="614"/>
              </w:tabs>
              <w:jc w:val="center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2026 год</w:t>
            </w:r>
          </w:p>
        </w:tc>
      </w:tr>
      <w:tr w:rsidR="00D76602" w:rsidRPr="00D14C8E" w14:paraId="511CE83D" w14:textId="77777777" w:rsidTr="00BD18AA">
        <w:tc>
          <w:tcPr>
            <w:tcW w:w="356" w:type="pct"/>
            <w:shd w:val="clear" w:color="auto" w:fill="auto"/>
            <w:vAlign w:val="center"/>
          </w:tcPr>
          <w:p w14:paraId="4B2FAE28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7F3913B0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BB53B00" w14:textId="77777777" w:rsidR="00D76602" w:rsidRPr="00A569E3" w:rsidRDefault="00D76602" w:rsidP="00993F7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569E3">
              <w:rPr>
                <w:rFonts w:cs="Times New Roman"/>
                <w:sz w:val="18"/>
                <w:szCs w:val="18"/>
              </w:rPr>
              <w:t xml:space="preserve">Уровень содержания сети автомобильных дорог </w:t>
            </w:r>
            <w:proofErr w:type="spellStart"/>
            <w:r w:rsidRPr="00A569E3">
              <w:rPr>
                <w:rFonts w:cs="Times New Roman"/>
                <w:sz w:val="18"/>
                <w:szCs w:val="18"/>
              </w:rPr>
              <w:t>Южского</w:t>
            </w:r>
            <w:proofErr w:type="spellEnd"/>
            <w:r w:rsidRPr="00A569E3">
              <w:rPr>
                <w:rFonts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556C8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BFED9BA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85" w:type="pct"/>
            <w:vAlign w:val="center"/>
          </w:tcPr>
          <w:p w14:paraId="1AF3685A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14C8E">
              <w:rPr>
                <w:rFonts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86" w:type="pct"/>
            <w:vAlign w:val="center"/>
          </w:tcPr>
          <w:p w14:paraId="06F6FC85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14C8E">
              <w:rPr>
                <w:rFonts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86" w:type="pct"/>
            <w:vAlign w:val="center"/>
          </w:tcPr>
          <w:p w14:paraId="4C423A28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14:paraId="23BDE115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vAlign w:val="center"/>
          </w:tcPr>
          <w:p w14:paraId="4670A038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58" w:type="pct"/>
            <w:vAlign w:val="center"/>
          </w:tcPr>
          <w:p w14:paraId="69BF6A05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14:paraId="6F532E4F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vAlign w:val="center"/>
          </w:tcPr>
          <w:p w14:paraId="65248D80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26" w:type="pct"/>
            <w:vAlign w:val="center"/>
          </w:tcPr>
          <w:p w14:paraId="46554AA1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D76602" w:rsidRPr="00D14C8E" w14:paraId="23F792BF" w14:textId="77777777" w:rsidTr="00BD18AA">
        <w:trPr>
          <w:cantSplit/>
          <w:trHeight w:val="1134"/>
        </w:trPr>
        <w:tc>
          <w:tcPr>
            <w:tcW w:w="356" w:type="pct"/>
            <w:shd w:val="clear" w:color="auto" w:fill="auto"/>
            <w:vAlign w:val="center"/>
          </w:tcPr>
          <w:p w14:paraId="5D065FA0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588F5371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D80F97C" w14:textId="77777777" w:rsidR="00D76602" w:rsidRPr="00A569E3" w:rsidRDefault="00D76602" w:rsidP="00993F7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569E3">
              <w:rPr>
                <w:rFonts w:cs="Times New Roman"/>
                <w:sz w:val="18"/>
                <w:szCs w:val="1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 (с учетом автомобильных дорог поселений)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FBEF3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км.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</w:tcPr>
          <w:p w14:paraId="337D2CE5" w14:textId="77777777" w:rsidR="00D76602" w:rsidRPr="00A569E3" w:rsidRDefault="00D76602" w:rsidP="00993F7B">
            <w:pPr>
              <w:snapToGri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569E3">
              <w:rPr>
                <w:rFonts w:cs="Times New Roman"/>
                <w:sz w:val="20"/>
                <w:szCs w:val="20"/>
              </w:rPr>
              <w:t>61,2</w:t>
            </w:r>
          </w:p>
        </w:tc>
        <w:tc>
          <w:tcPr>
            <w:tcW w:w="285" w:type="pct"/>
            <w:textDirection w:val="btLr"/>
            <w:vAlign w:val="center"/>
          </w:tcPr>
          <w:p w14:paraId="64302501" w14:textId="77777777" w:rsidR="00D76602" w:rsidRPr="00A569E3" w:rsidRDefault="00D76602" w:rsidP="00993F7B">
            <w:pPr>
              <w:suppressLineNumbers/>
              <w:snapToGri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569E3">
              <w:rPr>
                <w:rFonts w:cs="Times New Roman"/>
                <w:sz w:val="20"/>
                <w:szCs w:val="20"/>
              </w:rPr>
              <w:t>61,2</w:t>
            </w:r>
          </w:p>
        </w:tc>
        <w:tc>
          <w:tcPr>
            <w:tcW w:w="286" w:type="pct"/>
            <w:textDirection w:val="btLr"/>
            <w:vAlign w:val="center"/>
          </w:tcPr>
          <w:p w14:paraId="26089312" w14:textId="77777777" w:rsidR="00D76602" w:rsidRPr="00A569E3" w:rsidRDefault="00D76602" w:rsidP="00993F7B">
            <w:pPr>
              <w:snapToGri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569E3">
              <w:rPr>
                <w:rFonts w:cs="Times New Roman"/>
                <w:sz w:val="20"/>
                <w:szCs w:val="20"/>
              </w:rPr>
              <w:t>61,2</w:t>
            </w:r>
          </w:p>
        </w:tc>
        <w:tc>
          <w:tcPr>
            <w:tcW w:w="286" w:type="pct"/>
            <w:textDirection w:val="btLr"/>
            <w:vAlign w:val="center"/>
          </w:tcPr>
          <w:p w14:paraId="31FEEF1C" w14:textId="77777777" w:rsidR="00D76602" w:rsidRPr="00A569E3" w:rsidRDefault="00D76602" w:rsidP="00993F7B">
            <w:pPr>
              <w:snapToGri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569E3">
              <w:rPr>
                <w:rFonts w:cs="Times New Roman"/>
                <w:sz w:val="20"/>
                <w:szCs w:val="20"/>
              </w:rPr>
              <w:t>61,618</w:t>
            </w:r>
          </w:p>
        </w:tc>
        <w:tc>
          <w:tcPr>
            <w:tcW w:w="359" w:type="pct"/>
            <w:textDirection w:val="btLr"/>
            <w:vAlign w:val="center"/>
          </w:tcPr>
          <w:p w14:paraId="1C27C949" w14:textId="77777777" w:rsidR="00D76602" w:rsidRPr="00A569E3" w:rsidRDefault="00D76602" w:rsidP="00993F7B">
            <w:pPr>
              <w:snapToGri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569E3">
              <w:rPr>
                <w:rFonts w:cs="Times New Roman"/>
                <w:sz w:val="20"/>
                <w:szCs w:val="20"/>
              </w:rPr>
              <w:t>62,390</w:t>
            </w:r>
          </w:p>
        </w:tc>
        <w:tc>
          <w:tcPr>
            <w:tcW w:w="357" w:type="pct"/>
            <w:textDirection w:val="btLr"/>
            <w:vAlign w:val="center"/>
          </w:tcPr>
          <w:p w14:paraId="3D61AD44" w14:textId="77777777" w:rsidR="00D76602" w:rsidRPr="00A569E3" w:rsidRDefault="00D76602" w:rsidP="00993F7B">
            <w:pPr>
              <w:snapToGri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569E3">
              <w:rPr>
                <w:rFonts w:cs="Times New Roman"/>
                <w:sz w:val="20"/>
                <w:szCs w:val="20"/>
              </w:rPr>
              <w:t>63,149</w:t>
            </w:r>
          </w:p>
        </w:tc>
        <w:tc>
          <w:tcPr>
            <w:tcW w:w="358" w:type="pct"/>
            <w:textDirection w:val="btLr"/>
            <w:vAlign w:val="center"/>
          </w:tcPr>
          <w:p w14:paraId="6740E8EF" w14:textId="77777777" w:rsidR="00D76602" w:rsidRPr="00A569E3" w:rsidRDefault="00D76602" w:rsidP="00993F7B">
            <w:pPr>
              <w:snapToGri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63,750</w:t>
            </w:r>
          </w:p>
        </w:tc>
        <w:tc>
          <w:tcPr>
            <w:tcW w:w="359" w:type="pct"/>
            <w:textDirection w:val="btLr"/>
            <w:vAlign w:val="center"/>
          </w:tcPr>
          <w:p w14:paraId="403513DB" w14:textId="77777777" w:rsidR="00D76602" w:rsidRPr="00A569E3" w:rsidRDefault="00D76602" w:rsidP="00993F7B">
            <w:pPr>
              <w:snapToGri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64,377</w:t>
            </w:r>
          </w:p>
        </w:tc>
        <w:tc>
          <w:tcPr>
            <w:tcW w:w="427" w:type="pct"/>
            <w:textDirection w:val="btLr"/>
            <w:vAlign w:val="center"/>
          </w:tcPr>
          <w:p w14:paraId="4F479C23" w14:textId="77777777" w:rsidR="00D76602" w:rsidRPr="00A569E3" w:rsidRDefault="00D76602" w:rsidP="00993F7B">
            <w:pPr>
              <w:snapToGri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65,395</w:t>
            </w:r>
          </w:p>
        </w:tc>
        <w:tc>
          <w:tcPr>
            <w:tcW w:w="426" w:type="pct"/>
            <w:textDirection w:val="btLr"/>
            <w:vAlign w:val="center"/>
          </w:tcPr>
          <w:p w14:paraId="093DD3EB" w14:textId="77777777" w:rsidR="00D76602" w:rsidRPr="00A569E3" w:rsidRDefault="00D76602" w:rsidP="00993F7B">
            <w:pPr>
              <w:snapToGri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65,954</w:t>
            </w:r>
          </w:p>
        </w:tc>
      </w:tr>
      <w:tr w:rsidR="00D76602" w:rsidRPr="00D14C8E" w14:paraId="48791B46" w14:textId="77777777" w:rsidTr="00BD18AA">
        <w:tc>
          <w:tcPr>
            <w:tcW w:w="356" w:type="pct"/>
            <w:shd w:val="clear" w:color="auto" w:fill="auto"/>
            <w:vAlign w:val="center"/>
          </w:tcPr>
          <w:p w14:paraId="6BC581F3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  <w:p w14:paraId="13173BF2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D635F58" w14:textId="77777777" w:rsidR="00D76602" w:rsidRPr="00A569E3" w:rsidRDefault="00D76602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69E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Возмещение недополученных доходов в связи с предоставлением транспортных услуг населению на маршрутах регулярных перевозок между населенными пунктами поселений </w:t>
            </w:r>
            <w:proofErr w:type="spellStart"/>
            <w:r w:rsidRPr="00A569E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69E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DA828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638E3AC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85" w:type="pct"/>
            <w:vAlign w:val="center"/>
          </w:tcPr>
          <w:p w14:paraId="4F82E87E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vAlign w:val="center"/>
          </w:tcPr>
          <w:p w14:paraId="6C1E0DA7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vAlign w:val="center"/>
          </w:tcPr>
          <w:p w14:paraId="57FE9E60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14:paraId="5E0EB97E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vAlign w:val="center"/>
          </w:tcPr>
          <w:p w14:paraId="75EEF0D6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58" w:type="pct"/>
            <w:vAlign w:val="center"/>
          </w:tcPr>
          <w:p w14:paraId="6A9A2851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14:paraId="37099EE4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vAlign w:val="center"/>
          </w:tcPr>
          <w:p w14:paraId="07216726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26" w:type="pct"/>
            <w:vAlign w:val="center"/>
          </w:tcPr>
          <w:p w14:paraId="277ED9E0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D76602" w:rsidRPr="00D14C8E" w14:paraId="2E00A29A" w14:textId="77777777" w:rsidTr="00BD18AA">
        <w:tc>
          <w:tcPr>
            <w:tcW w:w="356" w:type="pct"/>
            <w:shd w:val="clear" w:color="auto" w:fill="auto"/>
            <w:vAlign w:val="center"/>
          </w:tcPr>
          <w:p w14:paraId="69182F68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  <w:p w14:paraId="5FDFA6F5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21500B6" w14:textId="77777777" w:rsidR="00D76602" w:rsidRPr="00A569E3" w:rsidRDefault="00D76602" w:rsidP="00993F7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569E3">
              <w:rPr>
                <w:rFonts w:cs="Times New Roman"/>
                <w:sz w:val="18"/>
                <w:szCs w:val="18"/>
              </w:rPr>
              <w:t xml:space="preserve">Увеличение количества дорожных знаков на автомобильных дорогах общего пользования местного значения </w:t>
            </w:r>
            <w:proofErr w:type="spellStart"/>
            <w:r w:rsidRPr="00A569E3">
              <w:rPr>
                <w:rFonts w:cs="Times New Roman"/>
                <w:sz w:val="18"/>
                <w:szCs w:val="18"/>
              </w:rPr>
              <w:t>Южского</w:t>
            </w:r>
            <w:proofErr w:type="spellEnd"/>
            <w:r w:rsidRPr="00A569E3">
              <w:rPr>
                <w:rFonts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91BB0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037F30C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6D73F178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6" w:type="pct"/>
            <w:vAlign w:val="center"/>
          </w:tcPr>
          <w:p w14:paraId="140367D5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  <w:vAlign w:val="center"/>
          </w:tcPr>
          <w:p w14:paraId="61B304C2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59" w:type="pct"/>
            <w:vAlign w:val="center"/>
          </w:tcPr>
          <w:p w14:paraId="2BCA7107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14:paraId="105ED843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14:paraId="219B3717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359" w:type="pct"/>
            <w:vAlign w:val="center"/>
          </w:tcPr>
          <w:p w14:paraId="5A9D4266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7" w:type="pct"/>
            <w:vAlign w:val="center"/>
          </w:tcPr>
          <w:p w14:paraId="5E09231C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6" w:type="pct"/>
            <w:vAlign w:val="center"/>
          </w:tcPr>
          <w:p w14:paraId="1F94E422" w14:textId="77777777" w:rsidR="00D76602" w:rsidRPr="00D14C8E" w:rsidRDefault="00D76602" w:rsidP="00993F7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D76602" w:rsidRPr="00D14C8E" w14:paraId="0F73FA1C" w14:textId="77777777" w:rsidTr="00BD18AA">
        <w:tc>
          <w:tcPr>
            <w:tcW w:w="356" w:type="pct"/>
            <w:shd w:val="clear" w:color="auto" w:fill="auto"/>
            <w:vAlign w:val="center"/>
          </w:tcPr>
          <w:p w14:paraId="696AB4E6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  <w:p w14:paraId="3DAADC48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ED1923E" w14:textId="77777777" w:rsidR="00D76602" w:rsidRPr="00A569E3" w:rsidRDefault="00D76602" w:rsidP="00993F7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569E3">
              <w:rPr>
                <w:rFonts w:cs="Times New Roman"/>
                <w:sz w:val="18"/>
                <w:szCs w:val="18"/>
              </w:rPr>
              <w:t>Увеличение количества социальной рекламы (плакаты, баннеры)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4376E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62F47CF" w14:textId="77777777" w:rsidR="00D76602" w:rsidRPr="00D14C8E" w:rsidRDefault="00D76602" w:rsidP="00993F7B">
            <w:pPr>
              <w:autoSpaceDE w:val="0"/>
              <w:snapToGrid w:val="0"/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D14C8E">
              <w:rPr>
                <w:rFonts w:eastAsia="Courier New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14:paraId="6EE2A9A9" w14:textId="77777777" w:rsidR="00D76602" w:rsidRPr="00D14C8E" w:rsidRDefault="00D76602" w:rsidP="00993F7B">
            <w:pPr>
              <w:autoSpaceDE w:val="0"/>
              <w:snapToGrid w:val="0"/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D14C8E">
              <w:rPr>
                <w:rFonts w:eastAsia="Courier New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14:paraId="0893B3F4" w14:textId="77777777" w:rsidR="00D76602" w:rsidRPr="00D14C8E" w:rsidRDefault="00D76602" w:rsidP="00993F7B">
            <w:pPr>
              <w:autoSpaceDE w:val="0"/>
              <w:snapToGrid w:val="0"/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D14C8E">
              <w:rPr>
                <w:rFonts w:eastAsia="Courier New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14:paraId="256B5F59" w14:textId="77777777" w:rsidR="00D76602" w:rsidRPr="00D14C8E" w:rsidRDefault="00D76602" w:rsidP="00993F7B">
            <w:pPr>
              <w:autoSpaceDE w:val="0"/>
              <w:snapToGrid w:val="0"/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D14C8E">
              <w:rPr>
                <w:rFonts w:eastAsia="Courier New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Align w:val="center"/>
          </w:tcPr>
          <w:p w14:paraId="2335ACA8" w14:textId="77777777" w:rsidR="00D76602" w:rsidRPr="00D14C8E" w:rsidRDefault="00D76602" w:rsidP="00993F7B">
            <w:pPr>
              <w:autoSpaceDE w:val="0"/>
              <w:snapToGrid w:val="0"/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D14C8E">
              <w:rPr>
                <w:rFonts w:eastAsia="Courier New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vAlign w:val="center"/>
          </w:tcPr>
          <w:p w14:paraId="5D2D5BE8" w14:textId="77777777" w:rsidR="00D76602" w:rsidRPr="00D14C8E" w:rsidRDefault="00D76602" w:rsidP="00993F7B">
            <w:pPr>
              <w:autoSpaceDE w:val="0"/>
              <w:snapToGrid w:val="0"/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D14C8E">
              <w:rPr>
                <w:rFonts w:eastAsia="Courier New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14:paraId="302BB9EF" w14:textId="77777777" w:rsidR="00D76602" w:rsidRPr="00D14C8E" w:rsidRDefault="00D76602" w:rsidP="00993F7B">
            <w:pPr>
              <w:autoSpaceDE w:val="0"/>
              <w:snapToGrid w:val="0"/>
              <w:jc w:val="center"/>
              <w:rPr>
                <w:rFonts w:eastAsia="Courier New" w:cs="Times New Roman"/>
                <w:sz w:val="20"/>
                <w:szCs w:val="20"/>
              </w:rPr>
            </w:pPr>
            <w:r>
              <w:rPr>
                <w:rFonts w:eastAsia="Courier New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vAlign w:val="center"/>
          </w:tcPr>
          <w:p w14:paraId="1888D9D2" w14:textId="77777777" w:rsidR="00D76602" w:rsidRPr="00D14C8E" w:rsidRDefault="00D76602" w:rsidP="00993F7B">
            <w:pPr>
              <w:autoSpaceDE w:val="0"/>
              <w:snapToGrid w:val="0"/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D14C8E">
              <w:rPr>
                <w:rFonts w:eastAsia="Courier New" w:cs="Times New Roman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14:paraId="55191884" w14:textId="77777777" w:rsidR="00D76602" w:rsidRPr="00D14C8E" w:rsidRDefault="00D76602" w:rsidP="00993F7B">
            <w:pPr>
              <w:autoSpaceDE w:val="0"/>
              <w:snapToGrid w:val="0"/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D14C8E">
              <w:rPr>
                <w:rFonts w:eastAsia="Courier New" w:cs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14:paraId="3ECE67E1" w14:textId="77777777" w:rsidR="00D76602" w:rsidRPr="00D14C8E" w:rsidRDefault="00D76602" w:rsidP="00993F7B">
            <w:pPr>
              <w:autoSpaceDE w:val="0"/>
              <w:snapToGrid w:val="0"/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D14C8E">
              <w:rPr>
                <w:rFonts w:eastAsia="Courier New" w:cs="Times New Roman"/>
                <w:sz w:val="20"/>
                <w:szCs w:val="20"/>
              </w:rPr>
              <w:t>2</w:t>
            </w:r>
          </w:p>
        </w:tc>
      </w:tr>
      <w:tr w:rsidR="00D76602" w:rsidRPr="00D14C8E" w14:paraId="030F09EA" w14:textId="77777777" w:rsidTr="00BD18AA">
        <w:tc>
          <w:tcPr>
            <w:tcW w:w="356" w:type="pct"/>
            <w:shd w:val="clear" w:color="auto" w:fill="auto"/>
            <w:vAlign w:val="center"/>
          </w:tcPr>
          <w:p w14:paraId="6F4EAFB4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  <w:p w14:paraId="38B77AB0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1EA73CC" w14:textId="77777777" w:rsidR="00D76602" w:rsidRPr="00A569E3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69E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Уровень износа объектов коммунальной инфраструктуры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94C59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4A2DA42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285" w:type="pct"/>
            <w:vAlign w:val="center"/>
          </w:tcPr>
          <w:p w14:paraId="369BED58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61</w:t>
            </w:r>
          </w:p>
        </w:tc>
        <w:tc>
          <w:tcPr>
            <w:tcW w:w="286" w:type="pct"/>
            <w:vAlign w:val="center"/>
          </w:tcPr>
          <w:p w14:paraId="16ED1ADE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61</w:t>
            </w:r>
          </w:p>
        </w:tc>
        <w:tc>
          <w:tcPr>
            <w:tcW w:w="286" w:type="pct"/>
            <w:vAlign w:val="center"/>
          </w:tcPr>
          <w:p w14:paraId="212C7E95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61</w:t>
            </w:r>
          </w:p>
        </w:tc>
        <w:tc>
          <w:tcPr>
            <w:tcW w:w="359" w:type="pct"/>
            <w:vAlign w:val="center"/>
          </w:tcPr>
          <w:p w14:paraId="4300DBFE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81</w:t>
            </w:r>
          </w:p>
        </w:tc>
        <w:tc>
          <w:tcPr>
            <w:tcW w:w="357" w:type="pct"/>
            <w:vAlign w:val="center"/>
          </w:tcPr>
          <w:p w14:paraId="13046C27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81</w:t>
            </w:r>
          </w:p>
        </w:tc>
        <w:tc>
          <w:tcPr>
            <w:tcW w:w="358" w:type="pct"/>
            <w:vAlign w:val="center"/>
          </w:tcPr>
          <w:p w14:paraId="2BB5D595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81</w:t>
            </w:r>
          </w:p>
        </w:tc>
        <w:tc>
          <w:tcPr>
            <w:tcW w:w="359" w:type="pct"/>
            <w:vAlign w:val="center"/>
          </w:tcPr>
          <w:p w14:paraId="79CF7E8E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81</w:t>
            </w:r>
          </w:p>
        </w:tc>
        <w:tc>
          <w:tcPr>
            <w:tcW w:w="427" w:type="pct"/>
            <w:vAlign w:val="center"/>
          </w:tcPr>
          <w:p w14:paraId="28370E17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81</w:t>
            </w:r>
          </w:p>
        </w:tc>
        <w:tc>
          <w:tcPr>
            <w:tcW w:w="426" w:type="pct"/>
            <w:vAlign w:val="center"/>
          </w:tcPr>
          <w:p w14:paraId="63244F9C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81</w:t>
            </w:r>
          </w:p>
        </w:tc>
      </w:tr>
      <w:tr w:rsidR="00D76602" w:rsidRPr="00D14C8E" w14:paraId="4159C58E" w14:textId="77777777" w:rsidTr="00BD18AA">
        <w:tc>
          <w:tcPr>
            <w:tcW w:w="356" w:type="pct"/>
            <w:shd w:val="clear" w:color="auto" w:fill="auto"/>
            <w:vAlign w:val="center"/>
          </w:tcPr>
          <w:p w14:paraId="72FBFB3F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  <w:p w14:paraId="47E2844B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7FA0B15" w14:textId="77777777" w:rsidR="00D76602" w:rsidRPr="00A569E3" w:rsidRDefault="00D76602" w:rsidP="00993F7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569E3">
              <w:rPr>
                <w:rFonts w:cs="Times New Roman"/>
                <w:sz w:val="18"/>
                <w:szCs w:val="18"/>
              </w:rPr>
              <w:t xml:space="preserve">Уровень газификации населения </w:t>
            </w:r>
            <w:proofErr w:type="spellStart"/>
            <w:r w:rsidRPr="00A569E3">
              <w:rPr>
                <w:rFonts w:cs="Times New Roman"/>
                <w:sz w:val="18"/>
                <w:szCs w:val="18"/>
              </w:rPr>
              <w:t>Южского</w:t>
            </w:r>
            <w:proofErr w:type="spellEnd"/>
            <w:r w:rsidRPr="00A569E3">
              <w:rPr>
                <w:rFonts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81CAA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6C07F26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82</w:t>
            </w:r>
          </w:p>
        </w:tc>
        <w:tc>
          <w:tcPr>
            <w:tcW w:w="285" w:type="pct"/>
            <w:vAlign w:val="center"/>
          </w:tcPr>
          <w:p w14:paraId="11DAA308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82</w:t>
            </w:r>
          </w:p>
        </w:tc>
        <w:tc>
          <w:tcPr>
            <w:tcW w:w="286" w:type="pct"/>
            <w:vAlign w:val="center"/>
          </w:tcPr>
          <w:p w14:paraId="0BAD35AA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82</w:t>
            </w:r>
          </w:p>
        </w:tc>
        <w:tc>
          <w:tcPr>
            <w:tcW w:w="286" w:type="pct"/>
            <w:vAlign w:val="center"/>
          </w:tcPr>
          <w:p w14:paraId="0EF06060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95</w:t>
            </w:r>
          </w:p>
        </w:tc>
        <w:tc>
          <w:tcPr>
            <w:tcW w:w="359" w:type="pct"/>
            <w:vAlign w:val="center"/>
          </w:tcPr>
          <w:p w14:paraId="36ADFD65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90</w:t>
            </w:r>
          </w:p>
        </w:tc>
        <w:tc>
          <w:tcPr>
            <w:tcW w:w="357" w:type="pct"/>
            <w:vAlign w:val="center"/>
          </w:tcPr>
          <w:p w14:paraId="4BDEE036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90</w:t>
            </w:r>
          </w:p>
        </w:tc>
        <w:tc>
          <w:tcPr>
            <w:tcW w:w="358" w:type="pct"/>
            <w:vAlign w:val="center"/>
          </w:tcPr>
          <w:p w14:paraId="404C4D43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90</w:t>
            </w:r>
          </w:p>
        </w:tc>
        <w:tc>
          <w:tcPr>
            <w:tcW w:w="359" w:type="pct"/>
            <w:vAlign w:val="center"/>
          </w:tcPr>
          <w:p w14:paraId="4A3CCE6B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90</w:t>
            </w:r>
          </w:p>
        </w:tc>
        <w:tc>
          <w:tcPr>
            <w:tcW w:w="427" w:type="pct"/>
            <w:vAlign w:val="center"/>
          </w:tcPr>
          <w:p w14:paraId="19C7B8DD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90</w:t>
            </w:r>
          </w:p>
        </w:tc>
        <w:tc>
          <w:tcPr>
            <w:tcW w:w="426" w:type="pct"/>
            <w:vAlign w:val="center"/>
          </w:tcPr>
          <w:p w14:paraId="1E0BAF88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90</w:t>
            </w:r>
          </w:p>
        </w:tc>
      </w:tr>
      <w:tr w:rsidR="00D76602" w:rsidRPr="00D14C8E" w14:paraId="45CF28D3" w14:textId="77777777" w:rsidTr="00BD18AA">
        <w:tc>
          <w:tcPr>
            <w:tcW w:w="356" w:type="pct"/>
            <w:shd w:val="clear" w:color="auto" w:fill="auto"/>
            <w:vAlign w:val="center"/>
          </w:tcPr>
          <w:p w14:paraId="2BFCA790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  <w:p w14:paraId="16B50406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968234F" w14:textId="77777777" w:rsidR="00D76602" w:rsidRPr="00A569E3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69E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Сезонная уборка территории сельских поселений, в том числе мест захоронений, ликвидация несанкционированных свалок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F7253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071D82F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285" w:type="pct"/>
            <w:vAlign w:val="center"/>
          </w:tcPr>
          <w:p w14:paraId="1A7F4AA2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286" w:type="pct"/>
            <w:vAlign w:val="center"/>
          </w:tcPr>
          <w:p w14:paraId="205EEE3D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286" w:type="pct"/>
            <w:vAlign w:val="center"/>
          </w:tcPr>
          <w:p w14:paraId="74E65547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359" w:type="pct"/>
            <w:vAlign w:val="center"/>
          </w:tcPr>
          <w:p w14:paraId="43626AB2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357" w:type="pct"/>
            <w:vAlign w:val="center"/>
          </w:tcPr>
          <w:p w14:paraId="31A409B4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358" w:type="pct"/>
            <w:vAlign w:val="center"/>
          </w:tcPr>
          <w:p w14:paraId="7D150C76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359" w:type="pct"/>
            <w:vAlign w:val="center"/>
          </w:tcPr>
          <w:p w14:paraId="2B8C1569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427" w:type="pct"/>
            <w:vAlign w:val="center"/>
          </w:tcPr>
          <w:p w14:paraId="381E3171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426" w:type="pct"/>
            <w:vAlign w:val="center"/>
          </w:tcPr>
          <w:p w14:paraId="795B7CC9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</w:tr>
      <w:tr w:rsidR="00D76602" w:rsidRPr="00D14C8E" w14:paraId="15582D0E" w14:textId="77777777" w:rsidTr="00BD18AA">
        <w:tc>
          <w:tcPr>
            <w:tcW w:w="356" w:type="pct"/>
            <w:shd w:val="clear" w:color="auto" w:fill="auto"/>
            <w:vAlign w:val="center"/>
          </w:tcPr>
          <w:p w14:paraId="375DFF98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  <w:p w14:paraId="2C233500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DB4FF1D" w14:textId="77777777" w:rsidR="00D76602" w:rsidRPr="00A569E3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69E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рекультивации </w:t>
            </w:r>
            <w:proofErr w:type="spellStart"/>
            <w:r w:rsidRPr="00A569E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Южской</w:t>
            </w:r>
            <w:proofErr w:type="spellEnd"/>
            <w:r w:rsidRPr="00A569E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городской свалки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BEBA2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57B4F22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5" w:type="pct"/>
            <w:vAlign w:val="center"/>
          </w:tcPr>
          <w:p w14:paraId="1697CEC7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6" w:type="pct"/>
            <w:vAlign w:val="center"/>
          </w:tcPr>
          <w:p w14:paraId="58E472D8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6" w:type="pct"/>
            <w:vAlign w:val="center"/>
          </w:tcPr>
          <w:p w14:paraId="4F16BE68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359" w:type="pct"/>
            <w:vAlign w:val="center"/>
          </w:tcPr>
          <w:p w14:paraId="369371E0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357" w:type="pct"/>
            <w:vAlign w:val="center"/>
          </w:tcPr>
          <w:p w14:paraId="51846CE6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358" w:type="pct"/>
            <w:vAlign w:val="center"/>
          </w:tcPr>
          <w:p w14:paraId="60529B2E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359" w:type="pct"/>
            <w:vAlign w:val="center"/>
          </w:tcPr>
          <w:p w14:paraId="5C181591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27" w:type="pct"/>
            <w:vAlign w:val="center"/>
          </w:tcPr>
          <w:p w14:paraId="23003E0F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26" w:type="pct"/>
            <w:vAlign w:val="center"/>
          </w:tcPr>
          <w:p w14:paraId="5B598BE1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30</w:t>
            </w:r>
          </w:p>
        </w:tc>
      </w:tr>
      <w:tr w:rsidR="00D76602" w:rsidRPr="00D14C8E" w14:paraId="7A43430F" w14:textId="77777777" w:rsidTr="00BD18AA">
        <w:tc>
          <w:tcPr>
            <w:tcW w:w="356" w:type="pct"/>
            <w:shd w:val="clear" w:color="auto" w:fill="auto"/>
            <w:vAlign w:val="center"/>
          </w:tcPr>
          <w:p w14:paraId="72C51E4A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  <w:p w14:paraId="0F280388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D1C3B9F" w14:textId="77777777" w:rsidR="00D76602" w:rsidRPr="00A569E3" w:rsidRDefault="00D76602" w:rsidP="00993F7B">
            <w:pPr>
              <w:snapToGrid w:val="0"/>
              <w:ind w:left="34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69E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рекультивации свалки </w:t>
            </w:r>
            <w:proofErr w:type="spellStart"/>
            <w:r w:rsidRPr="00A569E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7F39E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AB9B85D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5" w:type="pct"/>
            <w:vAlign w:val="center"/>
          </w:tcPr>
          <w:p w14:paraId="11E27199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6" w:type="pct"/>
            <w:vAlign w:val="center"/>
          </w:tcPr>
          <w:p w14:paraId="372CBBB2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6" w:type="pct"/>
            <w:vAlign w:val="center"/>
          </w:tcPr>
          <w:p w14:paraId="4A296F95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359" w:type="pct"/>
            <w:vAlign w:val="center"/>
          </w:tcPr>
          <w:p w14:paraId="32AA91C1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2,5</w:t>
            </w:r>
          </w:p>
        </w:tc>
        <w:tc>
          <w:tcPr>
            <w:tcW w:w="357" w:type="pct"/>
            <w:vAlign w:val="center"/>
          </w:tcPr>
          <w:p w14:paraId="54A65ECC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13,0</w:t>
            </w:r>
          </w:p>
        </w:tc>
        <w:tc>
          <w:tcPr>
            <w:tcW w:w="358" w:type="pct"/>
            <w:vAlign w:val="center"/>
          </w:tcPr>
          <w:p w14:paraId="0D8F8F1B" w14:textId="77777777" w:rsidR="00D76602" w:rsidRPr="00D14C8E" w:rsidRDefault="00C67B4D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13,0</w:t>
            </w:r>
          </w:p>
        </w:tc>
        <w:tc>
          <w:tcPr>
            <w:tcW w:w="359" w:type="pct"/>
            <w:vAlign w:val="center"/>
          </w:tcPr>
          <w:p w14:paraId="5771ADDD" w14:textId="77777777" w:rsidR="00D76602" w:rsidRPr="00D14C8E" w:rsidRDefault="00C67B4D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15,3</w:t>
            </w:r>
          </w:p>
        </w:tc>
        <w:tc>
          <w:tcPr>
            <w:tcW w:w="427" w:type="pct"/>
            <w:vAlign w:val="center"/>
          </w:tcPr>
          <w:p w14:paraId="3F27D3D2" w14:textId="77777777" w:rsidR="00D76602" w:rsidRPr="00D14C8E" w:rsidRDefault="00C67B4D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21,1</w:t>
            </w:r>
          </w:p>
        </w:tc>
        <w:tc>
          <w:tcPr>
            <w:tcW w:w="426" w:type="pct"/>
            <w:vAlign w:val="center"/>
          </w:tcPr>
          <w:p w14:paraId="75F605A3" w14:textId="77777777" w:rsidR="00D76602" w:rsidRPr="00D14C8E" w:rsidRDefault="00C67B4D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26,7</w:t>
            </w:r>
          </w:p>
        </w:tc>
      </w:tr>
      <w:tr w:rsidR="00D76602" w:rsidRPr="00D14C8E" w14:paraId="26031966" w14:textId="77777777" w:rsidTr="00BD18AA">
        <w:tc>
          <w:tcPr>
            <w:tcW w:w="356" w:type="pct"/>
            <w:shd w:val="clear" w:color="auto" w:fill="auto"/>
            <w:vAlign w:val="center"/>
          </w:tcPr>
          <w:p w14:paraId="0170989B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  <w:p w14:paraId="579B130D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336C205" w14:textId="416CCAD0" w:rsidR="00D76602" w:rsidRPr="00A569E3" w:rsidRDefault="00D76602" w:rsidP="00993F7B">
            <w:pPr>
              <w:snapToGrid w:val="0"/>
              <w:ind w:left="34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69E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Наличие эксплуатирующей организации плотины на р.</w:t>
            </w:r>
            <w:r w:rsidR="00BD18AA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A569E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Пионерка (оз.</w:t>
            </w:r>
            <w:r w:rsidR="00BD18AA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proofErr w:type="spellStart"/>
            <w:r w:rsidRPr="00A569E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Вазаль</w:t>
            </w:r>
            <w:proofErr w:type="spellEnd"/>
            <w:r w:rsidRPr="00A569E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)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E3F7E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B967A0D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85" w:type="pct"/>
            <w:vAlign w:val="center"/>
          </w:tcPr>
          <w:p w14:paraId="76D4FDD1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86" w:type="pct"/>
            <w:vAlign w:val="center"/>
          </w:tcPr>
          <w:p w14:paraId="641A247F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86" w:type="pct"/>
            <w:vAlign w:val="center"/>
          </w:tcPr>
          <w:p w14:paraId="59F719CA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59" w:type="pct"/>
            <w:vAlign w:val="center"/>
          </w:tcPr>
          <w:p w14:paraId="77A54BAC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357" w:type="pct"/>
            <w:vAlign w:val="center"/>
          </w:tcPr>
          <w:p w14:paraId="1B54F7E7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358" w:type="pct"/>
            <w:vAlign w:val="center"/>
          </w:tcPr>
          <w:p w14:paraId="25B71A7B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359" w:type="pct"/>
            <w:vAlign w:val="center"/>
          </w:tcPr>
          <w:p w14:paraId="7C7FB80C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27" w:type="pct"/>
            <w:vAlign w:val="center"/>
          </w:tcPr>
          <w:p w14:paraId="4AC49C9E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26" w:type="pct"/>
            <w:vAlign w:val="center"/>
          </w:tcPr>
          <w:p w14:paraId="73B947C4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</w:tr>
      <w:tr w:rsidR="00D76602" w:rsidRPr="00D14C8E" w14:paraId="6A1FFB03" w14:textId="77777777" w:rsidTr="00BD18AA">
        <w:tc>
          <w:tcPr>
            <w:tcW w:w="356" w:type="pct"/>
            <w:shd w:val="clear" w:color="auto" w:fill="auto"/>
            <w:vAlign w:val="center"/>
          </w:tcPr>
          <w:p w14:paraId="5FF226CF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  <w:p w14:paraId="67C7BB59" w14:textId="77777777" w:rsidR="00D76602" w:rsidRPr="00D14C8E" w:rsidRDefault="00D76602" w:rsidP="00993F7B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4C8E">
              <w:rPr>
                <w:rFonts w:cs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46B319A" w14:textId="78AA590B" w:rsidR="00D76602" w:rsidRPr="00A569E3" w:rsidRDefault="00D76602" w:rsidP="00993F7B">
            <w:pPr>
              <w:autoSpaceDE w:val="0"/>
              <w:snapToGrid w:val="0"/>
              <w:jc w:val="center"/>
              <w:rPr>
                <w:rFonts w:eastAsia="Arial" w:cs="Times New Roman"/>
                <w:kern w:val="0"/>
                <w:sz w:val="18"/>
                <w:szCs w:val="18"/>
              </w:rPr>
            </w:pPr>
            <w:r w:rsidRPr="00A569E3">
              <w:rPr>
                <w:rFonts w:eastAsia="Arial" w:cs="Times New Roman"/>
                <w:kern w:val="0"/>
                <w:sz w:val="18"/>
                <w:szCs w:val="18"/>
              </w:rPr>
              <w:t>Количество подключенных экстренных оперативных служб реагирования к Системе-112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ACCD7" w14:textId="77777777" w:rsidR="00D76602" w:rsidRPr="00D14C8E" w:rsidRDefault="00D76602" w:rsidP="00993F7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14C8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9714386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5" w:type="pct"/>
            <w:vAlign w:val="center"/>
          </w:tcPr>
          <w:p w14:paraId="39384957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6" w:type="pct"/>
            <w:vAlign w:val="center"/>
          </w:tcPr>
          <w:p w14:paraId="3F626A65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86" w:type="pct"/>
            <w:vAlign w:val="center"/>
          </w:tcPr>
          <w:p w14:paraId="3D986BB9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59" w:type="pct"/>
            <w:vAlign w:val="center"/>
          </w:tcPr>
          <w:p w14:paraId="1B69798B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57" w:type="pct"/>
            <w:vAlign w:val="center"/>
          </w:tcPr>
          <w:p w14:paraId="38687B19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58" w:type="pct"/>
            <w:vAlign w:val="center"/>
          </w:tcPr>
          <w:p w14:paraId="1B47515D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59" w:type="pct"/>
            <w:vAlign w:val="center"/>
          </w:tcPr>
          <w:p w14:paraId="1A092A1D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427" w:type="pct"/>
            <w:vAlign w:val="center"/>
          </w:tcPr>
          <w:p w14:paraId="6CA15F64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426" w:type="pct"/>
            <w:vAlign w:val="center"/>
          </w:tcPr>
          <w:p w14:paraId="05D57CC3" w14:textId="77777777" w:rsidR="00D76602" w:rsidRPr="00D14C8E" w:rsidRDefault="00D76602" w:rsidP="00993F7B">
            <w:pPr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</w:tr>
      <w:tr w:rsidR="00D76602" w:rsidRPr="00D14C8E" w14:paraId="4793A908" w14:textId="77777777" w:rsidTr="00BD18AA">
        <w:tc>
          <w:tcPr>
            <w:tcW w:w="356" w:type="pct"/>
            <w:shd w:val="clear" w:color="auto" w:fill="auto"/>
            <w:vAlign w:val="center"/>
          </w:tcPr>
          <w:p w14:paraId="67ED8871" w14:textId="77777777" w:rsidR="00D76602" w:rsidRPr="00D14C8E" w:rsidRDefault="00D76602" w:rsidP="00993F7B">
            <w:pPr>
              <w:tabs>
                <w:tab w:val="left" w:pos="0"/>
              </w:tabs>
              <w:ind w:firstLine="7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113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E98358A" w14:textId="77777777" w:rsidR="00D76602" w:rsidRPr="00A569E3" w:rsidRDefault="00D76602" w:rsidP="00993F7B">
            <w:pPr>
              <w:autoSpaceDE w:val="0"/>
              <w:snapToGrid w:val="0"/>
              <w:jc w:val="center"/>
              <w:rPr>
                <w:rFonts w:eastAsia="Arial" w:cs="Times New Roman"/>
                <w:kern w:val="0"/>
                <w:sz w:val="18"/>
                <w:szCs w:val="18"/>
              </w:rPr>
            </w:pPr>
            <w:r w:rsidRPr="00A569E3">
              <w:rPr>
                <w:rFonts w:eastAsia="Arial" w:cs="Times New Roman"/>
                <w:kern w:val="0"/>
                <w:sz w:val="18"/>
                <w:szCs w:val="18"/>
              </w:rPr>
              <w:t>Количество детей-сирот и детей, оставшихся без попечения родителей, лиц из их числа, которым предоставлены жилые помещения по договорам найма специализированных жилых помещений</w:t>
            </w:r>
          </w:p>
        </w:tc>
        <w:tc>
          <w:tcPr>
            <w:tcW w:w="2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AA47B" w14:textId="77777777" w:rsidR="00D76602" w:rsidRPr="00A569E3" w:rsidRDefault="00D76602" w:rsidP="00993F7B">
            <w:pPr>
              <w:tabs>
                <w:tab w:val="left" w:pos="614"/>
              </w:tabs>
              <w:jc w:val="both"/>
              <w:rPr>
                <w:sz w:val="18"/>
                <w:szCs w:val="18"/>
              </w:rPr>
            </w:pPr>
            <w:r w:rsidRPr="00A569E3">
              <w:rPr>
                <w:sz w:val="18"/>
                <w:szCs w:val="18"/>
              </w:rPr>
              <w:t>чел.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A94E91C" w14:textId="77777777" w:rsidR="00D76602" w:rsidRPr="00D14C8E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D14C8E"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vAlign w:val="center"/>
          </w:tcPr>
          <w:p w14:paraId="1DBFBCA1" w14:textId="77777777" w:rsidR="00D76602" w:rsidRPr="00D14C8E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D14C8E"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vAlign w:val="center"/>
          </w:tcPr>
          <w:p w14:paraId="5FB41DB7" w14:textId="77777777" w:rsidR="00D76602" w:rsidRPr="00D14C8E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D14C8E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vAlign w:val="center"/>
          </w:tcPr>
          <w:p w14:paraId="1BE4DC49" w14:textId="77777777" w:rsidR="00D76602" w:rsidRPr="00D14C8E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D14C8E">
              <w:rPr>
                <w:sz w:val="20"/>
                <w:szCs w:val="20"/>
              </w:rPr>
              <w:t>4</w:t>
            </w:r>
          </w:p>
        </w:tc>
        <w:tc>
          <w:tcPr>
            <w:tcW w:w="359" w:type="pct"/>
            <w:vAlign w:val="center"/>
          </w:tcPr>
          <w:p w14:paraId="35E39817" w14:textId="77777777" w:rsidR="00D76602" w:rsidRPr="00D14C8E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D14C8E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vAlign w:val="center"/>
          </w:tcPr>
          <w:p w14:paraId="774E6D57" w14:textId="77777777" w:rsidR="00D76602" w:rsidRPr="00D14C8E" w:rsidRDefault="00D76602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vAlign w:val="center"/>
          </w:tcPr>
          <w:p w14:paraId="16C58B48" w14:textId="77777777" w:rsidR="00D76602" w:rsidRPr="00D14C8E" w:rsidRDefault="00C67B4D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9" w:type="pct"/>
            <w:vAlign w:val="center"/>
          </w:tcPr>
          <w:p w14:paraId="337D198E" w14:textId="77777777" w:rsidR="00D76602" w:rsidRPr="00D14C8E" w:rsidRDefault="00C67B4D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7" w:type="pct"/>
            <w:vAlign w:val="center"/>
          </w:tcPr>
          <w:p w14:paraId="614A329A" w14:textId="77777777" w:rsidR="00D76602" w:rsidRPr="00D14C8E" w:rsidRDefault="00C67B4D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14:paraId="76842BDD" w14:textId="77777777" w:rsidR="00D76602" w:rsidRPr="00D14C8E" w:rsidRDefault="00C67B4D" w:rsidP="00993F7B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B2ECA" w:rsidRPr="000304E4">
              <w:rPr>
                <w:b/>
                <w:bCs/>
                <w:sz w:val="28"/>
                <w:szCs w:val="28"/>
              </w:rPr>
              <w:t>».</w:t>
            </w:r>
          </w:p>
        </w:tc>
      </w:tr>
    </w:tbl>
    <w:p w14:paraId="53EB709C" w14:textId="330D21B0" w:rsidR="00E95916" w:rsidRPr="00D14C8E" w:rsidRDefault="002968C0" w:rsidP="000304E4">
      <w:pPr>
        <w:spacing w:before="120"/>
        <w:ind w:firstLine="567"/>
        <w:jc w:val="both"/>
        <w:rPr>
          <w:rFonts w:eastAsia="Calibri" w:cs="Times New Roman"/>
          <w:i/>
          <w:kern w:val="0"/>
          <w:lang w:eastAsia="ar-SA" w:bidi="ar-SA"/>
        </w:rPr>
      </w:pPr>
      <w:r>
        <w:rPr>
          <w:kern w:val="2"/>
          <w:sz w:val="28"/>
          <w:szCs w:val="28"/>
        </w:rPr>
        <w:t>1.5</w:t>
      </w:r>
      <w:r w:rsidR="00BD18AA">
        <w:rPr>
          <w:kern w:val="2"/>
          <w:sz w:val="28"/>
          <w:szCs w:val="28"/>
        </w:rPr>
        <w:t>. </w:t>
      </w:r>
      <w:r w:rsidR="00E95916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E95916" w:rsidRPr="00D14C8E">
        <w:rPr>
          <w:rFonts w:cs="Times New Roman"/>
          <w:sz w:val="28"/>
          <w:szCs w:val="28"/>
        </w:rPr>
        <w:t xml:space="preserve">Развитие автомобильных дорог </w:t>
      </w:r>
      <w:proofErr w:type="spellStart"/>
      <w:r w:rsidR="00D14C8E" w:rsidRPr="00D14C8E">
        <w:rPr>
          <w:rFonts w:cs="Times New Roman"/>
          <w:sz w:val="28"/>
          <w:szCs w:val="28"/>
        </w:rPr>
        <w:t>Южского</w:t>
      </w:r>
      <w:proofErr w:type="spellEnd"/>
      <w:r w:rsidR="00D14C8E" w:rsidRPr="00D14C8E">
        <w:rPr>
          <w:rFonts w:cs="Times New Roman"/>
          <w:sz w:val="28"/>
          <w:szCs w:val="28"/>
        </w:rPr>
        <w:t xml:space="preserve"> </w:t>
      </w:r>
      <w:r w:rsidR="00E95916" w:rsidRPr="00D14C8E">
        <w:rPr>
          <w:rFonts w:cs="Times New Roman"/>
          <w:sz w:val="28"/>
          <w:szCs w:val="28"/>
        </w:rPr>
        <w:t>муниципального района» (далее Подпрограмма), являющейся приложением</w:t>
      </w:r>
      <w:r w:rsidR="00BD18AA">
        <w:rPr>
          <w:rFonts w:cs="Times New Roman"/>
          <w:sz w:val="28"/>
          <w:szCs w:val="28"/>
        </w:rPr>
        <w:t> </w:t>
      </w:r>
      <w:r w:rsidR="00E95916" w:rsidRPr="00D14C8E">
        <w:rPr>
          <w:rFonts w:cs="Times New Roman"/>
          <w:sz w:val="28"/>
          <w:szCs w:val="28"/>
        </w:rPr>
        <w:t>1 к Программе:</w:t>
      </w:r>
    </w:p>
    <w:p w14:paraId="1C62416C" w14:textId="52C4ED52" w:rsidR="00E95916" w:rsidRPr="00D14C8E" w:rsidRDefault="00E95916" w:rsidP="00BD18AA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</w:t>
      </w:r>
      <w:r w:rsidR="002968C0">
        <w:rPr>
          <w:rFonts w:cs="Times New Roman"/>
          <w:sz w:val="28"/>
          <w:szCs w:val="28"/>
        </w:rPr>
        <w:t>.5</w:t>
      </w:r>
      <w:r w:rsidRPr="00D14C8E">
        <w:rPr>
          <w:rFonts w:cs="Times New Roman"/>
          <w:sz w:val="28"/>
          <w:szCs w:val="28"/>
        </w:rPr>
        <w:t>.1</w:t>
      </w:r>
      <w:r w:rsidR="00BD18AA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6124"/>
      </w:tblGrid>
      <w:tr w:rsidR="00C67B4D" w:rsidRPr="00D14C8E" w14:paraId="55FAA84B" w14:textId="77777777" w:rsidTr="000304E4">
        <w:trPr>
          <w:cantSplit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2B51A" w14:textId="77777777" w:rsidR="00C67B4D" w:rsidRPr="0034624F" w:rsidRDefault="002A3773" w:rsidP="00C67B4D">
            <w:pPr>
              <w:snapToGrid w:val="0"/>
              <w:jc w:val="center"/>
              <w:rPr>
                <w:kern w:val="2"/>
              </w:rPr>
            </w:pPr>
            <w:r w:rsidRPr="00BD18AA">
              <w:rPr>
                <w:b/>
                <w:bCs/>
                <w:sz w:val="28"/>
                <w:szCs w:val="28"/>
              </w:rPr>
              <w:t>«</w:t>
            </w:r>
            <w:r w:rsidR="00C67B4D" w:rsidRPr="0034624F">
              <w:t>Объемы ресурсного обеспечения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63F6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3859BE94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14:paraId="65F10CB4" w14:textId="77777777" w:rsidR="00C67B4D" w:rsidRPr="00D14C8E" w:rsidRDefault="00C67B4D" w:rsidP="00C67B4D">
            <w:pPr>
              <w:snapToGrid w:val="0"/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4 545 731,55 рублей;</w:t>
            </w:r>
          </w:p>
          <w:p w14:paraId="6B814688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97BB3E2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10 005 712,30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79B0D544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>16 851 495,83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руб</w:t>
            </w:r>
            <w:r w:rsidRPr="00D14C8E">
              <w:rPr>
                <w:rFonts w:cs="Times New Roman"/>
                <w:kern w:val="0"/>
                <w:lang w:eastAsia="ar-SA" w:bidi="ar-SA"/>
              </w:rPr>
              <w:t>лей;</w:t>
            </w:r>
          </w:p>
          <w:p w14:paraId="0FF28EB0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26 793 985,14</w:t>
            </w:r>
            <w:r w:rsidRPr="00D14C8E">
              <w:rPr>
                <w:rFonts w:eastAsia="Times New Roman" w:cs="Times New Roman"/>
                <w:bCs/>
                <w:i/>
                <w:kern w:val="0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6758A883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53 410 354,19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4F459ABB" w14:textId="77777777" w:rsidR="00C67B4D" w:rsidRDefault="00C67B4D" w:rsidP="00C67B4D">
            <w:pPr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18 597 061,12 рублей</w:t>
            </w:r>
            <w:r w:rsidRPr="00D14C8E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3C4DDC6A" w14:textId="77777777" w:rsidR="00C67B4D" w:rsidRPr="00396B2E" w:rsidRDefault="00C67B4D" w:rsidP="00C67B4D">
            <w:pPr>
              <w:jc w:val="both"/>
            </w:pPr>
            <w:r w:rsidRPr="00D14C8E">
              <w:t xml:space="preserve">2025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18 898 761,12</w:t>
            </w:r>
            <w:r>
              <w:t xml:space="preserve"> рублей</w:t>
            </w:r>
            <w:r w:rsidRPr="00D14C8E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120D983E" w14:textId="77777777" w:rsidR="00C67B4D" w:rsidRPr="00D14C8E" w:rsidRDefault="00C67B4D" w:rsidP="00C67B4D">
            <w:pPr>
              <w:jc w:val="both"/>
            </w:pPr>
            <w:r w:rsidRPr="00D14C8E">
              <w:t>202</w:t>
            </w:r>
            <w:r>
              <w:t>6</w:t>
            </w:r>
            <w:r w:rsidRPr="00D14C8E">
              <w:t xml:space="preserve">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15 292 368,72</w:t>
            </w:r>
            <w:r w:rsidRPr="00D14C8E">
              <w:t xml:space="preserve"> рублей.</w:t>
            </w:r>
          </w:p>
          <w:p w14:paraId="2E962BCF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cs="Times New Roman"/>
                <w:kern w:val="0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14:paraId="521B8142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14:paraId="043AB1BF" w14:textId="77777777" w:rsidR="00C67B4D" w:rsidRPr="00D14C8E" w:rsidRDefault="00C67B4D" w:rsidP="00C67B4D">
            <w:pPr>
              <w:snapToGrid w:val="0"/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–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</w:t>
            </w: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545</w:t>
            </w: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731,55 рублей;</w:t>
            </w:r>
          </w:p>
          <w:p w14:paraId="5AC1AE06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33DFA83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5 285 634,92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0BC067BB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8 055 545,83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6F58393D" w14:textId="77777777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9 858 542,62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2698BDDE" w14:textId="77777777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885858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12 064 135,21</w:t>
            </w:r>
            <w:r w:rsidRPr="00885858">
              <w:rPr>
                <w:rFonts w:cs="Times New Roman"/>
                <w:bCs/>
                <w:kern w:val="0"/>
                <w:lang w:eastAsia="ar-SA" w:bidi="ar-SA"/>
              </w:rPr>
              <w:t xml:space="preserve"> рублей;</w:t>
            </w:r>
          </w:p>
          <w:p w14:paraId="4CB8A5EB" w14:textId="77777777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2024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6 613 655,08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рублей</w:t>
            </w:r>
            <w:r w:rsidRPr="00D14C8E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62C21205" w14:textId="77777777" w:rsidR="00C67B4D" w:rsidRDefault="00C67B4D" w:rsidP="00C67B4D">
            <w:pPr>
              <w:jc w:val="both"/>
            </w:pP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2025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6 915 355,08</w:t>
            </w:r>
            <w:r>
              <w:t xml:space="preserve"> рублей;</w:t>
            </w:r>
          </w:p>
          <w:p w14:paraId="4A3A2800" w14:textId="77777777" w:rsidR="00C67B4D" w:rsidRPr="00D14C8E" w:rsidRDefault="00C67B4D" w:rsidP="00C67B4D">
            <w:pPr>
              <w:jc w:val="both"/>
            </w:pPr>
            <w:r>
              <w:rPr>
                <w:rFonts w:cs="Times New Roman"/>
                <w:bCs/>
                <w:kern w:val="0"/>
                <w:lang w:eastAsia="ar-SA" w:bidi="ar-SA"/>
              </w:rPr>
              <w:t>2026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7 033 255,08</w:t>
            </w:r>
            <w:r>
              <w:t xml:space="preserve"> рублей.</w:t>
            </w:r>
          </w:p>
          <w:p w14:paraId="341D6E34" w14:textId="77777777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областной бюджет:</w:t>
            </w:r>
          </w:p>
          <w:p w14:paraId="68199170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0,00 рублей;</w:t>
            </w:r>
          </w:p>
          <w:p w14:paraId="37ED59A5" w14:textId="77777777" w:rsidR="00C67B4D" w:rsidRPr="00D14C8E" w:rsidRDefault="00C67B4D" w:rsidP="00C67B4D">
            <w:pPr>
              <w:snapToGrid w:val="0"/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0,00 рублей;</w:t>
            </w:r>
          </w:p>
          <w:p w14:paraId="2794CE42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12B9801D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4 720 077,38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71748C9C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8 795 950,00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1F431FBB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2022 год – 16 935 442,52 рублей;</w:t>
            </w:r>
          </w:p>
          <w:p w14:paraId="6D250181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cs="Times New Roman"/>
                <w:kern w:val="0"/>
                <w:lang w:eastAsia="ar-SA" w:bidi="ar-SA"/>
              </w:rPr>
              <w:t>41 346 218,98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3FB79106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>
              <w:rPr>
                <w:rFonts w:cs="Times New Roman"/>
                <w:kern w:val="0"/>
                <w:lang w:eastAsia="ar-SA" w:bidi="ar-SA"/>
              </w:rPr>
              <w:t>2024 год – 11 983 406,04 рублей;</w:t>
            </w:r>
          </w:p>
          <w:p w14:paraId="00436109" w14:textId="77777777" w:rsidR="00C67B4D" w:rsidRDefault="00C67B4D" w:rsidP="00C67B4D">
            <w:pPr>
              <w:snapToGrid w:val="0"/>
              <w:jc w:val="both"/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cs="Times New Roman"/>
                <w:kern w:val="0"/>
                <w:lang w:eastAsia="ar-SA" w:bidi="ar-SA"/>
              </w:rPr>
              <w:t>11 983 406,04</w:t>
            </w:r>
            <w:r>
              <w:t xml:space="preserve"> рублей;</w:t>
            </w:r>
          </w:p>
          <w:p w14:paraId="33EE3F2E" w14:textId="77777777" w:rsidR="00C67B4D" w:rsidRPr="0034624F" w:rsidRDefault="00C67B4D" w:rsidP="00C67B4D">
            <w:pPr>
              <w:snapToGrid w:val="0"/>
              <w:jc w:val="both"/>
            </w:pPr>
            <w:r w:rsidRPr="00D14C8E">
              <w:rPr>
                <w:rFonts w:cs="Times New Roman"/>
                <w:kern w:val="0"/>
                <w:lang w:eastAsia="ar-SA" w:bidi="ar-SA"/>
              </w:rPr>
              <w:t>202</w:t>
            </w:r>
            <w:r>
              <w:rPr>
                <w:rFonts w:cs="Times New Roman"/>
                <w:kern w:val="0"/>
                <w:lang w:eastAsia="ar-SA" w:bidi="ar-SA"/>
              </w:rPr>
              <w:t>6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cs="Times New Roman"/>
                <w:kern w:val="0"/>
                <w:lang w:eastAsia="ar-SA" w:bidi="ar-SA"/>
              </w:rPr>
              <w:t>8 259 113,64</w:t>
            </w:r>
            <w:r>
              <w:t xml:space="preserve"> рублей.</w:t>
            </w:r>
            <w:r w:rsidR="002A3773" w:rsidRPr="00BD18AA">
              <w:rPr>
                <w:rFonts w:cs="Times New Roman"/>
                <w:b/>
                <w:bCs/>
                <w:kern w:val="0"/>
                <w:lang w:eastAsia="ar-SA" w:bidi="ar-SA"/>
              </w:rPr>
              <w:t>».</w:t>
            </w:r>
          </w:p>
        </w:tc>
      </w:tr>
    </w:tbl>
    <w:p w14:paraId="70FE9EE8" w14:textId="0E661D9A" w:rsidR="007B2A0F" w:rsidRPr="00D14C8E" w:rsidRDefault="00D14C8E" w:rsidP="00BD18AA">
      <w:pPr>
        <w:widowControl/>
        <w:suppressAutoHyphens w:val="0"/>
        <w:spacing w:before="240"/>
        <w:ind w:firstLine="567"/>
        <w:jc w:val="both"/>
        <w:rPr>
          <w:rFonts w:cs="Times New Roman"/>
          <w:b/>
          <w:sz w:val="28"/>
          <w:szCs w:val="28"/>
        </w:rPr>
      </w:pP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1.</w:t>
      </w:r>
      <w:r w:rsidR="002968C0">
        <w:rPr>
          <w:rFonts w:eastAsia="Times New Roman" w:cs="Times New Roman"/>
          <w:kern w:val="0"/>
          <w:sz w:val="28"/>
          <w:szCs w:val="28"/>
          <w:lang w:eastAsia="ar-SA" w:bidi="ar-SA"/>
        </w:rPr>
        <w:t>5</w:t>
      </w:r>
      <w:r w:rsidR="00E95916"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.</w:t>
      </w:r>
      <w:r w:rsidR="00E95916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BD18AA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="00E95916" w:rsidRPr="00D14C8E">
        <w:rPr>
          <w:rFonts w:cs="Times New Roman"/>
          <w:kern w:val="2"/>
          <w:sz w:val="28"/>
          <w:szCs w:val="28"/>
        </w:rPr>
        <w:t>Раздел 4 «</w:t>
      </w:r>
      <w:r w:rsidR="00E95916"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6D5DCE9A" w14:textId="11F2D3F5" w:rsidR="007B2A0F" w:rsidRDefault="007B2A0F" w:rsidP="007B2A0F">
      <w:pPr>
        <w:rPr>
          <w:i/>
          <w:kern w:val="2"/>
        </w:rPr>
      </w:pPr>
    </w:p>
    <w:p w14:paraId="2BBA2B55" w14:textId="77777777" w:rsidR="000E50A5" w:rsidRDefault="000E50A5" w:rsidP="007B2A0F">
      <w:pPr>
        <w:rPr>
          <w:i/>
          <w:kern w:val="2"/>
        </w:rPr>
      </w:pPr>
    </w:p>
    <w:p w14:paraId="187DC9BB" w14:textId="77777777" w:rsidR="00C67B4D" w:rsidRDefault="00C67B4D" w:rsidP="00993F7B">
      <w:pPr>
        <w:suppressLineNumbers/>
        <w:jc w:val="center"/>
        <w:rPr>
          <w:rFonts w:cs="Times New Roman"/>
          <w:bCs/>
          <w:sz w:val="18"/>
          <w:szCs w:val="18"/>
        </w:rPr>
      </w:pPr>
    </w:p>
    <w:p w14:paraId="42CBE401" w14:textId="201D20BE" w:rsidR="000E50A5" w:rsidRDefault="000E50A5" w:rsidP="00993F7B">
      <w:pPr>
        <w:suppressLineNumbers/>
        <w:jc w:val="center"/>
        <w:rPr>
          <w:rFonts w:cs="Times New Roman"/>
          <w:bCs/>
          <w:sz w:val="18"/>
          <w:szCs w:val="18"/>
        </w:rPr>
        <w:sectPr w:rsidR="000E50A5" w:rsidSect="000678AB">
          <w:headerReference w:type="even" r:id="rId9"/>
          <w:headerReference w:type="first" r:id="rId10"/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151975C1" w14:textId="77777777" w:rsidR="000E50A5" w:rsidRPr="00D14C8E" w:rsidRDefault="000E50A5" w:rsidP="000E50A5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b/>
          <w:i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t>«4. Ресурсное обеспечение Подпрограммы</w:t>
      </w:r>
    </w:p>
    <w:p w14:paraId="0CC72A68" w14:textId="12EDCE1D" w:rsidR="000E50A5" w:rsidRPr="00D14C8E" w:rsidRDefault="000E50A5" w:rsidP="000E50A5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Таблица 2</w:t>
      </w:r>
    </w:p>
    <w:p w14:paraId="4FB2A196" w14:textId="4808E11D" w:rsidR="000E50A5" w:rsidRPr="00D14C8E" w:rsidRDefault="000E50A5" w:rsidP="000E50A5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(руб.)</w:t>
      </w:r>
    </w:p>
    <w:tbl>
      <w:tblPr>
        <w:tblW w:w="150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66"/>
        <w:gridCol w:w="2266"/>
        <w:gridCol w:w="910"/>
        <w:gridCol w:w="1104"/>
        <w:gridCol w:w="1085"/>
        <w:gridCol w:w="1100"/>
        <w:gridCol w:w="1195"/>
        <w:gridCol w:w="1195"/>
        <w:gridCol w:w="1195"/>
        <w:gridCol w:w="1155"/>
        <w:gridCol w:w="1085"/>
        <w:gridCol w:w="1074"/>
        <w:gridCol w:w="1052"/>
      </w:tblGrid>
      <w:tr w:rsidR="00C67B4D" w:rsidRPr="00D14C8E" w14:paraId="71A52AA3" w14:textId="77777777" w:rsidTr="000E50A5">
        <w:trPr>
          <w:trHeight w:val="771"/>
        </w:trPr>
        <w:tc>
          <w:tcPr>
            <w:tcW w:w="25" w:type="dxa"/>
            <w:vAlign w:val="center"/>
          </w:tcPr>
          <w:p w14:paraId="69E1AE91" w14:textId="1710A28C" w:rsidR="00C67B4D" w:rsidRDefault="00C67B4D" w:rsidP="00993F7B">
            <w:pPr>
              <w:suppressLineNumbers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14:paraId="22F6D029" w14:textId="3A4E5362" w:rsidR="000E50A5" w:rsidRPr="00D14C8E" w:rsidRDefault="000E50A5" w:rsidP="00993F7B">
            <w:pPr>
              <w:suppressLineNumbers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C678B" w14:textId="77777777" w:rsidR="00C67B4D" w:rsidRPr="00D14C8E" w:rsidRDefault="00C67B4D" w:rsidP="00993F7B">
            <w:pPr>
              <w:snapToGrid w:val="0"/>
              <w:ind w:left="341" w:hanging="341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N 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D379C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15BD" w14:textId="77777777" w:rsidR="00C67B4D" w:rsidRPr="003B2018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6"/>
                <w:szCs w:val="18"/>
                <w:lang w:eastAsia="ar-SA" w:bidi="ar-SA"/>
              </w:rPr>
            </w:pPr>
            <w:proofErr w:type="spellStart"/>
            <w:proofErr w:type="gramStart"/>
            <w:r w:rsidRPr="003B2018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EB19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17C0E63E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88ED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5F8AD2F9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C835B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1FD81F4A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val="en-US"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351CA5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2D98B9B6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57CD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024A47C4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DA14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534E3418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14CD0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505CCE6F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505E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23DFEA09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2479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18DE218F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822" w14:textId="77777777" w:rsidR="00C67B4D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2026</w:t>
            </w:r>
          </w:p>
          <w:p w14:paraId="2A3C9822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0E50A5" w:rsidRPr="00D14C8E" w14:paraId="09C122BB" w14:textId="77777777" w:rsidTr="000D2EF6">
        <w:trPr>
          <w:gridBefore w:val="1"/>
          <w:wBefore w:w="25" w:type="dxa"/>
          <w:trHeight w:val="357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61AAB2" w14:textId="77777777" w:rsidR="000E50A5" w:rsidRPr="00D14C8E" w:rsidRDefault="000E50A5" w:rsidP="00993F7B">
            <w:pPr>
              <w:snapToGrid w:val="0"/>
              <w:ind w:left="286" w:firstLine="132"/>
              <w:rPr>
                <w:rFonts w:cs="Times New Roman"/>
                <w:b/>
                <w:bCs/>
                <w:kern w:val="0"/>
                <w:sz w:val="32"/>
                <w:szCs w:val="20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Подпрограмма</w:t>
            </w:r>
            <w:proofErr w:type="spellEnd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 xml:space="preserve">, </w:t>
            </w: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всего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DE55B2" w14:textId="77777777" w:rsidR="000E50A5" w:rsidRPr="003B2018" w:rsidRDefault="000E50A5" w:rsidP="00993F7B">
            <w:pPr>
              <w:snapToGrid w:val="0"/>
              <w:jc w:val="center"/>
              <w:rPr>
                <w:rFonts w:cs="Times New Roman"/>
                <w:b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A37C6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A83EA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F391CF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D77F5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5FCFF6" w14:textId="77777777" w:rsidR="000E50A5" w:rsidRPr="00D14C8E" w:rsidRDefault="000E50A5" w:rsidP="00993F7B">
            <w:pPr>
              <w:jc w:val="center"/>
              <w:rPr>
                <w:rFonts w:cs="Times New Roman"/>
                <w:b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A0806" w14:textId="77777777" w:rsidR="000E50A5" w:rsidRPr="00D14C8E" w:rsidRDefault="000E50A5" w:rsidP="00993F7B">
            <w:pPr>
              <w:jc w:val="center"/>
              <w:rPr>
                <w:b/>
                <w:sz w:val="18"/>
                <w:szCs w:val="18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D174" w14:textId="77777777" w:rsidR="000E50A5" w:rsidRPr="00730AF6" w:rsidRDefault="000E50A5" w:rsidP="00993F7B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53 410 354,19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31F9" w14:textId="77777777" w:rsidR="000E50A5" w:rsidRPr="00D14C8E" w:rsidRDefault="000E50A5" w:rsidP="00993F7B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18 597 061,12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E769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18 898 761,12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8BB2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15 292 368,72</w:t>
            </w:r>
          </w:p>
        </w:tc>
      </w:tr>
      <w:tr w:rsidR="000E50A5" w:rsidRPr="00D14C8E" w14:paraId="214D8D31" w14:textId="77777777" w:rsidTr="000D2EF6">
        <w:trPr>
          <w:gridBefore w:val="1"/>
          <w:wBefore w:w="25" w:type="dxa"/>
          <w:trHeight w:val="278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5E052C" w14:textId="77777777" w:rsidR="000E50A5" w:rsidRPr="00D14C8E" w:rsidRDefault="000E50A5" w:rsidP="00993F7B">
            <w:pPr>
              <w:snapToGrid w:val="0"/>
              <w:ind w:firstLine="132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бюджетные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ассигнования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: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4D64" w14:textId="77777777" w:rsidR="000E50A5" w:rsidRPr="003B2018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AB816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51E20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18E4F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D60FC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EEA026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82D4A1" w14:textId="77777777" w:rsidR="000E50A5" w:rsidRPr="00D14C8E" w:rsidRDefault="000E50A5" w:rsidP="00993F7B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0405" w14:textId="77777777" w:rsidR="000E50A5" w:rsidRPr="00F972EA" w:rsidRDefault="000E50A5" w:rsidP="00993F7B">
            <w:pPr>
              <w:jc w:val="center"/>
            </w:pPr>
            <w:r w:rsidRPr="00F972E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53 410 354,19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245B" w14:textId="77777777" w:rsidR="000E50A5" w:rsidRPr="00D14C8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18 597 061,12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B084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18 898 761,12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A2BA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15 292 368,72</w:t>
            </w:r>
          </w:p>
        </w:tc>
      </w:tr>
      <w:tr w:rsidR="000E50A5" w:rsidRPr="00D14C8E" w14:paraId="4DA26B1E" w14:textId="77777777" w:rsidTr="000D2EF6">
        <w:trPr>
          <w:gridBefore w:val="1"/>
          <w:wBefore w:w="25" w:type="dxa"/>
          <w:trHeight w:val="267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E5F8D" w14:textId="77777777" w:rsidR="000E50A5" w:rsidRPr="00D14C8E" w:rsidRDefault="000E50A5" w:rsidP="00993F7B">
            <w:pPr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47A65" w14:textId="77777777" w:rsidR="000E50A5" w:rsidRPr="003B2018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823D2" w14:textId="77777777" w:rsidR="000E50A5" w:rsidRPr="00D14C8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312CB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4D7FB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E70AE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59B67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7903D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5B7D" w14:textId="77777777" w:rsidR="000E50A5" w:rsidRPr="00730AF6" w:rsidRDefault="000E50A5" w:rsidP="00993F7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41 346 218,98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9066" w14:textId="77777777" w:rsidR="000E50A5" w:rsidRPr="00D14C8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3F31" w14:textId="77777777" w:rsidR="000E50A5" w:rsidRPr="00D14C8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2619" w14:textId="77777777" w:rsidR="000E50A5" w:rsidRPr="00D14C8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8 259 113,64</w:t>
            </w:r>
          </w:p>
        </w:tc>
      </w:tr>
      <w:tr w:rsidR="000E50A5" w:rsidRPr="00D14C8E" w14:paraId="3FAA8B4F" w14:textId="77777777" w:rsidTr="000D2EF6">
        <w:trPr>
          <w:gridBefore w:val="1"/>
          <w:wBefore w:w="25" w:type="dxa"/>
          <w:trHeight w:val="260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F43629" w14:textId="77777777" w:rsidR="000E50A5" w:rsidRPr="00D14C8E" w:rsidRDefault="000E50A5" w:rsidP="00993F7B">
            <w:pPr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EC20C" w14:textId="77777777" w:rsidR="000E50A5" w:rsidRPr="003B2018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F729A3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545E8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79A24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12E25" w14:textId="77777777" w:rsidR="000E50A5" w:rsidRPr="00D14C8E" w:rsidRDefault="000E50A5" w:rsidP="00993F7B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141DD5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9266E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30AF" w14:textId="77777777" w:rsidR="000E50A5" w:rsidRPr="00730AF6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12 064 135,21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AAE7" w14:textId="77777777" w:rsidR="000E50A5" w:rsidRPr="00D14C8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6 613 655,08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272D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6 915 355,08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B938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7 033 255,08</w:t>
            </w:r>
          </w:p>
        </w:tc>
      </w:tr>
      <w:tr w:rsidR="000E50A5" w:rsidRPr="00D14C8E" w14:paraId="4267DE7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AF3A1B" w14:textId="77777777" w:rsidR="000E50A5" w:rsidRPr="00730AF6" w:rsidRDefault="000E50A5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4E092" w14:textId="77777777" w:rsidR="000E50A5" w:rsidRPr="00D14C8E" w:rsidRDefault="000E50A5" w:rsidP="00F972EA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«Капитальный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 сельских поселений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района»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3814D0" w14:textId="77777777" w:rsidR="000E50A5" w:rsidRPr="003B2018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325E2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14364" w14:textId="77777777" w:rsidR="000E50A5" w:rsidRPr="00D14C8E" w:rsidRDefault="000E50A5" w:rsidP="00F972EA">
            <w:pPr>
              <w:jc w:val="center"/>
              <w:rPr>
                <w:rFonts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32991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EA280" w14:textId="77777777" w:rsidR="000E50A5" w:rsidRPr="00D14C8E" w:rsidRDefault="000E50A5" w:rsidP="00F972EA">
            <w:pPr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10 005 715,30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9CE809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7E6B72" w14:textId="77777777" w:rsidR="000E50A5" w:rsidRPr="00D14C8E" w:rsidRDefault="000E50A5" w:rsidP="00F972EA">
            <w:pPr>
              <w:jc w:val="center"/>
              <w:rPr>
                <w:i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ECEDDF" w14:textId="77777777" w:rsidR="000E50A5" w:rsidRPr="00730AF6" w:rsidRDefault="000E50A5" w:rsidP="00F972EA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53 410 354,19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6E6EB5" w14:textId="77777777" w:rsidR="000E50A5" w:rsidRPr="00A164D5" w:rsidRDefault="000E50A5" w:rsidP="00F972EA">
            <w:pPr>
              <w:jc w:val="center"/>
              <w:rPr>
                <w:i/>
              </w:rPr>
            </w:pPr>
            <w:r w:rsidRPr="00A164D5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18 597 061,12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A08C5" w14:textId="77777777" w:rsidR="000E50A5" w:rsidRPr="00A164D5" w:rsidRDefault="000E50A5" w:rsidP="00F972EA">
            <w:pPr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A164D5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18 898 761,12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4F406F" w14:textId="77777777" w:rsidR="000E50A5" w:rsidRPr="00A164D5" w:rsidRDefault="000E50A5" w:rsidP="00F972EA">
            <w:pPr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15 292 3</w:t>
            </w:r>
            <w:r w:rsidRPr="00A164D5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68,72</w:t>
            </w:r>
          </w:p>
        </w:tc>
      </w:tr>
      <w:tr w:rsidR="000E50A5" w:rsidRPr="00D14C8E" w14:paraId="2FA9C42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25CEEDC6" w14:textId="77777777" w:rsidR="000E50A5" w:rsidRPr="00D14C8E" w:rsidRDefault="000E50A5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849DA6" w14:textId="77777777" w:rsidR="000E50A5" w:rsidRPr="00D14C8E" w:rsidRDefault="000E50A5" w:rsidP="00F972EA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A09F2E" w14:textId="77777777" w:rsidR="000E50A5" w:rsidRPr="003B2018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77230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48A69" w14:textId="77777777" w:rsidR="000E50A5" w:rsidRPr="00D14C8E" w:rsidRDefault="000E50A5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2E9212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A691A8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10 005 715,30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2EC110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B12CED" w14:textId="77777777" w:rsidR="000E50A5" w:rsidRPr="00D14C8E" w:rsidRDefault="000E50A5" w:rsidP="00F972EA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1536B9" w14:textId="77777777" w:rsidR="000E50A5" w:rsidRPr="00730AF6" w:rsidRDefault="000E50A5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55 410 354,19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E11AA4" w14:textId="77777777" w:rsidR="000E50A5" w:rsidRPr="00D14C8E" w:rsidRDefault="000E50A5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18 597 061,12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AC7F1B2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18 898 761,12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3903E0F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15 292 368,72</w:t>
            </w:r>
          </w:p>
        </w:tc>
      </w:tr>
      <w:tr w:rsidR="000E50A5" w:rsidRPr="00D14C8E" w14:paraId="1A78894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1ED6EBEE" w14:textId="77777777" w:rsidR="000E50A5" w:rsidRPr="00D14C8E" w:rsidRDefault="000E50A5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5C22F" w14:textId="77777777" w:rsidR="000E50A5" w:rsidRPr="00D14C8E" w:rsidRDefault="000E50A5" w:rsidP="00F972EA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-областной бюджет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74BCE" w14:textId="77777777" w:rsidR="000E50A5" w:rsidRPr="003B2018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409A9" w14:textId="77777777" w:rsidR="000E50A5" w:rsidRPr="00D14C8E" w:rsidRDefault="000E50A5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35A7B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230276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26AA4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2067F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005B6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07ED36" w14:textId="77777777" w:rsidR="000E50A5" w:rsidRPr="00730AF6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41 346 218,98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723FF25" w14:textId="77777777" w:rsidR="000E50A5" w:rsidRPr="00D14C8E" w:rsidRDefault="000E50A5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FFEFB4" w14:textId="77777777" w:rsidR="000E50A5" w:rsidRPr="00D14C8E" w:rsidRDefault="000E50A5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9BAE40" w14:textId="77777777" w:rsidR="000E50A5" w:rsidRPr="00D14C8E" w:rsidRDefault="000E50A5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8 259 113,64</w:t>
            </w:r>
          </w:p>
        </w:tc>
      </w:tr>
      <w:tr w:rsidR="000E50A5" w:rsidRPr="00D14C8E" w14:paraId="36A02932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D36E280" w14:textId="77777777" w:rsidR="000E50A5" w:rsidRPr="00D14C8E" w:rsidRDefault="000E50A5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9C1872" w14:textId="77777777" w:rsidR="000E50A5" w:rsidRPr="00D14C8E" w:rsidRDefault="000E50A5" w:rsidP="00F972EA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2C659" w14:textId="77777777" w:rsidR="000E50A5" w:rsidRPr="003B2018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0249E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98489" w14:textId="77777777" w:rsidR="000E50A5" w:rsidRPr="00D14C8E" w:rsidRDefault="000E50A5" w:rsidP="00F972EA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E4C05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8723E6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78FE5A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C2ADB2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8E47D3" w14:textId="77777777" w:rsidR="000E50A5" w:rsidRPr="00730AF6" w:rsidRDefault="000E50A5" w:rsidP="00F9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12 064 135,21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665267" w14:textId="77777777" w:rsidR="000E50A5" w:rsidRPr="00D14C8E" w:rsidRDefault="000E50A5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6 613 655,08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7410DC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6 915 355,08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B7A0CA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7 033 255,08</w:t>
            </w:r>
          </w:p>
        </w:tc>
      </w:tr>
      <w:tr w:rsidR="00F972EA" w:rsidRPr="00D14C8E" w14:paraId="639C8B9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9256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FCA9C6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содержанию автомобильных дорог и улиц в населенных пунктах сельского поселения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9E41A" w14:textId="77777777" w:rsidR="00F972EA" w:rsidRPr="003B2018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8084B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71824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9FD76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175CB0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4BB6B5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AD37B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1C69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BE50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D88E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A317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58E4A1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3D85B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AFCCE3" w14:textId="77777777" w:rsidR="00F972EA" w:rsidRPr="00D14C8E" w:rsidRDefault="00F972EA" w:rsidP="00F972EA">
            <w:pPr>
              <w:snapToGrid w:val="0"/>
              <w:ind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53F249" w14:textId="77777777" w:rsidR="00F972EA" w:rsidRPr="003B2018" w:rsidRDefault="00F972EA" w:rsidP="00F972EA">
            <w:pPr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82C1DA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5367E5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C5694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657B4A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378CB0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1D2EB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9E6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4EB6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7402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4D0B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F6D3EA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CCC1E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EF4F1F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BB4941" w14:textId="77777777" w:rsidR="00F972EA" w:rsidRPr="003B2018" w:rsidRDefault="00F972EA" w:rsidP="00F972EA">
            <w:pPr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F6192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2FE580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8454E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BA60C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1EE4D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3D06C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07B8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F37D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CD7D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0E67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E707400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09D0E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A02342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содержанию автомобильных дорог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55FD7" w14:textId="77777777" w:rsidR="00F972EA" w:rsidRPr="003B2018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EA6BC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36C096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8712E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ED3503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1768B1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182C6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9761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38E9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FFDC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841F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33C8BE3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EFC91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CC14FB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4D8D8B" w14:textId="77777777" w:rsidR="00F972EA" w:rsidRPr="003B2018" w:rsidRDefault="00F972EA" w:rsidP="00F972EA">
            <w:pPr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3BD55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74BEF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CE67A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6ABF9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45DD5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498E1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5A94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AAEB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DA54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A401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A4E8F9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F4EEC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1363D7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E9FA1C" w14:textId="77777777" w:rsidR="00F972EA" w:rsidRPr="003B2018" w:rsidRDefault="00F972EA" w:rsidP="00F972EA">
            <w:pPr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2CD73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48568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2C702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D8673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FC359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9FE94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D87C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D8A6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3CB5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D4E1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94C471D" w14:textId="77777777" w:rsidTr="000E50A5">
        <w:trPr>
          <w:gridBefore w:val="1"/>
          <w:wBefore w:w="25" w:type="dxa"/>
          <w:trHeight w:val="11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E72AC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612AD4" w14:textId="77777777" w:rsidR="00F972EA" w:rsidRPr="00D14C8E" w:rsidRDefault="00F972EA" w:rsidP="00F972EA">
            <w:pPr>
              <w:snapToGrid w:val="0"/>
              <w:ind w:right="132"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Обеспечение дорожной деятельности в сельских поселениях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B4B744" w14:textId="77777777" w:rsidR="00F972EA" w:rsidRPr="003B2018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E7AB0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8369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2B737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B9595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6532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14A8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CF78" w14:textId="77777777" w:rsidR="00F972EA" w:rsidRPr="00D14C8E" w:rsidRDefault="00F972EA" w:rsidP="00F972EA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69 837,03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11CC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161 312,29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ABD5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131 036,57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D35C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286 555,69</w:t>
            </w:r>
          </w:p>
        </w:tc>
      </w:tr>
      <w:tr w:rsidR="00F972EA" w:rsidRPr="00D14C8E" w14:paraId="72504EEA" w14:textId="77777777" w:rsidTr="000E50A5">
        <w:trPr>
          <w:gridBefore w:val="1"/>
          <w:wBefore w:w="25" w:type="dxa"/>
          <w:trHeight w:val="3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10372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FDF312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62DE6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FA8EE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48EEF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04324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A932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B4D0D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7D38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9EEE" w14:textId="77777777" w:rsidR="00F972EA" w:rsidRPr="00D14C8E" w:rsidRDefault="00F972EA" w:rsidP="00F972EA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69 837,03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EA9B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161 312,29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DD20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131 036,57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03E6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286 555,69</w:t>
            </w:r>
          </w:p>
        </w:tc>
      </w:tr>
      <w:tr w:rsidR="00F972EA" w:rsidRPr="00D14C8E" w14:paraId="22D1B03E" w14:textId="77777777" w:rsidTr="000E50A5">
        <w:trPr>
          <w:gridBefore w:val="1"/>
          <w:wBefore w:w="25" w:type="dxa"/>
          <w:trHeight w:val="3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06856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DF727F" w14:textId="77777777" w:rsidR="00F972EA" w:rsidRPr="00D14C8E" w:rsidRDefault="00F972EA" w:rsidP="00F972EA">
            <w:pPr>
              <w:snapToGrid w:val="0"/>
              <w:ind w:right="132"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386860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08F67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E48AB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AC45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3AC4A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96F124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DCDF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648D" w14:textId="77777777" w:rsidR="00F972EA" w:rsidRPr="00D14C8E" w:rsidRDefault="00F972EA" w:rsidP="00F972EA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69 837,03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5282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161 312,29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2488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131 036,57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7768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286 555,69</w:t>
            </w:r>
          </w:p>
        </w:tc>
      </w:tr>
      <w:tr w:rsidR="00F972EA" w:rsidRPr="00D14C8E" w14:paraId="36D0D96B" w14:textId="77777777" w:rsidTr="000E50A5">
        <w:trPr>
          <w:gridBefore w:val="1"/>
          <w:wBefore w:w="25" w:type="dxa"/>
          <w:trHeight w:val="9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62FDB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ACEC84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Обеспечение дорожной деятельности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FA47E9" w14:textId="77777777" w:rsidR="00F972EA" w:rsidRPr="003B2018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A5AC2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B483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D2D5B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1E6AF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B8D41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6F3F7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469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819 795,45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CC0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168 024,28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D7D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3E8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</w:tr>
      <w:tr w:rsidR="00F972EA" w:rsidRPr="00D14C8E" w14:paraId="7424D543" w14:textId="77777777" w:rsidTr="000E50A5">
        <w:trPr>
          <w:gridBefore w:val="1"/>
          <w:wBefore w:w="25" w:type="dxa"/>
          <w:trHeight w:val="5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1AFB2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2E00A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DAE67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C87C7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5B7FC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42B98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3889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B0270" w14:textId="77777777" w:rsidR="00F972EA" w:rsidRPr="00D14C8E" w:rsidRDefault="00F972EA" w:rsidP="00F972EA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0949CB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D90B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819 795,45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753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168 024,28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2FA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B78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</w:tr>
      <w:tr w:rsidR="00F972EA" w:rsidRPr="00D14C8E" w14:paraId="29F13D66" w14:textId="77777777" w:rsidTr="000E50A5">
        <w:trPr>
          <w:gridBefore w:val="1"/>
          <w:wBefore w:w="25" w:type="dxa"/>
          <w:trHeight w:val="46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66B05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14661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9CB6C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1CBBE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1249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C5C45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A37B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092A58" w14:textId="77777777" w:rsidR="00F972EA" w:rsidRPr="00D14C8E" w:rsidRDefault="00F972EA" w:rsidP="00F972EA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A6642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C83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819 795,45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E8C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168 024,28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065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34B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</w:tr>
      <w:tr w:rsidR="00F972EA" w:rsidRPr="00D14C8E" w14:paraId="550E085D" w14:textId="77777777" w:rsidTr="000E50A5">
        <w:trPr>
          <w:gridBefore w:val="1"/>
          <w:wBefore w:w="25" w:type="dxa"/>
          <w:trHeight w:val="99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CD3664" w14:textId="77777777" w:rsidR="00F972EA" w:rsidRPr="00D14C8E" w:rsidRDefault="00F972EA" w:rsidP="00F972EA">
            <w:pPr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C66F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дорожной деятельности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77E0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BB4E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6F4C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861D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F154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0354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8177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1F0C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1 123 026,81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01F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908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F68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0EF838F" w14:textId="77777777" w:rsidTr="000E50A5">
        <w:trPr>
          <w:gridBefore w:val="1"/>
          <w:wBefore w:w="25" w:type="dxa"/>
          <w:trHeight w:val="384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663B7C5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DCE3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E8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6645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4AEB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0143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33C15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C23A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FC43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14AC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1 123 026,81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E82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F3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317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0703389" w14:textId="77777777" w:rsidTr="000E50A5">
        <w:trPr>
          <w:gridBefore w:val="1"/>
          <w:wBefore w:w="25" w:type="dxa"/>
          <w:trHeight w:val="56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970348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59E39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3CBF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4CC1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5CCB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B843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AFB1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F1FB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03CB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24A3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1 123 026,81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2C0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CAF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9D8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D92E268" w14:textId="77777777" w:rsidTr="000E50A5">
        <w:trPr>
          <w:gridBefore w:val="1"/>
          <w:wBefore w:w="25" w:type="dxa"/>
          <w:trHeight w:val="99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B75F366" w14:textId="77777777" w:rsidR="00F972EA" w:rsidRPr="004B79D4" w:rsidRDefault="00F972EA" w:rsidP="00F972EA">
            <w:pPr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767B9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Резервный фонд Правительства Ивановской области (Мероприятия по проведению неотложных аварийно-восстановительных работ на автомобильной дороге общего пользования местного значения с. </w:t>
            </w:r>
            <w:proofErr w:type="spellStart"/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– д. Емельяново (устройство наплавного (понтонного) моста через реку Теза))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22EB9D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4B79D4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4B79D4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4B79D4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5C3D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71F3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E47FF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0D95B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35AB2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2F16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8D61" w14:textId="77777777" w:rsidR="00F972EA" w:rsidRPr="00730AF6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30AF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B79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6D7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AA7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AE1D2E2" w14:textId="77777777" w:rsidTr="000E50A5">
        <w:trPr>
          <w:gridBefore w:val="1"/>
          <w:wBefore w:w="25" w:type="dxa"/>
          <w:trHeight w:val="384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7048785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FEE0F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C68EC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821DC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BCE7F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B703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AD533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D246B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AD76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EBD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B97A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53E6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8728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B603FB1" w14:textId="77777777" w:rsidTr="000E50A5">
        <w:trPr>
          <w:gridBefore w:val="1"/>
          <w:wBefore w:w="25" w:type="dxa"/>
          <w:trHeight w:val="561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6421A2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B35A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6B7A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0C6B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4C2FC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9094D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69AF4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933D2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26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122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2D3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A3E0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A7FB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AA6E1AC" w14:textId="77777777" w:rsidTr="000E50A5">
        <w:trPr>
          <w:gridBefore w:val="1"/>
          <w:wBefore w:w="25" w:type="dxa"/>
          <w:trHeight w:val="56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785EB6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65E3C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E9EFC6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A05FCF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8831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9924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0D528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31F5E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72054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25C8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5FB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E00D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3F5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F86C05B" w14:textId="77777777" w:rsidTr="000E50A5">
        <w:trPr>
          <w:gridBefore w:val="1"/>
          <w:wBefore w:w="25" w:type="dxa"/>
          <w:trHeight w:val="9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2C6C3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41113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разработке проектно-сметной документации на строительство моста через р. Теза на дороге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–д. Емельяново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F2A19" w14:textId="77777777" w:rsidR="00F972EA" w:rsidRPr="003B2018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3EF239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DF592F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6D502B" w14:textId="77777777" w:rsidR="00F972EA" w:rsidRPr="000E50A5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A95144" w14:textId="77777777" w:rsidR="00F972EA" w:rsidRPr="000E50A5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9FA121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F5398B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5912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DDA3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5E61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7081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968F05E" w14:textId="77777777" w:rsidTr="000E50A5">
        <w:trPr>
          <w:gridBefore w:val="1"/>
          <w:wBefore w:w="25" w:type="dxa"/>
          <w:trHeight w:val="4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E4571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0AC67D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6D52F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15D335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54862D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AC31BB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FCB46B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A22C69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8E932F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5727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4E5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D511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EF7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35B119B" w14:textId="77777777" w:rsidTr="000E50A5">
        <w:trPr>
          <w:gridBefore w:val="1"/>
          <w:wBefore w:w="25" w:type="dxa"/>
          <w:trHeight w:val="4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9FFD9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38D61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79006D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21C8D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DE4DF4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613F84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CE756E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7BEBEE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16E3AD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31F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EEC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654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D027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6ECEC64" w14:textId="77777777" w:rsidTr="000E50A5">
        <w:trPr>
          <w:gridBefore w:val="1"/>
          <w:wBefore w:w="25" w:type="dxa"/>
          <w:trHeight w:val="71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BF2BF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05BC11" w14:textId="77777777" w:rsidR="00F972EA" w:rsidRPr="00D14C8E" w:rsidRDefault="00F972EA" w:rsidP="00F972EA">
            <w:pPr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Капитальный ремонт и ремонт автомобильных дорог общего пользования местного значения в сельских поселениях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0CCEEF" w14:textId="77777777" w:rsidR="00F972EA" w:rsidRPr="003B2018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6BA334" w14:textId="77777777" w:rsidR="00F972EA" w:rsidRPr="000E50A5" w:rsidRDefault="00F972EA" w:rsidP="00F972EA">
            <w:pPr>
              <w:tabs>
                <w:tab w:val="left" w:pos="210"/>
                <w:tab w:val="center" w:pos="769"/>
              </w:tabs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0EFD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DCC40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8DC44" w14:textId="77777777" w:rsidR="00F972EA" w:rsidRPr="000E50A5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06FE7B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DB675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976C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D9E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902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65A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E816CB2" w14:textId="77777777" w:rsidTr="000E50A5">
        <w:trPr>
          <w:gridBefore w:val="1"/>
          <w:wBefore w:w="25" w:type="dxa"/>
          <w:trHeight w:val="3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5BD06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A18364" w14:textId="77777777" w:rsidR="00F972EA" w:rsidRPr="00D14C8E" w:rsidRDefault="00F972EA" w:rsidP="00F972EA">
            <w:pPr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3A890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A82C4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B6C1D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6EAC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D9014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2AA60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F1DD0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6E7C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4E2E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CD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417F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B250EC6" w14:textId="77777777" w:rsidTr="000E50A5">
        <w:trPr>
          <w:gridBefore w:val="1"/>
          <w:wBefore w:w="25" w:type="dxa"/>
          <w:trHeight w:val="5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3AE0D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8E3D8" w14:textId="77777777" w:rsidR="00F972EA" w:rsidRPr="00D14C8E" w:rsidRDefault="00F972EA" w:rsidP="00F972EA">
            <w:pPr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399501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1648C4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2555B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48D7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145691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49D92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DB81D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1AC8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5A3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286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EBC1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5ED872C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B49C9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844D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Капитальный ремонт и ремонт автомобильных дорог общего пользования местного значения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A4D85A" w14:textId="77777777" w:rsidR="00F972EA" w:rsidRPr="003B2018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0CA0AE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7CFE97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FB65A" w14:textId="77777777" w:rsidR="00F972EA" w:rsidRPr="000E50A5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43902E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FF2DB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9D32B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04F7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6A98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3484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89FC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A670EA1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67A223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C3FBE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A4531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1488C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CFF19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7409A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A2C60B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94A2A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310CC7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10E6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22E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6EC8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9BFD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C181B1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A90889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B945A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B15E32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779828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14F0E7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A948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CFE764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ECA898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0C8AB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4A81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D6EE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5EC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BB8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9734189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B89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D4906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на выполнение работ по ремонту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7790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A88C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F5ECB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4534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CD51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6BF12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9D03E9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CA8C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52F3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F1F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973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282B43F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625F3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A947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DC9F4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98F1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39CD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5512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C8207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922509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39FC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DF5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153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247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A20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274CBA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9963A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4F189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2CCA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282E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5B0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B2B8A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32FC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D5703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FE6E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28F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924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506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A2D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BBD870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58C5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D53115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указанию услуг по проверке объема и качества выполненных работ в рамках ремонта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8BFC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31F2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7DC79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E07A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59574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734E9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5A5E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B31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51F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BF3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054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EC7F72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1C70D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DF75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6B89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47FF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D7A3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6BAB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6E34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A66AB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81B7B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C7A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675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A49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2E9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ACA85B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151A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686C1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631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2666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FAA2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E819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F44C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E0026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88FB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43A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588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C8C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215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A30080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843B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A06CA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участка автомобильной дороги на ул. Ленина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делу №2а-436/2019.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73484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89DE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BEF6D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0985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0C2E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10EF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7589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853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0E7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940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700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46782B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074F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85118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F7A42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2119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937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A9325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FD578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4802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65B4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675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2EB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9A0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512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8F2CB2A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0E2F2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48786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FDFA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4819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CF30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23ED3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148F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9768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640B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79C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98F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151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147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9A404C2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8D63D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F9CA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на ремонт участков автомобильных дорог в соответствии с проектом организации дорожного движения в селе Холуй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области, по решению суда №2а-255/2018 от 13.04.2018 года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A93BC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2429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0F2D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1130D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BA94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A0EB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2667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4FC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6FF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2FE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6A0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AA0E15E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75B5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91DA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2ACB1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7B7C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3017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C5C2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8B5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497E2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870B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BCD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BCA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3B1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CFD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2265EF9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F2959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25FEF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71AC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B450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B3ACE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CFCD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BFB8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C36F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8576E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29B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B74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48E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C60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665888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1646E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BF57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по ремонту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F4003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903B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1479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B5701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8CC5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4C84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E32F7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D25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E85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3D8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00B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215047C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3710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49034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D199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BBC0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A24C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81A8E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9921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7477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D6D6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0C1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C77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BBA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080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68F8F78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B9F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076C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886E2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B4B7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BEDE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180B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2E9B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D864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4EF1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200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316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820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39A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AA3D09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FBE7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ACD3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Проверка объема и качества выполненных работ в рамках ремонта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EDB91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A32C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BB63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B453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0AF69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3E89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F810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2FD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76E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E79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F96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8D482BD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5D5D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A9BAA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27F8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355C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E975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40116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9B7B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928E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E37F8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8AA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D5C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F44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4E0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35CC112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873D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70B727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2F27E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B003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33CE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35ED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AA63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8523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702E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8DC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B86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2E5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023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805D69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77A0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111A5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на ремонт автомобильной дороги от дома №9 до дома №13 на ул. Советской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</w:t>
            </w:r>
            <w:proofErr w:type="gram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делу  №</w:t>
            </w:r>
            <w:proofErr w:type="gram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2а-463/2019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EBC23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4525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7ECA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FD2F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BC011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319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87D23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D49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1AB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B0D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A67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7609B3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615C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E529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3B99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37F9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2A45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85BD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B797E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B424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A4A9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C14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7CC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7E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8B3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2023ECF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F3A3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A04E9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B34C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5F37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914D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126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0A7A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D588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96A0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C4C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AFF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234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0E4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1C2161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091F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DB4C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"Строительство наплавного понтонного моста, расположенного в 1 км от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"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D51F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F687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8A73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3524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8463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A45F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B892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3DE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1 297 360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FBF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46C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643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B026F3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D6BCE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A0BD7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44FEB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ED650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9017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97F0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1C139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8DAC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DEA6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FAD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1 297 360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E5A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838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4EF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C2662BA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152C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8115A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76E9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AA46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11951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1DB3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2AAF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B66A9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5575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741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1 297 360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D8D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851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032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E4B17F9" w14:textId="77777777" w:rsidTr="000E50A5">
        <w:trPr>
          <w:gridBefore w:val="1"/>
          <w:wBefore w:w="25" w:type="dxa"/>
          <w:trHeight w:val="1401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673E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A3CC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по ремонту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с. Талицы, ул. Ленина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9F3B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8468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714D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76DE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40CD3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D0EE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13A3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1BB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C75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892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A07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A55AADC" w14:textId="77777777" w:rsidTr="000E50A5">
        <w:trPr>
          <w:gridBefore w:val="1"/>
          <w:wBefore w:w="25" w:type="dxa"/>
          <w:trHeight w:val="41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39961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FE3B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F0C1D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0965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37CD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390EA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F438F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A583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5F7F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7FF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152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755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83F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E086F0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88B2D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425BD7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CA309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B77A9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5880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06AB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A7D6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944C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0BC9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EA6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8EA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467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9DC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C7133B1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84A2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2194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Текущий ремонт подъезда к деревне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Китайново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Мугреево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-Никольского сельского поселения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по решению Палехского районного суда Ивановской области от 12.08.2021 года по делу № 2а-564/2021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19C54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8717F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E085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397C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62656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96F3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C9DC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740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BB6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6BA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F4E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02B829E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D8D011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B2C995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C35D0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D960D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5617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57E22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BAB3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3330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A085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8EE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0E9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3BB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20F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C4D9A5F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ED93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FE97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BABC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9EAC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FB27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DB26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2F8D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70D92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8460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3FC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62B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037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C4E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62A4C23" w14:textId="77777777" w:rsidTr="000E50A5">
        <w:trPr>
          <w:gridBefore w:val="1"/>
          <w:wBefore w:w="25" w:type="dxa"/>
          <w:trHeight w:val="17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28212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CAB9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Проверка объема и качества выполненных работ в рамках ремонта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с. Талицы, ул. Ленина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E775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5687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5CD6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52A3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61D60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D888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BEB7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7CE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FAF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A74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EDD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50FE0CE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B7BE4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C2C7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11EC2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D6CB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1369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785E4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69E3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AF9F2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8B35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0DB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A62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86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343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A4D557E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FEDB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0609F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7A25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2C5AC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4008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417C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0E8A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989A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2E71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6CB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684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289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DBB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CE1425C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5B01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16316" w14:textId="77777777" w:rsidR="00F972EA" w:rsidRPr="00D14C8E" w:rsidRDefault="00F972EA" w:rsidP="00F972EA">
            <w:pPr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Осуществление строительного контроля по ремонту автомобильных дорог общего пользования местного значения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2F8B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C6764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711D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3320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30BB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6194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51E9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0F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F3F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A34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8C2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5CBFAE1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B9D1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72546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DA9B3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40580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3F8A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73A3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537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C670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A67F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4D7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B24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346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13A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36F24DB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45916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A888B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5178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4B0D9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7132A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0DE8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59AD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0F92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2191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5B3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BD4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144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A63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96AF9FF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5CB1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CE9A0" w14:textId="77777777" w:rsidR="00F972EA" w:rsidRPr="00D14C8E" w:rsidRDefault="00F972EA" w:rsidP="00F972EA">
            <w:pPr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782D1F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на строительство пешеходного моста в с. Холуй </w:t>
            </w:r>
            <w:proofErr w:type="spellStart"/>
            <w:r w:rsidRPr="00782D1F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82D1F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B88C6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AF21C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F728B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2AB3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CEF43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7B7AE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27E8F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D97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3 472 894,40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A71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959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B97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AFA813C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56C3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15B693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A0682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892A7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D9F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C0B7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13D1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2235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42244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C50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3 472 894,40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ACC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401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8ED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DC90152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CC98A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C9EF4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ADF2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03716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DFEE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837A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B34A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F5BE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5B57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619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3 472 894,40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471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9BB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7FF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14DEBE3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4716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BFEC6A" w14:textId="77777777" w:rsidR="00F972EA" w:rsidRPr="00D14C8E" w:rsidRDefault="00F972EA" w:rsidP="00F972EA">
            <w:pPr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Проверка объема и качества выполненных работ в рамках капитального ремонта дорог общего пользования местного значения в с. Холуй на улицах Советская, Красноармейская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D707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0ED96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7513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4380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7089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24A3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648C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76A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B58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626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781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5D10ADA" w14:textId="77777777" w:rsidTr="000E50A5">
        <w:trPr>
          <w:gridBefore w:val="1"/>
          <w:wBefore w:w="25" w:type="dxa"/>
          <w:trHeight w:val="381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F1080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8B858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4F601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E410D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0294D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6004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6B39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F54A8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800D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368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BD4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2E0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53A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668B49C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A0BFD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CAA4A1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1A856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CED95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317D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65B1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02305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64EE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DDC1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647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554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A71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07A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EBCD192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5879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F40D5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72630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40CE2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32DD9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6C58F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9D53C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473B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79BE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D84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4DC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3B3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77F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32248CF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08B6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0E58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34B16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43DF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9342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34BE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4E26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E1CF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8 795 950,00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A65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384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DDB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C57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2AD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5A094F1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015F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66E29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EC5F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CD872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67E4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E7D3A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F36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C42E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0437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A72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DC3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CBC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67C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222852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E8BE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94EFF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E843B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A640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B276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032DE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4B31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7275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8DE27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171 065,08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CF2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84D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9B8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1E3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81EDC78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5A8965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5E74C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970EF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26416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A8935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2958E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44902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9FF4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A336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520F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10 528 908,07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E95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351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251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8 342 539,03</w:t>
            </w:r>
          </w:p>
        </w:tc>
      </w:tr>
      <w:tr w:rsidR="00F972EA" w:rsidRPr="00D14C8E" w14:paraId="31FBFC73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FCC900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B7E3F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B026FC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D45F4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56DB9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32F25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86EBB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C85B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73BCD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5BE4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10 528 908,07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1BF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12 104 450,55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6A7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12 104 450,55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270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8 342 539,03</w:t>
            </w:r>
          </w:p>
        </w:tc>
      </w:tr>
      <w:tr w:rsidR="00F972EA" w:rsidRPr="00D14C8E" w14:paraId="088A834C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08C43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1C0E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B3351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889E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F0E8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D1FF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F44B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C8E2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64E4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BB8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10 423 618,98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4F4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84A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A85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8 259 113,64</w:t>
            </w:r>
          </w:p>
        </w:tc>
      </w:tr>
      <w:tr w:rsidR="00F972EA" w:rsidRPr="00D14C8E" w14:paraId="07E42707" w14:textId="77777777" w:rsidTr="000E50A5">
        <w:trPr>
          <w:gridBefore w:val="1"/>
          <w:wBefore w:w="25" w:type="dxa"/>
          <w:trHeight w:val="1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DBB9D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759F5C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6F6AFC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6801D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1C5D9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3F4FA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E0C0A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47 677,55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B4C2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B4BE8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CC0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105 289,09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29D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5D5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BCB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83 425,39</w:t>
            </w:r>
          </w:p>
        </w:tc>
      </w:tr>
      <w:tr w:rsidR="00F972EA" w:rsidRPr="00D14C8E" w14:paraId="5EB6A0AD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B9DEA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9FA5D4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ремонта автомобильных дорог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Талицко-Мугреевском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сельском поселении и Холуйском сельском поселении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A984D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5A093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2160E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8F151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8323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1C8B8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20AE0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238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7AE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40A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BBE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47A58E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EEE2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4432AD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58FA20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80915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53954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92E89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F19EE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68F62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B81CE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6F2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35E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FAF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101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46E9082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1F95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B6C9B4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64F574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292EA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F0338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F6BBD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90ADC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67652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FD23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8F4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9EB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72F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744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A55F81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A793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9BA81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обеспечению дорожной деятельности, капитального ремонта и ремонта автомобильных дорог общего пользования местного значения в сельских поселениях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4BA42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1A563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92B9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AADA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5B3E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411B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78C8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70C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A30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9BA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4A2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38C2A51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B0F86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F75F9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DB9A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93B7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A928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51B0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A429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E9886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2A07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1F9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E33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8CC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1D5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3849EE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01B61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7035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74BA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D9DC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BCFC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E433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51A2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9121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8314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70A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7F0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DB0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9C6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BBAADF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D091D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78502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обеспечению дорожной деятельности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7E0F4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6DC2F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E2F4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C8F98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19B37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6CD2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8FA6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315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5868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4F0B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ADA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B4D596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B09E5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B85A7C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414D3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FAAF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5E5DB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DC76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70A9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FF075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CA954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003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1625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41B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CCC4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9E4B32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B112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E6F2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BA893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FEF53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2AC8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0A30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C5A4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8F475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13C8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27E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F15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B445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AB62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</w:tr>
      <w:tr w:rsidR="00F972EA" w:rsidRPr="00D14C8E" w14:paraId="3FC14BF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9D63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C60F6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обеспечению дорожной деятельности, и ремонта автомобильных дорог общего пользования местного значения в сельских поселениях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09AC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F97B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C413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FA15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E75A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5689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9E3D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5C1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AB0C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F85F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4F06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0DD463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CBBDD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00BC4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A0290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3E98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2F26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89434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63AE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DA5E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2526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12B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C3C6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7AF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2F45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64E060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DC08F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FF8A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2856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52B9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72CC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ECD89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D984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6E46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6429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E45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A1B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C798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CB1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</w:tr>
      <w:tr w:rsidR="00F972EA" w:rsidRPr="00D14C8E" w14:paraId="2540805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9F7C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1.30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2B6AD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обеспечению дорожной деятельности, и ремонта автомобильных дорог общего пользования местного значения в сельских поселениях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и на обеспечение дорожной деятельности в </w:t>
            </w:r>
            <w:proofErr w:type="spellStart"/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Южском</w:t>
            </w:r>
            <w:proofErr w:type="spellEnd"/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6E59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2840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101C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ECF57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1EAD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A0ED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75F49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5AED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DCAF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1451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533F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</w:tr>
      <w:tr w:rsidR="00F972EA" w:rsidRPr="00D14C8E" w14:paraId="0BAF2CCD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84506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CD29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B7DBC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70A8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ACCF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F5A18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29FA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444F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070D34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4A53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221B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1204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03BD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</w:tr>
      <w:tr w:rsidR="00F972EA" w:rsidRPr="00D14C8E" w14:paraId="4D8865DA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65E5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6EB781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829FA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4016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641D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930F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78B3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43B2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1F4621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217A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15B8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09DD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2AD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</w:tr>
      <w:tr w:rsidR="00F972EA" w:rsidRPr="00D14C8E" w14:paraId="49C2A728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B83DD5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8BB7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</w:p>
          <w:p w14:paraId="54ADA391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содержания муниципального имущества в поселениях»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8E6D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6D896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3DC59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D2AF3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97A33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5D92E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DA8A6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BFC785F" w14:textId="77777777" w:rsidR="00F972EA" w:rsidRPr="00D14C8E" w:rsidRDefault="00F972EA" w:rsidP="00F972EA">
            <w:pPr>
              <w:jc w:val="center"/>
              <w:rPr>
                <w:i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A29E0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94E08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77B75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E0BA61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4B9375BC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87CB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758D5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BCFFA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A78AF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8B310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E4806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1FE03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E9792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DA42B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3DFCA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12B03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0013F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D7986F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5FF02170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3FB86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9224C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99CC9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49D48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6C2B6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CA8DE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B37FB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72F0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13E51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448105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BA714C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D3BFF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68E5C9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3B3F71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FDB51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сооружения ««Пешеходный переход» в селе Холуй»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19AB9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D8B77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023FF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5DDA3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89AC9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AE648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52B8A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A7F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E1A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BAE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DCF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A26AABE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827A0D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9107DC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E7532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6E871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4066F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BB497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FDCFA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14958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B8738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8BB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F90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397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90F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01A0D48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712D97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EEC95A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AF772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7C18B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CD321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07A81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C897B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70BF5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6841B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173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72B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D43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39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 w:rsidR="003B2ECA" w:rsidRPr="000E50A5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227C532F" w14:textId="77777777" w:rsidR="00C67B4D" w:rsidRDefault="00C67B4D" w:rsidP="007B2A0F">
      <w:pPr>
        <w:rPr>
          <w:i/>
          <w:kern w:val="2"/>
        </w:rPr>
        <w:sectPr w:rsidR="00C67B4D" w:rsidSect="000E50A5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15623A05" w14:textId="162AE059" w:rsidR="00131612" w:rsidRPr="00D14C8E" w:rsidRDefault="002968C0" w:rsidP="00131612">
      <w:pPr>
        <w:ind w:firstLine="567"/>
        <w:jc w:val="both"/>
        <w:rPr>
          <w:rFonts w:cs="Times New Roman"/>
          <w:sz w:val="28"/>
          <w:szCs w:val="28"/>
        </w:rPr>
      </w:pPr>
      <w:r>
        <w:rPr>
          <w:kern w:val="2"/>
          <w:sz w:val="28"/>
          <w:szCs w:val="28"/>
        </w:rPr>
        <w:t>1.6</w:t>
      </w:r>
      <w:r w:rsidR="000E50A5">
        <w:rPr>
          <w:kern w:val="2"/>
          <w:sz w:val="28"/>
          <w:szCs w:val="28"/>
        </w:rPr>
        <w:t>. </w:t>
      </w:r>
      <w:r w:rsidR="00131612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131612" w:rsidRPr="00D14C8E">
        <w:rPr>
          <w:rFonts w:cs="Times New Roman"/>
          <w:sz w:val="28"/>
          <w:szCs w:val="28"/>
        </w:rPr>
        <w:t>Повышение безопасности дорожного движения в</w:t>
      </w:r>
      <w:r w:rsidR="000E50A5">
        <w:rPr>
          <w:rFonts w:cs="Times New Roman"/>
          <w:sz w:val="28"/>
          <w:szCs w:val="28"/>
        </w:rPr>
        <w:t> </w:t>
      </w:r>
      <w:proofErr w:type="spellStart"/>
      <w:r w:rsidR="00131612" w:rsidRPr="00D14C8E">
        <w:rPr>
          <w:rFonts w:cs="Times New Roman"/>
          <w:sz w:val="28"/>
          <w:szCs w:val="28"/>
        </w:rPr>
        <w:t>Южском</w:t>
      </w:r>
      <w:proofErr w:type="spellEnd"/>
      <w:r w:rsidR="00131612" w:rsidRPr="00D14C8E">
        <w:rPr>
          <w:rFonts w:cs="Times New Roman"/>
          <w:sz w:val="28"/>
          <w:szCs w:val="28"/>
        </w:rPr>
        <w:t xml:space="preserve"> муниципальном районе» (далее Подпрограмма), являющейся приложением 2 к Программе:</w:t>
      </w:r>
    </w:p>
    <w:p w14:paraId="06C71457" w14:textId="21644987" w:rsidR="007B2A0F" w:rsidRPr="00D14C8E" w:rsidRDefault="002968C0" w:rsidP="000E50A5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1.6</w:t>
      </w:r>
      <w:r w:rsidR="00131612" w:rsidRPr="00D14C8E">
        <w:rPr>
          <w:rFonts w:cs="Times New Roman"/>
          <w:sz w:val="28"/>
          <w:szCs w:val="28"/>
        </w:rPr>
        <w:t>.1</w:t>
      </w:r>
      <w:r w:rsidR="000E50A5">
        <w:rPr>
          <w:rFonts w:cs="Times New Roman"/>
          <w:sz w:val="28"/>
          <w:szCs w:val="28"/>
        </w:rPr>
        <w:t>. </w:t>
      </w:r>
      <w:r w:rsidR="00131612"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="00131612" w:rsidRPr="00D14C8E">
        <w:rPr>
          <w:rFonts w:cs="Times New Roman"/>
          <w:sz w:val="28"/>
          <w:szCs w:val="28"/>
        </w:rPr>
        <w:t>Южского</w:t>
      </w:r>
      <w:proofErr w:type="spellEnd"/>
      <w:r w:rsidR="00131612"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6222"/>
      </w:tblGrid>
      <w:tr w:rsidR="00E56D00" w:rsidRPr="00D14C8E" w14:paraId="1EC78161" w14:textId="77777777" w:rsidTr="000E50A5">
        <w:trPr>
          <w:cantSplit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3F8FE" w14:textId="77777777" w:rsidR="00E56D00" w:rsidRPr="0034624F" w:rsidRDefault="002A3773" w:rsidP="00E56D00">
            <w:pPr>
              <w:snapToGrid w:val="0"/>
              <w:jc w:val="center"/>
            </w:pPr>
            <w:r w:rsidRPr="000E50A5">
              <w:rPr>
                <w:b/>
                <w:bCs/>
                <w:sz w:val="28"/>
                <w:szCs w:val="28"/>
              </w:rPr>
              <w:t>«</w:t>
            </w:r>
            <w:r w:rsidR="00E56D00" w:rsidRPr="0034624F">
              <w:t>Объемы ресурсного обеспечения подпрограммы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E244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391C3B2C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2017 год – 278 021,00 руб.; </w:t>
            </w:r>
          </w:p>
          <w:p w14:paraId="0B16D331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354 021,00 руб.;</w:t>
            </w:r>
          </w:p>
          <w:p w14:paraId="05B0A7DE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304 195,00 руб.;</w:t>
            </w:r>
          </w:p>
          <w:p w14:paraId="65249170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2020 год – 244 021,00 руб.; </w:t>
            </w:r>
          </w:p>
          <w:p w14:paraId="46EC72D1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250 045,00 руб.;</w:t>
            </w:r>
          </w:p>
          <w:p w14:paraId="77FDA2CD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320 000,00 руб.;</w:t>
            </w:r>
          </w:p>
          <w:p w14:paraId="585B7B5F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503 244,00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4898D0BD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214 744,92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298CCBB6" w14:textId="77777777" w:rsidR="00E56D00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214 744,92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96FD1EC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 год – 214 744,92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руб.</w:t>
            </w:r>
          </w:p>
          <w:p w14:paraId="71D5052D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14:paraId="14348344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2017 год – 278 021,00 руб.; </w:t>
            </w:r>
          </w:p>
          <w:p w14:paraId="3D9C7B2E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354 021,00 руб.;</w:t>
            </w:r>
          </w:p>
          <w:p w14:paraId="372E6562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304 195,00 руб.;</w:t>
            </w:r>
          </w:p>
          <w:p w14:paraId="09F439FF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244 021,00 руб.;</w:t>
            </w:r>
          </w:p>
          <w:p w14:paraId="7961937F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250 045,00 руб.;</w:t>
            </w:r>
          </w:p>
          <w:p w14:paraId="2F646141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320 000,00 руб.;</w:t>
            </w:r>
          </w:p>
          <w:p w14:paraId="38F3C6AB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503 244,00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7B194F9B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214 744,92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150FE413" w14:textId="77777777" w:rsidR="00E56D00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2025 год – 214 744,92 руб.;</w:t>
            </w:r>
          </w:p>
          <w:p w14:paraId="1DAD5CA2" w14:textId="77777777" w:rsidR="00E56D00" w:rsidRPr="0034624F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214 744,92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</w:t>
            </w:r>
            <w:r w:rsidR="002A3773" w:rsidRPr="000E50A5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34E73B5B" w14:textId="3D0DCBD6" w:rsidR="00B669F1" w:rsidRPr="00D14C8E" w:rsidRDefault="00B669F1" w:rsidP="000E50A5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1.</w:t>
      </w:r>
      <w:r w:rsidR="002968C0">
        <w:rPr>
          <w:rFonts w:cs="Times New Roman"/>
          <w:sz w:val="28"/>
          <w:szCs w:val="28"/>
        </w:rPr>
        <w:t>6</w:t>
      </w:r>
      <w:r w:rsidRPr="00D14C8E">
        <w:rPr>
          <w:rFonts w:cs="Times New Roman"/>
          <w:sz w:val="28"/>
          <w:szCs w:val="28"/>
        </w:rPr>
        <w:t>.2</w:t>
      </w:r>
      <w:r w:rsidR="000E50A5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Таблицу 1 «Сведения о целевых индикаторах (показателях) реализации подпрограммы» раздела 3 «Целевые индикаторы (показатели) Подпрограммы» Подпрограммы изложить в следующей редакции: </w:t>
      </w:r>
    </w:p>
    <w:p w14:paraId="25DCF471" w14:textId="77777777" w:rsidR="007B2A0F" w:rsidRPr="00D14C8E" w:rsidRDefault="00B669F1" w:rsidP="007B2A0F">
      <w:pPr>
        <w:tabs>
          <w:tab w:val="left" w:pos="5790"/>
          <w:tab w:val="left" w:pos="7830"/>
        </w:tabs>
        <w:jc w:val="right"/>
        <w:rPr>
          <w:bCs/>
          <w:iCs/>
          <w:sz w:val="28"/>
          <w:szCs w:val="28"/>
        </w:rPr>
      </w:pPr>
      <w:r w:rsidRPr="000E50A5">
        <w:rPr>
          <w:b/>
          <w:iCs/>
          <w:sz w:val="28"/>
          <w:szCs w:val="28"/>
        </w:rPr>
        <w:t>«</w:t>
      </w:r>
      <w:r w:rsidR="007B2A0F" w:rsidRPr="00D14C8E">
        <w:rPr>
          <w:bCs/>
          <w:iCs/>
          <w:sz w:val="28"/>
          <w:szCs w:val="28"/>
        </w:rPr>
        <w:t>Таблица 1</w:t>
      </w:r>
    </w:p>
    <w:p w14:paraId="289A597C" w14:textId="77777777" w:rsidR="007B2A0F" w:rsidRPr="00D14C8E" w:rsidRDefault="007B2A0F" w:rsidP="007B2A0F">
      <w:pPr>
        <w:tabs>
          <w:tab w:val="left" w:pos="5790"/>
          <w:tab w:val="left" w:pos="7830"/>
        </w:tabs>
        <w:jc w:val="center"/>
        <w:rPr>
          <w:rFonts w:cs="Times New Roman"/>
          <w:b/>
          <w:bCs/>
          <w:sz w:val="28"/>
          <w:szCs w:val="28"/>
        </w:rPr>
      </w:pPr>
      <w:r w:rsidRPr="00D14C8E">
        <w:rPr>
          <w:rFonts w:cs="Times New Roman"/>
          <w:b/>
          <w:bCs/>
          <w:sz w:val="28"/>
          <w:szCs w:val="28"/>
        </w:rPr>
        <w:t>Сведения о целевых индикаторах (показателях) реализации подпрограммы</w:t>
      </w:r>
    </w:p>
    <w:p w14:paraId="4467B9FF" w14:textId="77777777" w:rsidR="007B2A0F" w:rsidRPr="00D14C8E" w:rsidRDefault="007B2A0F" w:rsidP="007B2A0F">
      <w:pPr>
        <w:tabs>
          <w:tab w:val="left" w:pos="5790"/>
          <w:tab w:val="left" w:pos="7830"/>
        </w:tabs>
        <w:jc w:val="center"/>
        <w:rPr>
          <w:rFonts w:cs="Times New Roman"/>
          <w:b/>
          <w:bCs/>
          <w:sz w:val="6"/>
          <w:szCs w:val="6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2052"/>
        <w:gridCol w:w="538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E56D00" w:rsidRPr="0034624F" w14:paraId="5B598506" w14:textId="77777777" w:rsidTr="00993F7B">
        <w:trPr>
          <w:trHeight w:val="34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573E35" w14:textId="77777777" w:rsidR="00E56D00" w:rsidRPr="0034624F" w:rsidRDefault="00E56D00" w:rsidP="00993F7B">
            <w:pPr>
              <w:suppressLineNumbers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 xml:space="preserve">№ </w:t>
            </w:r>
          </w:p>
          <w:p w14:paraId="5FFA5789" w14:textId="77777777" w:rsidR="00E56D00" w:rsidRPr="0034624F" w:rsidRDefault="00E56D00" w:rsidP="00993F7B">
            <w:pPr>
              <w:suppressLineNumbers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FD0C45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CC8352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D68281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Значение целевых индикаторов(показателей)</w:t>
            </w:r>
          </w:p>
        </w:tc>
      </w:tr>
      <w:tr w:rsidR="00E56D00" w:rsidRPr="0034624F" w14:paraId="0D7C116C" w14:textId="77777777" w:rsidTr="00993F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51222E" w14:textId="77777777" w:rsidR="00E56D00" w:rsidRPr="0034624F" w:rsidRDefault="00E56D00" w:rsidP="00993F7B">
            <w:pPr>
              <w:rPr>
                <w:rFonts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9900E0" w14:textId="77777777" w:rsidR="00E56D00" w:rsidRPr="0034624F" w:rsidRDefault="00E56D00" w:rsidP="00993F7B">
            <w:pPr>
              <w:jc w:val="center"/>
              <w:rPr>
                <w:rFonts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C353C4" w14:textId="77777777" w:rsidR="00E56D00" w:rsidRPr="0034624F" w:rsidRDefault="00E56D00" w:rsidP="00993F7B">
            <w:pPr>
              <w:rPr>
                <w:rFonts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13722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5CDE47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C83C35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BAA51A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5CCD34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394058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6664EE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3AED21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7EFC4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617CD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4624F">
              <w:rPr>
                <w:rFonts w:cs="Times New Roman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C1F5D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2026</w:t>
            </w:r>
          </w:p>
        </w:tc>
      </w:tr>
      <w:tr w:rsidR="00E56D00" w:rsidRPr="0034624F" w14:paraId="262E1D56" w14:textId="77777777" w:rsidTr="00993F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51F85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870F81" w14:textId="77777777" w:rsidR="00E56D00" w:rsidRPr="0034624F" w:rsidRDefault="00E56D00" w:rsidP="00993F7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 xml:space="preserve">Увеличение количества дорожных знаков на автомобильных дорогах общего пользования местного значения </w:t>
            </w:r>
            <w:proofErr w:type="spellStart"/>
            <w:r w:rsidRPr="0034624F">
              <w:rPr>
                <w:rFonts w:cs="Times New Roman"/>
                <w:sz w:val="22"/>
                <w:szCs w:val="22"/>
              </w:rPr>
              <w:t>Южского</w:t>
            </w:r>
            <w:proofErr w:type="spellEnd"/>
            <w:r w:rsidRPr="0034624F">
              <w:rPr>
                <w:rFonts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A87C7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7B4D0" w14:textId="77777777" w:rsidR="00E56D00" w:rsidRPr="0034624F" w:rsidRDefault="00E56D00" w:rsidP="00993F7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04909" w14:textId="77777777" w:rsidR="00E56D00" w:rsidRPr="0034624F" w:rsidRDefault="00E56D00" w:rsidP="00993F7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CE9DF6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EA8FA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56B05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75D63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645C8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FC095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BDAB6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25600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A2EB1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E56D00" w:rsidRPr="0034624F" w14:paraId="1742E8F0" w14:textId="77777777" w:rsidTr="00993F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282855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038A4" w14:textId="77777777" w:rsidR="00E56D00" w:rsidRPr="0034624F" w:rsidRDefault="00E56D00" w:rsidP="00993F7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Увеличение количества социальной рекламы (плакаты, баннеры)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A9DDC5" w14:textId="77777777" w:rsidR="00E56D00" w:rsidRPr="0034624F" w:rsidRDefault="00E56D00" w:rsidP="00993F7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DA184" w14:textId="77777777" w:rsidR="00E56D00" w:rsidRPr="0034624F" w:rsidRDefault="00E56D00" w:rsidP="00993F7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9FB59" w14:textId="77777777" w:rsidR="00E56D00" w:rsidRPr="0034624F" w:rsidRDefault="00E56D00" w:rsidP="00993F7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CC8097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DF2FA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F3DA9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D31E5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FEC31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4F104" w14:textId="77777777" w:rsidR="00E56D00" w:rsidRPr="0034624F" w:rsidRDefault="00E56D00" w:rsidP="00E56D0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ED86E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1D3B8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41913" w14:textId="77777777" w:rsidR="00E56D00" w:rsidRPr="0034624F" w:rsidRDefault="00E56D00" w:rsidP="00993F7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624F">
              <w:rPr>
                <w:rFonts w:cs="Times New Roman"/>
                <w:sz w:val="22"/>
                <w:szCs w:val="22"/>
              </w:rPr>
              <w:t>2</w:t>
            </w:r>
            <w:r w:rsidR="00077A31" w:rsidRPr="000E50A5"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 w14:paraId="775BA45B" w14:textId="4133C108" w:rsidR="00B669F1" w:rsidRPr="00D14C8E" w:rsidRDefault="00B669F1" w:rsidP="000E50A5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b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t>1.</w:t>
      </w:r>
      <w:r w:rsidR="002968C0">
        <w:rPr>
          <w:rFonts w:cs="Times New Roman"/>
          <w:kern w:val="2"/>
          <w:sz w:val="28"/>
          <w:szCs w:val="28"/>
        </w:rPr>
        <w:t>6</w:t>
      </w:r>
      <w:r w:rsidRPr="00D14C8E">
        <w:rPr>
          <w:rFonts w:cs="Times New Roman"/>
          <w:kern w:val="2"/>
          <w:sz w:val="28"/>
          <w:szCs w:val="28"/>
        </w:rPr>
        <w:t>.3</w:t>
      </w:r>
      <w:r w:rsidR="000E50A5">
        <w:rPr>
          <w:rFonts w:cs="Times New Roman"/>
          <w:kern w:val="2"/>
          <w:sz w:val="28"/>
          <w:szCs w:val="28"/>
        </w:rPr>
        <w:t>. </w:t>
      </w:r>
      <w:r w:rsidRPr="00D14C8E">
        <w:rPr>
          <w:rFonts w:cs="Times New Roman"/>
          <w:kern w:val="2"/>
          <w:sz w:val="28"/>
          <w:szCs w:val="28"/>
        </w:rPr>
        <w:t>Раздел 4 «</w:t>
      </w:r>
      <w:r w:rsidRPr="00D14C8E">
        <w:rPr>
          <w:rFonts w:cs="Times New Roman"/>
          <w:sz w:val="28"/>
          <w:szCs w:val="28"/>
        </w:rPr>
        <w:t>Ресу</w:t>
      </w:r>
      <w:r w:rsidR="00993F7B">
        <w:rPr>
          <w:rFonts w:cs="Times New Roman"/>
          <w:sz w:val="28"/>
          <w:szCs w:val="28"/>
        </w:rPr>
        <w:t>рсное обеспечение Подпрограммы»</w:t>
      </w:r>
      <w:r w:rsidRPr="00D14C8E">
        <w:rPr>
          <w:rFonts w:cs="Times New Roman"/>
          <w:sz w:val="28"/>
          <w:szCs w:val="28"/>
        </w:rPr>
        <w:t xml:space="preserve"> Подпрограммы изложить в следующей редакции:</w:t>
      </w:r>
    </w:p>
    <w:p w14:paraId="11BD3012" w14:textId="77777777" w:rsidR="007B2A0F" w:rsidRPr="00D14C8E" w:rsidRDefault="007B2A0F" w:rsidP="007B2A0F">
      <w:pPr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 xml:space="preserve">                                </w:t>
      </w:r>
    </w:p>
    <w:p w14:paraId="15E5EE2E" w14:textId="77777777" w:rsidR="00993F7B" w:rsidRPr="00D14C8E" w:rsidRDefault="00993F7B" w:rsidP="007B2A0F">
      <w:pPr>
        <w:tabs>
          <w:tab w:val="left" w:pos="195"/>
        </w:tabs>
        <w:contextualSpacing/>
        <w:jc w:val="right"/>
        <w:rPr>
          <w:rFonts w:cs="Times New Roman"/>
          <w:i/>
        </w:rPr>
      </w:pPr>
    </w:p>
    <w:p w14:paraId="30EF1262" w14:textId="77777777" w:rsidR="00993F7B" w:rsidRPr="00993F7B" w:rsidRDefault="00993F7B" w:rsidP="00993F7B">
      <w:pPr>
        <w:snapToGrid w:val="0"/>
        <w:jc w:val="center"/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sectPr w:rsidR="00993F7B" w:rsidRPr="00993F7B" w:rsidSect="000E50A5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3ED8485E" w14:textId="2B57E9A1" w:rsidR="000E50A5" w:rsidRPr="00D14C8E" w:rsidRDefault="000E50A5" w:rsidP="000E50A5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t>«4. Ресурсное обеспечение Подпрограммы</w:t>
      </w:r>
    </w:p>
    <w:p w14:paraId="0A5D197E" w14:textId="66AA9C07" w:rsidR="000E50A5" w:rsidRPr="00D14C8E" w:rsidRDefault="000E50A5" w:rsidP="000E50A5">
      <w:pPr>
        <w:tabs>
          <w:tab w:val="left" w:pos="195"/>
        </w:tabs>
        <w:contextualSpacing/>
        <w:jc w:val="right"/>
        <w:rPr>
          <w:rFonts w:cs="Times New Roman"/>
        </w:rPr>
      </w:pPr>
      <w:r w:rsidRPr="00D14C8E">
        <w:rPr>
          <w:rFonts w:cs="Times New Roman"/>
        </w:rPr>
        <w:t>Таблица 2</w:t>
      </w:r>
    </w:p>
    <w:p w14:paraId="30A7AB00" w14:textId="77777777" w:rsidR="000E50A5" w:rsidRPr="00D14C8E" w:rsidRDefault="000E50A5" w:rsidP="000E50A5">
      <w:pPr>
        <w:tabs>
          <w:tab w:val="left" w:pos="195"/>
        </w:tabs>
        <w:contextualSpacing/>
        <w:jc w:val="right"/>
        <w:rPr>
          <w:rFonts w:cs="Times New Roman"/>
        </w:rPr>
      </w:pPr>
      <w:r>
        <w:rPr>
          <w:rFonts w:cs="Times New Roman"/>
        </w:rPr>
        <w:t>(руб.)</w:t>
      </w:r>
    </w:p>
    <w:tbl>
      <w:tblPr>
        <w:tblW w:w="148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3692"/>
        <w:gridCol w:w="1276"/>
        <w:gridCol w:w="992"/>
        <w:gridCol w:w="992"/>
        <w:gridCol w:w="992"/>
        <w:gridCol w:w="993"/>
        <w:gridCol w:w="930"/>
        <w:gridCol w:w="912"/>
        <w:gridCol w:w="993"/>
        <w:gridCol w:w="847"/>
        <w:gridCol w:w="930"/>
        <w:gridCol w:w="930"/>
      </w:tblGrid>
      <w:tr w:rsidR="00E56D00" w:rsidRPr="00C06FCE" w14:paraId="36097C17" w14:textId="77777777" w:rsidTr="001F3BDD">
        <w:trPr>
          <w:trHeight w:val="72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A111DE" w14:textId="45FE00E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val="en-US" w:eastAsia="ar-SA" w:bidi="ar-SA"/>
              </w:rPr>
              <w:t>N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374A70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2F8DE5" w14:textId="68962A0A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63508D" w14:textId="63D7A5E3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6415FA3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C739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2018 </w:t>
            </w:r>
          </w:p>
          <w:p w14:paraId="565AFB0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5D754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4B697CB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E3250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2D0FF9C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DDC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5EBFE16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334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74594FD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649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5717C6E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61C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2024 </w:t>
            </w:r>
          </w:p>
          <w:p w14:paraId="2F523C0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BFF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7CD62DA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D986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2026</w:t>
            </w:r>
          </w:p>
          <w:p w14:paraId="3F22D31B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0E50A5" w:rsidRPr="00C06FCE" w14:paraId="31F7A4A6" w14:textId="77777777" w:rsidTr="001F3BDD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4EA4A8F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B3B1F5F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62F6E08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49CFFAC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609505D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E5CC252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7A904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3BE780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2D0CAA" w14:textId="77777777" w:rsidR="000E50A5" w:rsidRPr="00C06FCE" w:rsidRDefault="000E50A5" w:rsidP="00993F7B">
            <w:pPr>
              <w:jc w:val="center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4BB6A3" w14:textId="77777777" w:rsidR="000E50A5" w:rsidRPr="00C06FCE" w:rsidRDefault="000E50A5" w:rsidP="00993F7B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AA8619" w14:textId="77777777" w:rsidR="000E50A5" w:rsidRPr="00C06FCE" w:rsidRDefault="000E50A5" w:rsidP="00993F7B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E742BA" w14:textId="77777777" w:rsidR="000E50A5" w:rsidRPr="00C06FCE" w:rsidRDefault="000E50A5" w:rsidP="00993F7B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</w:tr>
      <w:tr w:rsidR="000E50A5" w:rsidRPr="00C06FCE" w14:paraId="13F1554F" w14:textId="77777777" w:rsidTr="001F3BDD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44E4C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EC72DA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0CB5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74ACD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1D8C83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A4691C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14A30" w14:textId="77777777" w:rsidR="000E50A5" w:rsidRPr="00C06FCE" w:rsidRDefault="000E50A5" w:rsidP="00993F7B">
            <w:pPr>
              <w:jc w:val="center"/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7E650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B3A7D" w14:textId="77777777" w:rsidR="000E50A5" w:rsidRPr="00C06FC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FCCC9" w14:textId="77777777" w:rsidR="000E50A5" w:rsidRPr="00C06FC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03322" w14:textId="77777777" w:rsidR="000E50A5" w:rsidRPr="00C06FC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96596C" w14:textId="77777777" w:rsidR="000E50A5" w:rsidRPr="00C06FC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</w:tr>
      <w:tr w:rsidR="000E50A5" w:rsidRPr="00C06FCE" w14:paraId="403DC59D" w14:textId="77777777" w:rsidTr="001F3BDD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627FB5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CA0B95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2B4240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99530A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136C8B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37D607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B9F6" w14:textId="77777777" w:rsidR="000E50A5" w:rsidRPr="00C06FCE" w:rsidRDefault="000E50A5" w:rsidP="00993F7B">
            <w:pPr>
              <w:jc w:val="center"/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5CF019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73F834" w14:textId="77777777" w:rsidR="000E50A5" w:rsidRPr="00C06FC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05A5F4" w14:textId="77777777" w:rsidR="000E50A5" w:rsidRPr="00C06FC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BC4AEC" w14:textId="77777777" w:rsidR="000E50A5" w:rsidRPr="00C06FC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930BF0" w14:textId="77777777" w:rsidR="000E50A5" w:rsidRPr="00C06FC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</w:tr>
      <w:tr w:rsidR="000E50A5" w:rsidRPr="00C06FCE" w14:paraId="064709CB" w14:textId="77777777" w:rsidTr="001F3BDD">
        <w:trPr>
          <w:trHeight w:val="656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CD2E032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0EF8E91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«Обеспечение безопасности граждан»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13D378D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4890520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7965B7E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E40B375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33182AC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D6EBB00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C08E9E2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D0158BF" w14:textId="77777777" w:rsidR="000E50A5" w:rsidRPr="00993F7B" w:rsidRDefault="000E50A5" w:rsidP="00993F7B">
            <w:pPr>
              <w:jc w:val="center"/>
              <w:rPr>
                <w:i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7B66278" w14:textId="77777777" w:rsidR="000E50A5" w:rsidRPr="00993F7B" w:rsidRDefault="000E50A5" w:rsidP="00993F7B">
            <w:pPr>
              <w:jc w:val="center"/>
              <w:rPr>
                <w:i/>
                <w:sz w:val="18"/>
                <w:szCs w:val="18"/>
              </w:rPr>
            </w:pPr>
            <w:r w:rsidRPr="00993F7B">
              <w:rPr>
                <w:i/>
                <w:sz w:val="18"/>
                <w:szCs w:val="18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EC4937" w14:textId="77777777" w:rsidR="000E50A5" w:rsidRPr="00993F7B" w:rsidRDefault="000E50A5" w:rsidP="00993F7B">
            <w:pPr>
              <w:jc w:val="center"/>
              <w:rPr>
                <w:i/>
                <w:sz w:val="18"/>
                <w:szCs w:val="18"/>
              </w:rPr>
            </w:pPr>
            <w:r w:rsidRPr="00993F7B">
              <w:rPr>
                <w:i/>
                <w:sz w:val="18"/>
                <w:szCs w:val="18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5C1C8F4" w14:textId="77777777" w:rsidR="000E50A5" w:rsidRPr="00993F7B" w:rsidRDefault="000E50A5" w:rsidP="00993F7B">
            <w:pPr>
              <w:jc w:val="center"/>
              <w:rPr>
                <w:i/>
                <w:sz w:val="18"/>
                <w:szCs w:val="18"/>
              </w:rPr>
            </w:pPr>
            <w:r w:rsidRPr="00993F7B">
              <w:rPr>
                <w:i/>
                <w:sz w:val="18"/>
                <w:szCs w:val="18"/>
              </w:rPr>
              <w:t>214 744,92</w:t>
            </w:r>
          </w:p>
        </w:tc>
      </w:tr>
      <w:tr w:rsidR="000E50A5" w:rsidRPr="00C06FCE" w14:paraId="76C0A147" w14:textId="77777777" w:rsidTr="001F3BDD">
        <w:tc>
          <w:tcPr>
            <w:tcW w:w="414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E4F595B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523E321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CCD588E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CCB2B41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9475D91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1DD4E61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214BCC0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099DF99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250 045,00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A23E639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43D2EE" w14:textId="77777777" w:rsidR="000E50A5" w:rsidRPr="00C06FCE" w:rsidRDefault="000E50A5" w:rsidP="00993F7B">
            <w:pPr>
              <w:jc w:val="center"/>
            </w:pPr>
            <w:r w:rsidRPr="00993F7B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AFFAD1C" w14:textId="77777777" w:rsidR="000E50A5" w:rsidRPr="00C06FCE" w:rsidRDefault="000E50A5" w:rsidP="00993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DA0CAF0" w14:textId="77777777" w:rsidR="000E50A5" w:rsidRPr="00C06FCE" w:rsidRDefault="000E50A5" w:rsidP="00993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C9622C5" w14:textId="77777777" w:rsidR="000E50A5" w:rsidRPr="00C06FCE" w:rsidRDefault="000E50A5" w:rsidP="00993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214 744,92</w:t>
            </w:r>
          </w:p>
        </w:tc>
      </w:tr>
      <w:tr w:rsidR="000E50A5" w:rsidRPr="00C06FCE" w14:paraId="7F4D6079" w14:textId="77777777" w:rsidTr="001F3BDD"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6F80618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40EB6BE" w14:textId="77777777" w:rsidR="000E50A5" w:rsidRPr="00C06FCE" w:rsidRDefault="000E50A5" w:rsidP="00993F7B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3853957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8F59FC9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1FFD26A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E37F1AB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33EF9B4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1FE13EF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250 045,00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B4F6B61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0D73185" w14:textId="77777777" w:rsidR="000E50A5" w:rsidRPr="00C06FCE" w:rsidRDefault="000E50A5" w:rsidP="00993F7B">
            <w:pPr>
              <w:jc w:val="center"/>
            </w:pPr>
            <w:r w:rsidRPr="00993F7B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938784" w14:textId="77777777" w:rsidR="000E50A5" w:rsidRPr="00C06FCE" w:rsidRDefault="000E50A5" w:rsidP="00993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8C2C8BE" w14:textId="77777777" w:rsidR="000E50A5" w:rsidRPr="00C06FCE" w:rsidRDefault="000E50A5" w:rsidP="00993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39BE92E" w14:textId="77777777" w:rsidR="000E50A5" w:rsidRPr="00C06FCE" w:rsidRDefault="000E50A5" w:rsidP="00993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214 744,92</w:t>
            </w:r>
          </w:p>
        </w:tc>
      </w:tr>
      <w:tr w:rsidR="00E56D00" w:rsidRPr="00C06FCE" w14:paraId="2A31B4C4" w14:textId="77777777" w:rsidTr="001F3BDD">
        <w:trPr>
          <w:trHeight w:val="934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7B0F32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2DA23" w14:textId="77777777" w:rsidR="00E56D00" w:rsidRPr="00C06FCE" w:rsidRDefault="00E56D00" w:rsidP="00993F7B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Обеспечение улучшения организации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775CE9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3B9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E439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D3620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657A7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91196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46ADA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41259" w14:textId="77777777" w:rsidR="00E56D00" w:rsidRPr="00C06FCE" w:rsidRDefault="00993F7B" w:rsidP="00993F7B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80C269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F2D6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EB56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</w:tr>
      <w:tr w:rsidR="00E56D00" w:rsidRPr="00C06FCE" w14:paraId="31BBBADC" w14:textId="77777777" w:rsidTr="001F3BDD">
        <w:tc>
          <w:tcPr>
            <w:tcW w:w="414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F08B3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5F72" w14:textId="77777777" w:rsidR="00E56D00" w:rsidRPr="00C06FCE" w:rsidRDefault="00E56D00" w:rsidP="00993F7B">
            <w:pPr>
              <w:snapToGrid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6F8789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F548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BB7D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9387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57A98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0B09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42C7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A71E6" w14:textId="77777777" w:rsidR="00E56D00" w:rsidRPr="00C06FCE" w:rsidRDefault="00993F7B" w:rsidP="00993F7B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065E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19BD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37F69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</w:tr>
      <w:tr w:rsidR="00E56D00" w:rsidRPr="00C06FCE" w14:paraId="5BF1BAEE" w14:textId="77777777" w:rsidTr="001F3BDD">
        <w:trPr>
          <w:trHeight w:val="279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C49F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2E00" w14:textId="77777777" w:rsidR="00E56D00" w:rsidRPr="00C06FCE" w:rsidRDefault="00E56D00" w:rsidP="00993F7B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8D98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8C0A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3CEF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679CB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F4012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D2BE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B1F7B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3793E" w14:textId="77777777" w:rsidR="00E56D00" w:rsidRPr="00C06FCE" w:rsidRDefault="00993F7B" w:rsidP="00993F7B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F04E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C19C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533D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</w:tr>
      <w:tr w:rsidR="00E56D00" w:rsidRPr="00C06FCE" w14:paraId="1DC897A9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D2CC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BB2D9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Обслуживание контрольных устройств для непрерывной регистрации пройденного пути и скорости движения, времени работы и отдыха водителей (</w:t>
            </w:r>
            <w:proofErr w:type="spellStart"/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тахографами</w:t>
            </w:r>
            <w:proofErr w:type="spellEnd"/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), аппаратуры спутниковой навигации ГЛОНАСС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8FF87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Отдел образования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FCFE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E14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568E3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9AF41A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369BA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BEE12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F8F8C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D257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3160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0F58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</w:tr>
      <w:tr w:rsidR="00E56D00" w:rsidRPr="00C06FCE" w14:paraId="19ED91C2" w14:textId="77777777" w:rsidTr="001F3BDD"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EF0C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7FFF3" w14:textId="77777777" w:rsidR="00E56D00" w:rsidRPr="00C06FCE" w:rsidRDefault="00E56D00" w:rsidP="00993F7B">
            <w:pP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C2D835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D354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2D92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F2D6D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28A5D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ED14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F0555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C606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A1C3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84B0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44E5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</w:tr>
      <w:tr w:rsidR="00E56D00" w:rsidRPr="00C06FCE" w14:paraId="449984DE" w14:textId="77777777" w:rsidTr="001F3BDD">
        <w:trPr>
          <w:trHeight w:val="267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7D8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51A14" w14:textId="77777777" w:rsidR="00E56D00" w:rsidRPr="00C06FCE" w:rsidRDefault="00E56D00" w:rsidP="00993F7B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4509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46F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5F2ED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956AB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2B57D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625B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2411D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8C8A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5B33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80518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8163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</w:tr>
      <w:tr w:rsidR="00E56D00" w:rsidRPr="00C06FCE" w14:paraId="16D36795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B024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43303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Организация профилактики детского дорожно-транспортного травматизма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01A2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Отдел образования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F9945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BBD9F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A6B4B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6EFF2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084D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512F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6101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3DAD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FEC9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4E9A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E56D00" w:rsidRPr="00C06FCE" w14:paraId="00F530F3" w14:textId="77777777" w:rsidTr="001F3BDD">
        <w:trPr>
          <w:trHeight w:val="347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98B6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5EB2D" w14:textId="77777777" w:rsidR="00E56D00" w:rsidRPr="00C06FCE" w:rsidRDefault="00E56D00" w:rsidP="00993F7B">
            <w:pP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BE162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4243B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2DB36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47648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E89C8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8FEA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EBF0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4939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EEC5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D68F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0E81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E56D00" w:rsidRPr="00C06FCE" w14:paraId="2903A1B1" w14:textId="77777777" w:rsidTr="001F3BDD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854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2566" w14:textId="77777777" w:rsidR="00E56D00" w:rsidRPr="00C06FCE" w:rsidRDefault="00E56D00" w:rsidP="00993F7B">
            <w:pP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0A43A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F92DAB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59E8D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46534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F5961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C059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02B4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93B6D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9AF5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9A32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041E1A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E56D00" w:rsidRPr="00C06FCE" w14:paraId="29A078C8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EB96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B5D70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Предупреждение опасного поведения участников дорожного движения и профилактика дорожно-транспортных происшествий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C744C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463C9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8F0A1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82751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D396D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E0CD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EAAE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F5F3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4D89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4D165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81FBAA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EE7EC33" w14:textId="77777777" w:rsidTr="001F3BDD">
        <w:trPr>
          <w:trHeight w:val="453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6A3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4DC54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54607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3C474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86FBE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7AC4F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E29E0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5673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52EF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7F4A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27D9C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982F4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1B273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75D1D2AF" w14:textId="77777777" w:rsidTr="001F3BDD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D3546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1829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A61D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CD81A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3925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42406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AD10E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F0A5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CBF4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35453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6B0D8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6B2D42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3E7D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1052624C" w14:textId="77777777" w:rsidTr="001F3BDD">
        <w:trPr>
          <w:trHeight w:val="703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C6A8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F86B2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Совершенствование контрольно-надзорной деятельности в сфере обеспечения безопасности дорожного движения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F49B5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FB85E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E123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1DB380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7C287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8431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3244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4480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B4AD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228D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49B3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55382877" w14:textId="77777777" w:rsidTr="001F3BDD">
        <w:trPr>
          <w:trHeight w:val="500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1B9C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0DBA9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7D076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15388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27527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935F9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C7252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A432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0241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53AC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DD05F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AF96B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4D76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58A04F1C" w14:textId="77777777" w:rsidTr="001F3BDD">
        <w:trPr>
          <w:trHeight w:val="621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530D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FE9F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EBF16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955E20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48AEC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6582E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5CF85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11D6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261A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9C81F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EF0F6C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2F8AF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3BCD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53E8111" w14:textId="77777777" w:rsidTr="001F3BDD">
        <w:trPr>
          <w:trHeight w:val="88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7B832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21387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Совершенствование организации движения транспорта и пешеходов в поселениях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4192F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E6CC3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34E69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7E364D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F5D18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52D8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0279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C0214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8AFE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9012D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ED21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75968964" w14:textId="77777777" w:rsidTr="001F3BDD">
        <w:trPr>
          <w:trHeight w:val="537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324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BEF7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2E165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EDCD7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F005C0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19878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70BAF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100F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F449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769E4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60E2A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A6642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1B55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0C26B70" w14:textId="77777777" w:rsidTr="001F3BDD">
        <w:trPr>
          <w:trHeight w:val="383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1C9E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C41A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01C47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C9C3D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6B904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8A1CCD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7FC2B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E6D1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C713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0EF2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280C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3508D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5E72C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797907C7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0634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C9DF6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Снижение детского дорожно-транспортного травматизма и пропаганда безопасности дорожного движения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4CF0B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Отдел образования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57A96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0A5DB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9D6A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6D703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768E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0BEE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8CBA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9AC6B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6925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97D4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BA2A928" w14:textId="77777777" w:rsidTr="001F3BDD">
        <w:trPr>
          <w:trHeight w:val="433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C537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A7437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2B1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17B5CD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6512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83997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A407D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E4649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B1D4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041C8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866A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6FC12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10B7F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522E1DD1" w14:textId="77777777" w:rsidTr="001F3BDD">
        <w:trPr>
          <w:trHeight w:val="475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28D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B1A0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A01B9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0CB5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354D6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E73F5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7594B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62AF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ADEF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9253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492C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EDAA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F7A2D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 w:rsidR="00077A31" w:rsidRPr="000E50A5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4E3AB85C" w14:textId="77777777" w:rsidR="00993F7B" w:rsidRDefault="00993F7B" w:rsidP="001373C5">
      <w:pPr>
        <w:ind w:firstLine="567"/>
        <w:jc w:val="both"/>
        <w:rPr>
          <w:kern w:val="2"/>
          <w:sz w:val="28"/>
          <w:szCs w:val="28"/>
        </w:rPr>
        <w:sectPr w:rsidR="00993F7B" w:rsidSect="000E50A5">
          <w:pgSz w:w="16838" w:h="11906" w:orient="landscape" w:code="9"/>
          <w:pgMar w:top="851" w:right="851" w:bottom="851" w:left="1276" w:header="720" w:footer="720" w:gutter="0"/>
          <w:cols w:space="720"/>
          <w:titlePg/>
          <w:docGrid w:linePitch="360"/>
        </w:sectPr>
      </w:pPr>
    </w:p>
    <w:p w14:paraId="78D10983" w14:textId="6627C657" w:rsidR="001373C5" w:rsidRPr="00D14C8E" w:rsidRDefault="001373C5" w:rsidP="001373C5">
      <w:pPr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kern w:val="2"/>
          <w:sz w:val="28"/>
          <w:szCs w:val="28"/>
        </w:rPr>
        <w:t>1.</w:t>
      </w:r>
      <w:r w:rsidR="002968C0">
        <w:rPr>
          <w:kern w:val="2"/>
          <w:sz w:val="28"/>
          <w:szCs w:val="28"/>
        </w:rPr>
        <w:t>7</w:t>
      </w:r>
      <w:r w:rsidR="000E50A5">
        <w:rPr>
          <w:kern w:val="2"/>
          <w:sz w:val="28"/>
          <w:szCs w:val="28"/>
        </w:rPr>
        <w:t>. </w:t>
      </w: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D14C8E">
        <w:rPr>
          <w:rFonts w:cs="Times New Roman"/>
          <w:sz w:val="28"/>
          <w:szCs w:val="28"/>
        </w:rPr>
        <w:t xml:space="preserve">Улучшение жилищных условий и выравнивание обеспеченности населения сельских поселений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 коммунальной инфраструктурой» (далее Подпрограмма), являющейся приложением №3 к Программе: </w:t>
      </w:r>
    </w:p>
    <w:p w14:paraId="35A5206D" w14:textId="756BAE57" w:rsidR="001373C5" w:rsidRPr="00D14C8E" w:rsidRDefault="001373C5" w:rsidP="000E50A5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1.</w:t>
      </w:r>
      <w:r w:rsidR="002968C0">
        <w:rPr>
          <w:rFonts w:cs="Times New Roman"/>
          <w:sz w:val="28"/>
          <w:szCs w:val="28"/>
        </w:rPr>
        <w:t>7</w:t>
      </w:r>
      <w:r w:rsidRPr="00D14C8E">
        <w:rPr>
          <w:rFonts w:cs="Times New Roman"/>
          <w:sz w:val="28"/>
          <w:szCs w:val="28"/>
        </w:rPr>
        <w:t>.1</w:t>
      </w:r>
      <w:r w:rsidR="000304E4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6"/>
        <w:gridCol w:w="5966"/>
      </w:tblGrid>
      <w:tr w:rsidR="00993F7B" w:rsidRPr="00D14C8E" w14:paraId="32608D02" w14:textId="77777777" w:rsidTr="000304E4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5F6CD" w14:textId="77777777" w:rsidR="00993F7B" w:rsidRPr="0034624F" w:rsidRDefault="002A3773" w:rsidP="00993F7B">
            <w:pPr>
              <w:snapToGrid w:val="0"/>
              <w:jc w:val="center"/>
              <w:rPr>
                <w:kern w:val="2"/>
              </w:rPr>
            </w:pPr>
            <w:r w:rsidRPr="000E50A5">
              <w:rPr>
                <w:b/>
                <w:bCs/>
                <w:sz w:val="28"/>
                <w:szCs w:val="28"/>
              </w:rPr>
              <w:t>«</w:t>
            </w:r>
            <w:r w:rsidR="00993F7B" w:rsidRPr="0034624F">
              <w:t>Объемы ресурсного обеспечения подпрограммы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E9CB" w14:textId="77777777" w:rsidR="00993F7B" w:rsidRPr="00E901BF" w:rsidRDefault="00993F7B" w:rsidP="00993F7B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Общий объем бюджетных ассигнований: </w:t>
            </w:r>
          </w:p>
          <w:p w14:paraId="4F0AE9FC" w14:textId="267B2759" w:rsidR="00993F7B" w:rsidRPr="00E901BF" w:rsidRDefault="00993F7B" w:rsidP="00993F7B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0BF4F32" w14:textId="10A10AC4" w:rsidR="00993F7B" w:rsidRPr="00E901BF" w:rsidRDefault="00993F7B" w:rsidP="00993F7B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3 353 385,29 рублей</w:t>
            </w:r>
            <w:r w:rsidR="000E50A5"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764E2B85" w14:textId="21168713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2019 год – 9 323 501,85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FE87EFC" w14:textId="16AD15D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39 224 739,87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55C5228" w14:textId="68C26A85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2021 год – 15 839 919,15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1C87C62" w14:textId="3652C702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29 402 984,96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35889C0" w14:textId="2017921C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7 732 522,98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6A975E6" w14:textId="796A46C9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8 917 251,76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E1CC8A8" w14:textId="618D3714" w:rsidR="00993F7B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5 366 788,17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14A8F2D" w14:textId="7777777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 год – 5 366 788,17 рублей.</w:t>
            </w:r>
          </w:p>
          <w:p w14:paraId="34638964" w14:textId="7777777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E901BF">
              <w:rPr>
                <w:rFonts w:eastAsia="Calibri" w:cs="Times New Roman"/>
                <w:kern w:val="0"/>
                <w:lang w:eastAsia="ar-SA" w:bidi="ar-SA"/>
              </w:rPr>
              <w:t>Южского</w:t>
            </w:r>
            <w:proofErr w:type="spellEnd"/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14:paraId="699A8536" w14:textId="2D195AC2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7F5582F" w14:textId="7545CE2B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2018 год – 3 353 385,29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A44EEAC" w14:textId="2448CB92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3 427 531,50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51851007" w14:textId="497AD771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>3 679 639.76</w:t>
            </w:r>
            <w:r w:rsidRPr="00E901BF">
              <w:rPr>
                <w:rFonts w:eastAsia="Times New Roman" w:cs="Times New Roman"/>
                <w:bCs/>
                <w:color w:val="FF0000"/>
                <w:kern w:val="0"/>
                <w:lang w:eastAsia="ar-SA" w:bidi="ar-SA"/>
              </w:rPr>
              <w:t xml:space="preserve">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78C4CAAF" w14:textId="2DF23B93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2021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5 995 696,66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30A09C3A" w14:textId="1290C491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8 063 619,22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C963244" w14:textId="4703B8C6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7 732 522,98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9132256" w14:textId="135D31E3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6 513 201,77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E190997" w14:textId="7B0D9ED2" w:rsidR="00993F7B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5 366 788,17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191E995" w14:textId="7777777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 год – 5 366 788,17 рублей.</w:t>
            </w:r>
          </w:p>
          <w:p w14:paraId="75BAB931" w14:textId="77777777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- областной бюджет:</w:t>
            </w:r>
          </w:p>
          <w:p w14:paraId="175F7242" w14:textId="235CC347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2017 год – 0,00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43AEFF5B" w14:textId="2A4450D4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2018 год – 0,00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B87146F" w14:textId="67B242EE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5 895 970,35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7827C003" w14:textId="73423EAB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2020 год – 35 545 100,11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7FE1D31" w14:textId="59E40FC4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2021 год – 9 844 222,49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5AB29C11" w14:textId="64FD7123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2022 год – 21 339 365,74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111A2C05" w14:textId="5872D5F4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2023 год – 0,00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34176840" w14:textId="76EE1734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2 404 049,99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072E14" w14:textId="59F009C7" w:rsidR="00993F7B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0,00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B7F6C0B" w14:textId="77777777" w:rsidR="00993F7B" w:rsidRPr="0034624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0,00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рублей.</w:t>
            </w:r>
            <w:r w:rsidR="002A3773" w:rsidRPr="000E50A5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68EFBC61" w14:textId="6765701D" w:rsidR="001373C5" w:rsidRPr="00D14C8E" w:rsidRDefault="001373C5" w:rsidP="000E50A5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t>1.</w:t>
      </w:r>
      <w:r w:rsidR="002968C0">
        <w:rPr>
          <w:rFonts w:cs="Times New Roman"/>
          <w:kern w:val="2"/>
          <w:sz w:val="28"/>
          <w:szCs w:val="28"/>
        </w:rPr>
        <w:t>7</w:t>
      </w:r>
      <w:r w:rsidR="00D14C8E" w:rsidRPr="00D14C8E">
        <w:rPr>
          <w:rFonts w:cs="Times New Roman"/>
          <w:kern w:val="2"/>
          <w:sz w:val="28"/>
          <w:szCs w:val="28"/>
        </w:rPr>
        <w:t>.2</w:t>
      </w:r>
      <w:r w:rsidR="000E50A5">
        <w:rPr>
          <w:rFonts w:cs="Times New Roman"/>
          <w:kern w:val="2"/>
          <w:sz w:val="28"/>
          <w:szCs w:val="28"/>
        </w:rPr>
        <w:t>. </w:t>
      </w:r>
      <w:r w:rsidRPr="00D14C8E">
        <w:rPr>
          <w:rFonts w:cs="Times New Roman"/>
          <w:kern w:val="2"/>
          <w:sz w:val="28"/>
          <w:szCs w:val="28"/>
        </w:rPr>
        <w:t>Раздел 4 «</w:t>
      </w:r>
      <w:r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501AC63B" w14:textId="77777777" w:rsidR="001373C5" w:rsidRPr="00D14C8E" w:rsidRDefault="001373C5" w:rsidP="001373C5">
      <w:pPr>
        <w:tabs>
          <w:tab w:val="left" w:pos="567"/>
        </w:tabs>
        <w:ind w:left="15" w:firstLine="552"/>
        <w:jc w:val="both"/>
        <w:rPr>
          <w:rFonts w:cs="Times New Roman"/>
          <w:b/>
          <w:sz w:val="28"/>
          <w:szCs w:val="28"/>
        </w:rPr>
      </w:pPr>
    </w:p>
    <w:p w14:paraId="0F323F0D" w14:textId="77777777" w:rsidR="007B2A0F" w:rsidRPr="00D14C8E" w:rsidRDefault="007B2A0F" w:rsidP="00993F7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x-none" w:eastAsia="x-none" w:bidi="ar-SA"/>
        </w:rPr>
      </w:pPr>
    </w:p>
    <w:p w14:paraId="15A97C9D" w14:textId="77777777" w:rsidR="00993F7B" w:rsidRDefault="00993F7B" w:rsidP="00993F7B">
      <w:pPr>
        <w:snapToGrid w:val="0"/>
        <w:ind w:left="-113" w:right="-49"/>
        <w:jc w:val="center"/>
        <w:rPr>
          <w:rFonts w:eastAsia="Calibri" w:cs="Times New Roman"/>
          <w:b/>
          <w:kern w:val="0"/>
          <w:sz w:val="18"/>
          <w:szCs w:val="18"/>
          <w:lang w:eastAsia="ar-SA" w:bidi="ar-SA"/>
        </w:rPr>
        <w:sectPr w:rsidR="00993F7B" w:rsidSect="000E50A5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0E665986" w14:textId="64DA7366" w:rsidR="000E50A5" w:rsidRPr="00D14C8E" w:rsidRDefault="000E50A5" w:rsidP="000E50A5">
      <w:pPr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cs="Times New Roman"/>
          <w:b/>
          <w:sz w:val="28"/>
          <w:szCs w:val="28"/>
        </w:rPr>
        <w:t>«</w:t>
      </w:r>
      <w:r w:rsidRPr="00D14C8E">
        <w:rPr>
          <w:rFonts w:eastAsia="Calibri" w:cs="Times New Roman"/>
          <w:b/>
          <w:kern w:val="0"/>
          <w:sz w:val="28"/>
          <w:szCs w:val="28"/>
          <w:lang w:eastAsia="ar-SA" w:bidi="ar-SA"/>
        </w:rPr>
        <w:t>4. Ресурсное обеспечение Подпрограммы</w:t>
      </w:r>
    </w:p>
    <w:p w14:paraId="07853044" w14:textId="77777777" w:rsidR="000E50A5" w:rsidRPr="00D14C8E" w:rsidRDefault="000E50A5" w:rsidP="000E50A5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D14C8E">
        <w:rPr>
          <w:rFonts w:eastAsia="Calibri" w:cs="Times New Roman"/>
          <w:kern w:val="0"/>
          <w:sz w:val="22"/>
          <w:szCs w:val="22"/>
          <w:lang w:eastAsia="ar-SA" w:bidi="ar-SA"/>
        </w:rPr>
        <w:t>Таблица 2</w:t>
      </w:r>
    </w:p>
    <w:p w14:paraId="1B99583A" w14:textId="77777777" w:rsidR="000E50A5" w:rsidRPr="00D14C8E" w:rsidRDefault="000E50A5" w:rsidP="000E50A5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D14C8E">
        <w:rPr>
          <w:rFonts w:eastAsia="Calibri" w:cs="Times New Roman"/>
          <w:kern w:val="0"/>
          <w:sz w:val="22"/>
          <w:szCs w:val="22"/>
          <w:lang w:eastAsia="ar-SA" w:bidi="ar-SA"/>
        </w:rPr>
        <w:t>(руб.)</w:t>
      </w: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562"/>
        <w:gridCol w:w="3283"/>
        <w:gridCol w:w="1228"/>
        <w:gridCol w:w="876"/>
        <w:gridCol w:w="850"/>
        <w:gridCol w:w="851"/>
        <w:gridCol w:w="992"/>
        <w:gridCol w:w="1020"/>
        <w:gridCol w:w="1047"/>
        <w:gridCol w:w="958"/>
        <w:gridCol w:w="991"/>
        <w:gridCol w:w="991"/>
        <w:gridCol w:w="990"/>
      </w:tblGrid>
      <w:tr w:rsidR="00993F7B" w:rsidRPr="007F5587" w14:paraId="320A7513" w14:textId="77777777" w:rsidTr="003057C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E50EE" w14:textId="079BAE0B" w:rsidR="00993F7B" w:rsidRPr="007F5587" w:rsidRDefault="00993F7B" w:rsidP="00993F7B">
            <w:pPr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№</w:t>
            </w:r>
          </w:p>
          <w:p w14:paraId="00136F4A" w14:textId="77777777" w:rsidR="00993F7B" w:rsidRPr="007F5587" w:rsidRDefault="00993F7B" w:rsidP="00993F7B">
            <w:pPr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п/п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1F89" w14:textId="77777777" w:rsidR="00993F7B" w:rsidRPr="007F5587" w:rsidRDefault="00993F7B" w:rsidP="00993F7B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Наименование основного мероприятия /мероприятия/ </w:t>
            </w: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438058" w14:textId="5B934209" w:rsidR="00993F7B" w:rsidRPr="007F5587" w:rsidRDefault="00993F7B" w:rsidP="00993F7B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9F929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2017</w:t>
            </w:r>
          </w:p>
          <w:p w14:paraId="30C7A4B1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05DB1C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2018</w:t>
            </w:r>
          </w:p>
          <w:p w14:paraId="59B3C5F2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DA9A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2019</w:t>
            </w:r>
          </w:p>
          <w:p w14:paraId="67227C94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121ED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2020</w:t>
            </w:r>
          </w:p>
          <w:p w14:paraId="1F361F95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666C2B" w14:textId="7BAD707A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2021</w:t>
            </w:r>
          </w:p>
          <w:p w14:paraId="4650B40B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17DEBE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2022</w:t>
            </w:r>
          </w:p>
          <w:p w14:paraId="2BC8E336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C14D55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2023</w:t>
            </w:r>
          </w:p>
          <w:p w14:paraId="16C090FF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873550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2024</w:t>
            </w:r>
          </w:p>
          <w:p w14:paraId="0215447D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F11DCB" w14:textId="47C10389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2025</w:t>
            </w:r>
          </w:p>
          <w:p w14:paraId="3110B8EF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937E8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2026</w:t>
            </w:r>
          </w:p>
          <w:p w14:paraId="5A6A1091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</w:tr>
      <w:tr w:rsidR="00993F7B" w:rsidRPr="007F5587" w14:paraId="6B0CF023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3A310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178565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0958EF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9B67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3 001 474,38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CBB5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3 353 385,29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9FFFB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9 323 501,85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C5770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39 224 739,87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179BC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15 730 082,45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64B4E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29 402 984,96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203A7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7</w:t>
            </w:r>
            <w:r w:rsidR="00DA4E53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 732 522,98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3759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8</w:t>
            </w:r>
            <w:r w:rsidR="003C75D0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 917 251,76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37318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5 366 788,17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17B87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</w:tr>
      <w:tr w:rsidR="00993F7B" w:rsidRPr="007F5587" w14:paraId="31471CF6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65517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520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9E531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6B2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3 001 474,38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269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3 353 385,29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73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9 323 501,85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E256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39 224 739,87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15E0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15 730 082,45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592D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29 402 984,96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41F332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7 732 522,98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1B9291" w14:textId="77777777" w:rsidR="00993F7B" w:rsidRPr="00C07EFA" w:rsidRDefault="003C75D0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8 917 251,76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D290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FE77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</w:tr>
      <w:tr w:rsidR="00993F7B" w:rsidRPr="007F5587" w14:paraId="61BE8DC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2EDE4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827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C6C5B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B66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B179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E63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5 895 970,35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E0E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35 545 100,11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FF4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9 844 222,49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65AE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21 339 365,74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E80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C1AC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2 404 049,99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09E9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226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DE9DA7D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2869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AFC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1EBD2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4BB3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3 001 474,38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31F4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3 353 385,29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3FC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3 427 531,50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7671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3 679 639,76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FF62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5 885 859,96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5FA6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8 063 619,22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85D938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7 732 522,98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EB43AA" w14:textId="77777777" w:rsidR="00993F7B" w:rsidRPr="00C07EFA" w:rsidRDefault="003C75D0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6 513 201,77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8F90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9CAE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</w:tr>
      <w:tr w:rsidR="00993F7B" w:rsidRPr="007F5587" w14:paraId="665C408A" w14:textId="77777777" w:rsidTr="003057CF">
        <w:trPr>
          <w:trHeight w:val="91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F6FD13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FBA02B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газоснабжения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3E07419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76BCA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D509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8CB2D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5 955 525,61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5A952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35 949 330,03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BBD1C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9 008 858,46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0F876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22 921 014,31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6F1DA28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74B01E7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394DECD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13416D2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6A902814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7C24EE8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FE0CA8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DC66A2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FE2E3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486C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B86DB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5 955 525,61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FA146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35 949 330,03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9198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8 899 021,76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46EAA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22 921 014,31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7ED7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10B9E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5DCC8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1F978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218E77AA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375E6AD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C35C9A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6867FD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E3F3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400D0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E5968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5 895 970,35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70DDB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35 545 100,11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9B3EA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8 199 599,31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625FE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21 339 365,74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AF22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BCA73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AB525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782D76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4D7109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191882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721205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4CE3E56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DE49B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23CE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6BF44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59 555,26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2B708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404 229,92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2BED6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809 259,15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489A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1 581 648,57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26CDC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559C8F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804E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562A81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62D4B682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A5089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58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2C39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5A2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6B9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618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EFB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0E7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092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07A4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DFE9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0A1F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5577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23C5CA2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6A832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290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E60B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11E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CF6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928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876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817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178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136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03CA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A03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0D60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0CA4D6A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5A9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2A7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80EF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423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A8C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786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7B4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3ADA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980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024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02FD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AB0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19E0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5489F3E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88A5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F33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3378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579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445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D30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B35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7CA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DA9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A403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0F95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340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EF02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23617A1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1E92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A95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FCB4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5ED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CCD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3B7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134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BD0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B1C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E50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27D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3803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AC4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4F0696C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5256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A77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1011E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C12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83A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15A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0ED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2E0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59F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BA1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202A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08D1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5F814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3589074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9372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30E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Проведение технического диагностирования (экспертизы промышленной безопасности) пункта газорегуляторного блочного (ПГБ-9) по адресу: Ивановская область,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район,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Мугреево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-Никольское ул. Западная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2CD9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4E2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25C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130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5CA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25 000,00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18D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463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9C17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04B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864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43D5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2740066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AA7F5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23B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DDC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E1D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466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695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133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25 000,00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346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8B8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6FC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ACF3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5BD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244B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121E7D1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132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EF0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D9EE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703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E71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1D2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61C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25 000,00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12A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D36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47E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23E3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E1C2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EFAF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8C45717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C6E2B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368C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опор под надземный газопровод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д.Селищи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, около д. №88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06B24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14C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51D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B36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CD1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5 565,00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DC4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3AE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883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0CFD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648E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B50D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5C16356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DF37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A5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8D33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B30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004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8FC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8A5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5 565,00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831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6D4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7A6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B046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84D1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6264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C5DFA67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BEC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68C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198B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CF5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014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378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204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5 656,00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F06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B1A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CF2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EFCE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CE25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864D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41AF4F0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5C092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6E3F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распределительного газопровода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394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782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286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C29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35F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13 227 531,31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55A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65C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5C5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C908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56DF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B8C2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77A867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3351C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5BF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431C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BD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422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A04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5AD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13 227 531,31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F4D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CA3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2F9C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C633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BBED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1A3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0ADF52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458D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759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BDAA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006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12B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C0C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E674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13 095 256,00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D6F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A38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6DD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7C62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DCAC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E329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B2D003C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10B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239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1142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F74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332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C80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3E6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132 275,31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417D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278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6B7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879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B76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AD58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799BA43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ED40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601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Техническое обслуживание газопроводов, сооружений на них, газового оборудования и оказание услуг аварийно-диспетчерской службы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8581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8C0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C8E1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2BF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57FC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2BE7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606 349,02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1D3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1 209 192,33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110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F0C5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D1A7C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1D7E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45B44959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8B501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56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C2C8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553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0ECC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961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FA44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DEC3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606 349,02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CE6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1 209 192,33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297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6FCE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5514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0FB58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0E270F34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A97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BED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DC17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445D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7AE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D39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D61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03E0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606 349,02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7CC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1 209 192,33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250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DA2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2DF93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BE9A0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211B6C5A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7EF48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2F6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объекту: "Строительство распределительных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1D51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88A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783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D6B1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280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85A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394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7 643,26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94B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99F26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F647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283F9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7DF89B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1887E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235C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702F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9A3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199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D1D3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5F1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0F8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85D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7 643,26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7A56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12542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32A1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5C1D5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0B42792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56B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922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11DC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F7B8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30B5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7CB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2CF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C80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8BE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7 643,26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699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1DDC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A7659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100B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7406393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5ED86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51B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Проверка обоснования начальной максимальной цены контракта по объекту "Строительство распределительных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AB33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A1C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413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EF7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F0F4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A4B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2EB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23D5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A7D4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A042E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3FB6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212867F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8F15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890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86CB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08C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6AA3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D3B1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037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E99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0AC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A9A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373F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817C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92DC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0BC9A70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80B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D5E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8C87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F72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9D0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186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18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256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121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E20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FBB9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F9C3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7E01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40B0182" w14:textId="77777777" w:rsidTr="003057CF">
        <w:trPr>
          <w:trHeight w:val="917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8AA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61C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замене газовых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коверов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системы газопровода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03C4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63F7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DD5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91A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4250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DDB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10 249,20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F98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793D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CF76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FDF1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391C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6095AE" w14:textId="77777777" w:rsidTr="003057CF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5AF9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2C1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F42D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3A73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3C26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5AA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776D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5BD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10 249,20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D79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603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BEBD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72E8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5823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D401601" w14:textId="77777777" w:rsidTr="003057CF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03A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4C5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9AF47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61D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D120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92F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EA2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B732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10 249,20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DCCB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2E2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911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A1B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455E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26920FB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8F04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3A9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Врезка распределительных поселковых газопроводов низкого давления, расположенных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газопровод межпоселковый от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до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Емельяново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3980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8C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648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8DE8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E7E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B6F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109 836,70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38CE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083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CD12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5738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162A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239F35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304A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D28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7B76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29D0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F67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6A5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741F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B6CB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109 836,70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762B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3722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E3F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F226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BB57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DA4C4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AD0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BB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1E58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032A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428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63BB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C93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ED02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109 836,70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52AB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546B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B69A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5F2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1208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89E9C15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C7A2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840B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Врезка и первичный пуск вновь построенных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80FB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09C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B08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5E8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730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FB0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AA4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149 263 ,83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315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6364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0560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50AA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9CF2D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D6898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C6D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765A0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269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679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06E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B40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948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F38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149 263 ,83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67A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D607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1DE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3C8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1B35EA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C60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C7C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79B00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22A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94F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9CA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2A3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54B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C5C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149 263 ,83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038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208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304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30D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FD6ED5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F0179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D86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980C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E08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944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B58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1F6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16 074 812,80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235B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C12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DED4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7462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E771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E8E0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47FD40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9190A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6E7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5F1F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FB0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3D5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EF4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978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16 074 812,80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E324A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2E5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A50F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71C1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17DD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ABAF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2110D5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F6936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5F8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7172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028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007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F92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5B4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15 914 064,67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A9D1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2A2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9724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626D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1FB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BFAB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14B537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049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F93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61C1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02E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EE6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079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99D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160 748,13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DA17E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3D2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1CDC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F7E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C2D9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31F3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0298F4D" w14:textId="77777777" w:rsidTr="003057CF">
        <w:trPr>
          <w:trHeight w:val="2628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E3D7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90FB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(Строительство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д.Емельяново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DC79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E9D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F93F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BD5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894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4A8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4 876 919,27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D70C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B8E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FA98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C363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CC3C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BA2797" w14:textId="77777777" w:rsidTr="003057CF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B541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BFE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C621F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D26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875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114D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8CD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502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4 876 919,27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1CF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F37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687E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D745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9D32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CE3A30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DCC9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4C3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EBCE4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1215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7D3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AB73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466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B25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4 828 150,08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74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7C78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6E80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40BA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4533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EEF41F" w14:textId="77777777" w:rsidTr="003057CF">
        <w:trPr>
          <w:trHeight w:val="14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A25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E1EB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CA838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E5B7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7A6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B3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5B5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3C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48 769,19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835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D069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122B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1B3E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373B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5E67DCB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18465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E716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196C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1E4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024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739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4A1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C4E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E59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335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253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FE2C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EB4C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1A067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74CA6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4F22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BD41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40F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D4F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EB4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26E3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A64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227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BF8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B705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563DA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88A4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F196941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63D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DE7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326E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8B4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FD5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8F8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0C5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5F0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097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E9D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6381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6389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A319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812C390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D3A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97B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д.Травино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B9621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F3A8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9CA1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7A1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F75F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15D5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9C6E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4FD4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A25A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6ACE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7B81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1E067DA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E53E1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86F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23C1C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CD9A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A83F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176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5CFA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020F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0B6C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3B6EB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2D1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F800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531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495244F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D08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C116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A56FE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C364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FC5C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0FE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E092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50BC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737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F2F2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51CA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CAAE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9426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DBB857E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ECCA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25D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416B6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C2B8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405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3E4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3BA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DAAD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4A04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21 554 914,89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933F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FA1F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850D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6416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3758B68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D0F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907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0A039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3959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23D2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B48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F3C0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230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DDCD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21 554 914,89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237E1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A98A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8CA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364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10E84B7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204A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356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F2E69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8438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716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B38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D106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0509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4095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21 339 365,74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C99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68CF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E06A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60C9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B777F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3DC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678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9BE83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28D8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079C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030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25E1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356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5DEC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215 549,15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53FC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06BE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C63D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43F9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80A6163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830B3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107F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на 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AAFB7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7E37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410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C99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1 944 443,69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1AD2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174B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C240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320F7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896B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F05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B558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B36468A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46E8C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337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303A8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41E0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5516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E5A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1 944 443,69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CD00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86B2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7908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57239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FD2E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00D0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3AF7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0AD618A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3CEFF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2D7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106B2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EA81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6D00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7A0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1 924 999,25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8251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7228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779E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F7CB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3808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B1B9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1F95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ABD7093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A1D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32C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7D162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C7E9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54CB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47A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19 444,44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DF87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112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3CB4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D3D8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2C0D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1B8B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D404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233835C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49B9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775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"Строительство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EC717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C9BD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82ED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404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4 011 081,92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D2C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6570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A84C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8C49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EEB21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33E1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4F38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407805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3464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D96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A2D0D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3341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5ABF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C1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4 011 081,92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E784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CF75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53D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67414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3F36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2533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4132A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A42C6F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494BB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1EC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0863A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E4C4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47EF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668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3 970 971,10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D5C8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80A4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3E8A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4A0A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7317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56E4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9460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0464C07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445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FB2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038FD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B2C7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9AB9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8E5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40 110,82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D7B2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F290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9004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F64ED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3A61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ABC6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E1C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80B9A76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F4ED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144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"Строительство распределительных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области"(Капитальные вложения в объекты государственной (муниципальной) собственности)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75BF6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3DB3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FCB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BF9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5D80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6 601 797,42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1390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96FC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6D58A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EFEF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6A2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2561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C8EF40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315D2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B66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F18D1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BD99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ACD8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A81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7457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6 601 797,42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3CF5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A4FB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6103B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D971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EA07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1B8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3265141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5357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1C0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4FE23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A5BE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875E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2B5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5BCC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6 535 779,44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BEE4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5FD0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CE980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AB93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51BC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BDEC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30DBE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D5E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982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26E8D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BFDC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7409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F8FA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562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66 017,98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4F1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1AB3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5B7D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EF92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26D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CCBB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E45E43C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721D1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D1B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(Разработка проектной документации «Строительство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области»)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20BD0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FFCE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A840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E9C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44CF0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C602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3 405 504,27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60775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01B8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BDD8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1CE1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F230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C546D27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51B68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2B2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2AA0F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6F5B3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0A005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C54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F77B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47D0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3 405 504,27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233DF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0DFF1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0093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3086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B1B4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A8A3F42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EC274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3B1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069D9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8D1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FA0E5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433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37F1C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2BE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3 371 449,23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8973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1225E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441C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EEC4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8C32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2BC852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A84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B6A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2E7B0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32FC0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FBB11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5DF0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09EC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BB41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34 055,04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C246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19926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1315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1D2E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7DB8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567F759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B0A71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F04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объекта «Строительство распределительных газопроводов в </w:t>
            </w:r>
            <w:proofErr w:type="spellStart"/>
            <w:r w:rsidRPr="007F5587">
              <w:rPr>
                <w:sz w:val="18"/>
                <w:szCs w:val="18"/>
              </w:rPr>
              <w:t>д.Глушицы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д.Пустынь</w:t>
            </w:r>
            <w:proofErr w:type="spellEnd"/>
            <w:r w:rsidRPr="007F5587">
              <w:rPr>
                <w:sz w:val="18"/>
                <w:szCs w:val="18"/>
              </w:rPr>
              <w:t xml:space="preserve">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района Ивановской области»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DF70A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F11A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A0A8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A74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3329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D315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F799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C7FF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97B5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106B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2A4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384E18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8E55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92B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546AF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97C3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3962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19A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CF33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F75C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94A6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CD65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CDB5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BCE5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B6C8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CB9844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8C12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546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D1A4F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B2DA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6E4A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CC5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77E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4CE2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A3B0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217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39DE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284A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C319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E674C0B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84F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EA6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7C3AF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F030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899B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C47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EBE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DF62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CF202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1223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E8FE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83F0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B75C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7331B73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D175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53A2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sz w:val="18"/>
                <w:szCs w:val="18"/>
              </w:rPr>
              <w:t>Новоклязьминское</w:t>
            </w:r>
            <w:proofErr w:type="spellEnd"/>
            <w:r w:rsidRPr="007F5587">
              <w:rPr>
                <w:sz w:val="18"/>
                <w:szCs w:val="18"/>
              </w:rPr>
              <w:t xml:space="preserve">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25947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BD2A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1B88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29D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A5E7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A1AF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E2A6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2B20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7A5F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AADE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33B1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773F9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B0E51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924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092E4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4103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3F91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D34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6C3C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DBD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4E1E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F2FA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836F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6AD7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D67C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D95A213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D06D2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92C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24218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262E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A64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D4C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593E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B50F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1D25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440B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7250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8836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DA4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8BD1F7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B4A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B41C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F6CBC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F467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2F0F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216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C439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D063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730A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5996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CAF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D3F2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AE4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BD97F4B" w14:textId="77777777" w:rsidTr="003057CF">
        <w:trPr>
          <w:trHeight w:val="46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A6D5EDE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DD326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теплоснабжения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0E4803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918EC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C3399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2860D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BC3E6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5698A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CFEC5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4ED54FD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FE252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854F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D5333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AE5B814" w14:textId="77777777" w:rsidTr="003057CF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01F51B5E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327A4B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2E5CEF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54231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7811FA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FA8B8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AE03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CC20F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BC70F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A7B5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2FAD2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B7352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22C5C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86097E" w14:textId="77777777" w:rsidTr="003057CF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9D38A5D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3700D5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3CBCB0A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D2B0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6BD3A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487F0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E250B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E3313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87799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F3891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45B5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55210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8578B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BBFB2B6" w14:textId="77777777" w:rsidTr="003057CF">
        <w:trPr>
          <w:trHeight w:val="469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26E83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42D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схемы теплоснабжения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018C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3C4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8B7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D5E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2C9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618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0AB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BFC2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5BA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20D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0B2C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91336D5" w14:textId="77777777" w:rsidTr="003057CF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7D37A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9D4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5875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65F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C9A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309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124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D22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A7F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6D9A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9D7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DFA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EBD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32E7FA0" w14:textId="77777777" w:rsidTr="003057CF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5CFF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7C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976E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3EA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603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C3E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AEB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888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4E96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BBB8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749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3B51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47DE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28E83B7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E31BC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940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систем теплоснабжения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B8A7DE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0CADE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78C1A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AD14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2A886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C080F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201C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E50C9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21B3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019E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7FF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307FFF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FEE8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86C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F2DEFC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6116B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1CBB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105C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A72BB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43BF9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1A47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2B0D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B7A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388E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AE62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336DDA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3FF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A86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5AB643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0EF45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BFA84E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8B33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F0581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F4D2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EFCE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C7409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06B4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3662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5B00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BED74F0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E1DE2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741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объекта теплоснабжения – тепловой сети,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Талицы, ул. Ленина, Пионерская, Комсомольская, Гагарина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58DFD0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8ED90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297AD3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9C5D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07DD7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C7EA9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7F33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E728D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167F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1A78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976A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997AA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C048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EFE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9E861A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8B5FB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E4129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A61F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DB15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08A083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026F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7D286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8468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A29D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9177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E43CC1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BB7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0A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6B4F14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C57AC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4B75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AF068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E59128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EA16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826E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21A9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223A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230E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ECB0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94D2571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F8B0E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142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теплоснабжения – тепловой сети,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Талицы, улицы Лесная, Дзержинского, Спортивная, Рабочая, Техническая, Гагарина, Пионерская, Комсомольская, Ленина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1A8591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8304A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794E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827E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1F956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4152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CF0A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C935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E7D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EDAC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F669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E780C0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236A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17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398B98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AD047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91E0B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693E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44494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BBEC2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5F795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BE20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FFDC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A820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55E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3757D0E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750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7DC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BF3F97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F73B9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6622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1536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4893D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BA22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67805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B4485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4872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7073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0658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CD4758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4D4B2CD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80535F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в границах поселений водоснабжения населения»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5AF4EF9E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1996FE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1 133 965,65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666627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0DBFA2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1 966 677,03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193C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2 439 160,31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D4353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sz w:val="16"/>
                <w:szCs w:val="16"/>
              </w:rPr>
              <w:t>3 929 480,98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ADC86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4 562 671,47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9249411" w14:textId="77777777" w:rsidR="00993F7B" w:rsidRPr="00C07EFA" w:rsidRDefault="00993F7B" w:rsidP="003057CF">
            <w:pPr>
              <w:ind w:left="-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07EFA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="00DA4E53">
              <w:rPr>
                <w:b/>
                <w:bCs/>
                <w:i/>
                <w:iCs/>
                <w:sz w:val="16"/>
                <w:szCs w:val="16"/>
              </w:rPr>
              <w:t> 308 613,43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B512D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5</w:t>
            </w:r>
            <w:r w:rsidR="003C75D0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 666 323,84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438A7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C9009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</w:tr>
      <w:tr w:rsidR="00993F7B" w:rsidRPr="007F5587" w14:paraId="451255A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DADB28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BA5DF5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6577178D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4CF667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1 133 965,65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9AF92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B5585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1 966 677,03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AEF06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2 439 160,31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ED23F9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3 929 480,98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2DD9E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4 562 671,47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0FD1A2" w14:textId="77777777" w:rsidR="00993F7B" w:rsidRPr="00DA4E53" w:rsidRDefault="00DA4E53" w:rsidP="003057CF">
            <w:pPr>
              <w:ind w:left="-3"/>
              <w:jc w:val="center"/>
              <w:rPr>
                <w:bCs/>
                <w:iCs/>
                <w:sz w:val="16"/>
                <w:szCs w:val="16"/>
              </w:rPr>
            </w:pPr>
            <w:r w:rsidRPr="00DA4E53">
              <w:rPr>
                <w:bCs/>
                <w:iCs/>
                <w:sz w:val="16"/>
                <w:szCs w:val="16"/>
              </w:rPr>
              <w:t>4 308 613,43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8EA1A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5</w:t>
            </w:r>
            <w:r w:rsidR="003C75D0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666 323,84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815FA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E2FA6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</w:tr>
      <w:tr w:rsidR="00DA4E53" w:rsidRPr="007F5587" w14:paraId="411C4418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B6C1458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C5574C6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656D8CB2" w14:textId="77777777" w:rsidR="00DA4E53" w:rsidRPr="007F5587" w:rsidRDefault="00DA4E53" w:rsidP="00DA4E53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6BB6E6B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1 133 965,65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F87CBF9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7A8E5C7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1 966 677,03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583C05D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2 439 160,31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A7764AE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3 929 480,98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15E708E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4 562 671,47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F10CF7A" w14:textId="77777777" w:rsidR="00DA4E53" w:rsidRPr="00DA4E53" w:rsidRDefault="00DA4E53" w:rsidP="003057CF">
            <w:pPr>
              <w:ind w:left="-3"/>
              <w:jc w:val="center"/>
              <w:rPr>
                <w:bCs/>
                <w:iCs/>
                <w:sz w:val="16"/>
                <w:szCs w:val="16"/>
              </w:rPr>
            </w:pPr>
            <w:r w:rsidRPr="00DA4E53">
              <w:rPr>
                <w:bCs/>
                <w:iCs/>
                <w:sz w:val="16"/>
                <w:szCs w:val="16"/>
              </w:rPr>
              <w:t>4 308 613,43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2F457A2" w14:textId="77777777" w:rsidR="00DA4E53" w:rsidRPr="00C07EFA" w:rsidRDefault="003C75D0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3 262 273,85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2D2B34C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8355575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</w:tr>
      <w:tr w:rsidR="00993F7B" w:rsidRPr="007F5587" w14:paraId="15DE215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46D175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82587E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EE591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72DA6E6B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0CAFB1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60FF49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D26AD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FD448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DDB3C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E9EC2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B8E687E" w14:textId="77777777" w:rsidR="00993F7B" w:rsidRPr="00C07EFA" w:rsidRDefault="00993F7B" w:rsidP="003057CF">
            <w:pPr>
              <w:ind w:left="-3"/>
              <w:jc w:val="center"/>
              <w:rPr>
                <w:bCs/>
                <w:iCs/>
                <w:sz w:val="16"/>
                <w:szCs w:val="16"/>
              </w:rPr>
            </w:pPr>
            <w:r w:rsidRPr="00C07EFA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14B64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2 404 049,99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45925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B00B9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B98E4C0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B0F36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604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FB325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C66C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887 691,69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37762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BF4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593 980,24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DFA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651 932,06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AE63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2936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443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706 694,36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677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734 962,16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8F3B9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ED671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AF3F4C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8C7C3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CAA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BC5AD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F67C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887 691,69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212D6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7EA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593 980,24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3A53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651 932,06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ABEFF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2119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CE48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706 694,36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B5C4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734 962,16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3568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FA57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050C0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14A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A0B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C824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89B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887 691,69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D96D7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998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593 980,24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7680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651 932,06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3CE9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CD1E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1173C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706 694,36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945FE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734 962,16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30185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2323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B2EAEF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AA717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63D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92CEC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146204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01219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2C506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425 000,00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FD33E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214 505,00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BBD0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5F3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94D9D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7534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64D7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B6F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ACDF5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B989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6A1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77C5C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EC3453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A0086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E3BDF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425 000,00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FB8A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214 505,00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F14B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F4D0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FC56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8C14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0C6C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9BA8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805E2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0285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DD2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EA41C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A106A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8470E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CF357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425 000,00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400F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214 505,00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A9D7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AEC9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6D97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5F54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35ED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F296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2CA653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A8161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652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8A034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ACA0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6475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AB0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414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50CD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E763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E645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0124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D505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315F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2F4F47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F5BE2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DB1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61F3B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FFA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CF37E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14A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B2F9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26BC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1701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41C6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131A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E2D9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CD2A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A04DD4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F9F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E4F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9570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8B86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A79FD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BC6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E602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3F52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E084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56E4F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9A8B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F240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B049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DB0284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A902E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1D85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34B1A8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905B2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05372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1295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C7AA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391BA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E5983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0EA1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65B5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F175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2DD7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E929C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523A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6F9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060CD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27044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DCA4F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0500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FBB36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1F392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DFB3B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DDF0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61D2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E1ED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5BA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16F79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26E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8E7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5AF17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EECBA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06D86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987A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C67C3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97522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382AD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CF5C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367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4120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9012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432B21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24ECC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DD2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DDA80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382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D30F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D16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1905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FB44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8C50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912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64FB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1F5A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AEF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4AE520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6B3D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E06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8A490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1F86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880A9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B0A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92AA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9B53A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E479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084D9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683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46AF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D64C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33D5E5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B6C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7B9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A6D39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0EDE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6D69C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F6E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C8A0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CEC0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AD87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21D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E461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7689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8FEB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2DD327C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58C5E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E409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F171F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AE14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176 273,96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24D3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841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771 446,79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0420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619 666,40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2C8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1 526 907,92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C3DD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1 555 137,40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12A5FE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1 385 435,55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76E3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 300 782,74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0B4A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2F9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</w:tr>
      <w:tr w:rsidR="00993F7B" w:rsidRPr="007F5587" w14:paraId="49369036" w14:textId="77777777" w:rsidTr="003057CF">
        <w:trPr>
          <w:trHeight w:val="50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69BC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291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D94FD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8C7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176 273,96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7B446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C64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771 446,79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A8AC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619 666,40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EC1D0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1 526 907,92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2275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1 555 137,40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AEA0F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1 385 435,55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F208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300 782,74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0B8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2421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</w:tr>
      <w:tr w:rsidR="00DA4E53" w:rsidRPr="007F5587" w14:paraId="5198599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3EE8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3B93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0B4275" w14:textId="77777777" w:rsidR="00DA4E53" w:rsidRPr="007F5587" w:rsidRDefault="00DA4E53" w:rsidP="00DA4E53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0143FF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176 273,96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9A37AB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69781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771 446,79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F0E6D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619 666,40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D927EB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1 526 907,92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DD1E52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1 555 137,40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E0DFE4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1 385 435,55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FA1F31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300 782,74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8B942F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C0B2CE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</w:tr>
      <w:tr w:rsidR="00993F7B" w:rsidRPr="007F5587" w14:paraId="1065E9C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B2882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B2E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C3687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8AAD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26BB7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368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FAEC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5F2D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6895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40E90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396D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3C79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022C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1AA78F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C5736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B5B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EC681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6259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7DC9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6B1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D8B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0E93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4657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85AF8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AC0E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B949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444F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A2107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FCD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641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765FA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3FFD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DDFFA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573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4BBF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0143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8151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29F0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0A3E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7DE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FE87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6CD0B9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5DCD7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19B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Содержание и ремонт централизованных источников водоснабжения сельских поселений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644B2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A346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D071D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D68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8B39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436 873,85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3ABC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809 641,00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612E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1 562 002,01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3113C7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1 272 163,68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065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CD00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877C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</w:tr>
      <w:tr w:rsidR="00DA4E53" w:rsidRPr="007F5587" w14:paraId="2C48524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25E45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62AC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011FA5" w14:textId="77777777" w:rsidR="00DA4E53" w:rsidRPr="007F5587" w:rsidRDefault="00DA4E53" w:rsidP="00DA4E53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2801DE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DC5E1E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36EC6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8DA5E1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436 873,85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217DA3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809 641,00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DD81FA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1 562 002,01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D00A4A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1 272 163,68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27BB1C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1EF54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8707EF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</w:tr>
      <w:tr w:rsidR="00DA4E53" w:rsidRPr="007F5587" w14:paraId="49EC505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67D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4FFCC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960EA7" w14:textId="77777777" w:rsidR="00DA4E53" w:rsidRPr="007F5587" w:rsidRDefault="00DA4E53" w:rsidP="00DA4E53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BCD278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E3091C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11D88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36EA9B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436 873,85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D3346C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809 641,00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8ECD3B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1 562 002,01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641A89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1 272 163,68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5AEC42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268ECC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40F464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</w:tr>
      <w:tr w:rsidR="00993F7B" w:rsidRPr="007F5587" w14:paraId="5A9F570F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D39D7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68A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схем водоснабжения и водоотведения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57654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D5E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4CD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A10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5E8C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4DFE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2692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C109D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2DE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BE4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E2DF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67DF40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BD2B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580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51AC9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56C3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91D4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251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1E82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750C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409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B55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D157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1321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E6C0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4E2D01F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555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7ED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4BB33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27AF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9615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FF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85BE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E893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6B2F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02A43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62CC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5A0F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1E8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CC9AD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5714D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8802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нецентрализованного источника водоснабжения в д. Взвоз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E973F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11D6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624A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678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945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185 495,00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DAB6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9912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6251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ECD5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D1D2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72A9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1345AA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CDD4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EF5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66E04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B7B6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E8CA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B78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03BB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185 495,00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30A1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C13F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BECC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BC17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EC9D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5E64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76C672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6542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C28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CD69E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64FF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A845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B9D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1D56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185 495,00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84B9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DE10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2F59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BC5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05FE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FAAA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9D235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BE8E9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635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Очистка четырех карт и двух иловых площадок на полях фильтрации, расположенных у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FCDFB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1E50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F12E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A7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E167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271 688,00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5033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E788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08F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6C0B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0F01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BF7F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02159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176C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696A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9E166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CF2F4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56D0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B41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7F53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271 688,00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BEC9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3688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3235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105F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564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6014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48683B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C8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1D6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1CEB6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80D4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5957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02B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CF30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271 688,00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86E4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FF64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C2C0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724C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DA8E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F0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95CF1BE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777D2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6A6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ул. Полевая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A02A9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8F89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AB081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311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9616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E841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2D36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91FCB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97BA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D648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ACE1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1B05CA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2D70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C23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FAAB4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8A4A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6BB79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EA9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6EE2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F808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6F1A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4F9B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0CDC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7DC9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B5A6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50CE9FD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25E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8B7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FA934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EFF1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1E8F8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57C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2F31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661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23CE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707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21D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95B1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B8E3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F66EE37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9888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289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5CED4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071D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FCC7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DBF1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E884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352C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F3F3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C22E4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76EB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2742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3AAF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</w:tr>
      <w:tr w:rsidR="00993F7B" w:rsidRPr="007F5587" w14:paraId="1848041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CD5C8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18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9EC4B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ECEB4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B04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83FB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716F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DEC6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772D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1039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7266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C409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B412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</w:tr>
      <w:tr w:rsidR="00993F7B" w:rsidRPr="007F5587" w14:paraId="5922F35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C98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399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3DAE1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BB1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D7B2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DA52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E6C0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8467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92725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3A40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BB5D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F908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DA63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</w:tr>
      <w:tr w:rsidR="00993F7B" w:rsidRPr="007F5587" w14:paraId="194DC65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DE943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9F27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Проведение ревизии систем водоснабжения и выявление незарегистрированных водопроводных сетей, расположенных на территории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08180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D7E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2F98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06A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FBF7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5C55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45CD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E79D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A45A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2F8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74AE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9991D8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BE991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355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7F1B9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52CA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2985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B09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E7A8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2D93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83A5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3A3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93D3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32FA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B87C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399AC9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192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4440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F2CB7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7455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0384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F00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CCFFA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784F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79D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78F5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1C0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020F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22E4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</w:tr>
      <w:tr w:rsidR="00993F7B" w:rsidRPr="007F5587" w14:paraId="6571C05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7E96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A30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Проведение технического обследования системы водоснабжения, расположенных на территории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E87B9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D947B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A0E9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62D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A838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8DA62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254 000,00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B08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03E8C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0646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DBDF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0B66C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FE79A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BEB3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ABC1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FEEA3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6D1A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93E46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E5E1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5BAEC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4D0B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254 000,00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05D4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F775D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7075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4A131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C9F66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233DDE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CF6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FDB24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AD446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611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881B1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3DF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26E5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44FA2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254 000,00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3CA2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294F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CADC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6D69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6A25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17E4D8B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D5879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8CE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Проведение ревизии оборудования и системы водоснабжения водопроводных сетей, расположенных на территории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EAE90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A09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4F604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CEC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6DE5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036C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287 000,00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6A4C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1039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2EB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C663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D92C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4F4C7D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71B4C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FE8C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0177D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5EC49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81CF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BCFE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129B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C5AB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287 000,00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903F5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DA12E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148B0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2654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79EF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65C1ACE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081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D6DA3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7DEF2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4CAB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A0D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3A75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81CA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E047A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287 000,00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28A2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CB4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C3A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E98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7F36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4C099AA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7D468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08506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глубинного насоса в насосную станцию 1-го подъема центрального водопровода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01A72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7842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1589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B5CC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2AB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73DD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1100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465D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8B24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AC8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B423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153B6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3F30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E956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57608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1FAE8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78534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0A9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0EEA8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48BD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98AE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62E1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68B0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5218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219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9FA200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37C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89F18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03F49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CB9D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7928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7D4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510D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809D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2EDBE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B8159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225E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955F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8E7A6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5A2868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A796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FFBF8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</w:t>
            </w:r>
            <w:proofErr w:type="spellStart"/>
            <w:r w:rsidRPr="007F5587">
              <w:rPr>
                <w:sz w:val="18"/>
                <w:szCs w:val="18"/>
              </w:rPr>
              <w:t>с.Талицы</w:t>
            </w:r>
            <w:proofErr w:type="spellEnd"/>
            <w:r w:rsidRPr="007F5587">
              <w:rPr>
                <w:sz w:val="18"/>
                <w:szCs w:val="18"/>
              </w:rPr>
              <w:t xml:space="preserve">, улицы Комсомольская, Лесная, Дзержинского, Рабочая, Техническая, Гагарина, Пионерская, Школьная (водопровод в районе ул. Рабочая, Железнодорожная)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64765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1CB3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23C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513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AE1D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A777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A069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09AF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AA42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D88C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93B5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</w:tr>
      <w:tr w:rsidR="00993F7B" w:rsidRPr="007F5587" w14:paraId="4FD54F2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0FFB1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2008C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FDA4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9592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124D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55C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E9A4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4B84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120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F423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01D2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F217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711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1A3108F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60F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76966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73FF5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17D9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0725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2D2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D4DC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2E04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73D1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76C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F85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72F2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DC0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7FA1E75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BEFA3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91052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 водопроводный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Фестивальная, Центральная, Молодежная, 1-я Набережная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7EF9A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3CC2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FCB1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016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BDFD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C4A6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2E98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9942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97BF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8B03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911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E2F02E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F3B1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3A608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961B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A2F1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14F5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0C4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48B9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11E3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50E7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E083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24F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3F21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E1EC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4A49978F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D98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98AF9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94F96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303A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3C9F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6A9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831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2387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494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CC2C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E165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25C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C331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E56E61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48382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9EAC3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водоснабжения-насосная станция 1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>, ул. Юбилейная, д.1А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40E2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3703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87BFC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4FE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E79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0AE1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68E9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DFE4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5964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6EFF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E9A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4CFFD9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5FDC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A5E46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38423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505E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552B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DD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E880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965B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538F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C1F4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DD65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85742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C5C2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63DE7E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0A4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D82F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A7C61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667C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B6A9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D2D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E3EC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EF6F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9EC2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9ACF6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145C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2E1E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57D9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71C6D7D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F705B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A384D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 –насосная станция 2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д.1Б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2CF9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6822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FCC8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D2B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7D47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1AA1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A9CA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BA3E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F8C6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F2E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CEBC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C6EAAA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10F0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C974D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94A0B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67E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8800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7CA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978C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E60B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5C88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FD7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0207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EA6D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6AFC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753875A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5101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97639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D4E09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B8CB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7469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C30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A0D9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B6BC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63A7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1325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86FA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37A8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3C73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F89C2A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05B19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7A39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Разработка схем водоснабжения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01BE8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F781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1FF1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BB5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E2A6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1DB2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564C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393 600,00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C61B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0C3A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894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A8BD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00B06F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FD269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BDF88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F3F0B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6673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6E7E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BF9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EBD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83F8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D061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393 600,00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4381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DA81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CB5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E1A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412341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79C6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D817B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12FB2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A1D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C72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3C8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E1BE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50E1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EEBF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393 600,00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3A61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DCA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1F0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AAA8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D1B137C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65600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20AD53" w14:textId="1A77CEE9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Талицы, ул. Дзержинского, Рабоча</w:t>
            </w:r>
            <w:r w:rsidR="000D2EF6">
              <w:rPr>
                <w:sz w:val="18"/>
                <w:szCs w:val="18"/>
              </w:rPr>
              <w:t>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A6346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341D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6D82E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509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8E3F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2D84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3EF7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97E42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182B0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3829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99172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9A09AA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7325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E43471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BC82E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F7C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0FD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B4A8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9612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45187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8D4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7A73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A131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E2D5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2FEC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6C079E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199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375614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EDF4C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D4B3B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FF2E2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A4A4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1FB9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2B39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5026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ED132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03F3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2304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F3EC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5142BD0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10F73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E80B0F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  <w:r w:rsidRPr="007F5587">
              <w:rPr>
                <w:sz w:val="18"/>
                <w:szCs w:val="18"/>
              </w:rPr>
              <w:t>, ул. Советская,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FD2CBF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AA5D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C82D2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80C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8094D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DB22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D971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E969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8089C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322E9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3269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1A6FA0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E18CF3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E91D9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2034F7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9CDA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69A55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9DE8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DA3FD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0649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AFB8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54D9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3AE2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0E2A1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70DB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64AC9C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26AAE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537F6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4ABB46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FF63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8A44F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3E9F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B321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0655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FB4D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E6F0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A359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9EA68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6809B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4774C73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2B34D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966D94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системы водоснабжения -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Талицы, улицы Комсомольская,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F6820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E760B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77523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8A3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D48BB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FFD6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DB688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45563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671,04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A242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1A86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B21F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872067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0AA3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24CEA6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18835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73233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1B4F9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A61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1103C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CBE2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B3D1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76E9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671,04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EC244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3819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3514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1ED0EC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1E8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95F617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0E8A2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D5C9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940E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D87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1F4D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061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D305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7476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671,04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EFCC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1439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0BC0B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88F855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D1AD9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DBCAE6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системы водоснабжения -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03D21E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A086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516F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4819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8CA4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9534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25F1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D696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2 236,80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4925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2BF4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4D9D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07B6B6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FB5796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5BEE6E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D6E31B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34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6E8DD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3CD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35CF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7555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60595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504B4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2 236,80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63BE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94DA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A008B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D59381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8836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1D51E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DB67BC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79F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30AC8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8BE0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7E98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9A8E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68BE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71A5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2 236,80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DB6F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467B1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EC8F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9BA5E5D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CA3D9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A8FB1B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C87F2A">
              <w:rPr>
                <w:sz w:val="18"/>
                <w:szCs w:val="18"/>
              </w:rPr>
              <w:t xml:space="preserve">Разработка проектно-сметной документации и строительство станций водоподготовки с последующим подключением к центральной системе водоснабжения на территориях сельских поселений </w:t>
            </w:r>
            <w:proofErr w:type="spellStart"/>
            <w:r w:rsidRPr="00C87F2A">
              <w:rPr>
                <w:sz w:val="18"/>
                <w:szCs w:val="18"/>
              </w:rPr>
              <w:t>Южского</w:t>
            </w:r>
            <w:proofErr w:type="spellEnd"/>
            <w:r w:rsidRPr="00C87F2A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B61851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CFCF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D95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D8C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1997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CA19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398B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A5752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C8D1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0CC9F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AC440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D34B9F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C2FADD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1ECB66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6DDD19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C7E8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2181A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802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D9E5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5F1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2D6D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DEFC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88DD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9E3B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52BD4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7F8BFA1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2858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EE90FD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3CE54C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354E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155A6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A60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9A15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3E33C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54A1B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C0C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F6EE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33B1B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4CC3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8EC4ED3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05C63B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928DBD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C87F2A">
              <w:rPr>
                <w:sz w:val="18"/>
                <w:szCs w:val="18"/>
              </w:rPr>
              <w:t xml:space="preserve">Содержание и ремонт нецентрализованных источников водоснабжения на территориях сельских поселений </w:t>
            </w:r>
            <w:proofErr w:type="spellStart"/>
            <w:r w:rsidRPr="00C87F2A">
              <w:rPr>
                <w:sz w:val="18"/>
                <w:szCs w:val="18"/>
              </w:rPr>
              <w:t>Южского</w:t>
            </w:r>
            <w:proofErr w:type="spellEnd"/>
            <w:r w:rsidRPr="00C87F2A"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54705E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677E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69B8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8A48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2BA8B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F3E0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F1AF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E23D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87 000,00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63539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8A4B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EAF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E47F7D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8BBE9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6DA985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0D1EEB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6801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18F2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AD6D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E16C3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027AD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2E53C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1E24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87 000,00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635C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F35EE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8BB91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7DE637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3A0B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4B7549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DF61AF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B373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7C77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C3A9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046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EB52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D6EC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3D0E1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87 000,00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52B6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2159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62B5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082D3D5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998EE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0B7415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E80D8B">
              <w:rPr>
                <w:sz w:val="18"/>
                <w:szCs w:val="18"/>
              </w:rPr>
              <w:t xml:space="preserve"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 в </w:t>
            </w:r>
            <w:proofErr w:type="spellStart"/>
            <w:r w:rsidRPr="00E80D8B">
              <w:rPr>
                <w:sz w:val="18"/>
                <w:szCs w:val="18"/>
              </w:rPr>
              <w:t>Южском</w:t>
            </w:r>
            <w:proofErr w:type="spellEnd"/>
            <w:r w:rsidRPr="00E80D8B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710665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0F36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A8808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71E4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120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B883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95C3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68082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0DE9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867B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6F28F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3592F30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057F41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EF912A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A0ED12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B3AC4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E4C0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710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4311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F5BFD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CD57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970C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D7D2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AB33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F028C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9CE523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168F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9248CA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FF22E1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A06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F8F0B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8155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96A71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9599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1FD35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C6AD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9C25C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614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0466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48103C7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3495D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654A1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рамках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D877A0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72072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89F8D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CA3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ACE9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8068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8056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041E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334 412,00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0B60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88464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FC060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7E0320E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7AC814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5A787D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CD295A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848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C7D1F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E93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C148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DCE28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EB1A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59097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334 412,00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CD0C7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653E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0A515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53026E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11B0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CC552B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EC305B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07F5D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6E15D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894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73D4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A15D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8847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375D1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334 412,00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FAF8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0DA3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39D8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657EC6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514F59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5DE49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E80D8B">
              <w:rPr>
                <w:sz w:val="18"/>
                <w:szCs w:val="18"/>
              </w:rPr>
              <w:t xml:space="preserve">Капитальный ремонт системы водоснабжения - артезианская скважина № 14 Ивановская область, р-н </w:t>
            </w:r>
            <w:proofErr w:type="spellStart"/>
            <w:r w:rsidRPr="00E80D8B">
              <w:rPr>
                <w:sz w:val="18"/>
                <w:szCs w:val="18"/>
              </w:rPr>
              <w:t>Южский</w:t>
            </w:r>
            <w:proofErr w:type="spellEnd"/>
            <w:r w:rsidRPr="00E80D8B">
              <w:rPr>
                <w:sz w:val="18"/>
                <w:szCs w:val="18"/>
              </w:rPr>
              <w:t xml:space="preserve">, с. </w:t>
            </w:r>
            <w:proofErr w:type="spellStart"/>
            <w:r w:rsidRPr="00E80D8B">
              <w:rPr>
                <w:sz w:val="18"/>
                <w:szCs w:val="18"/>
              </w:rPr>
              <w:t>Мугреевский</w:t>
            </w:r>
            <w:proofErr w:type="spellEnd"/>
            <w:r w:rsidRPr="00E80D8B">
              <w:rPr>
                <w:sz w:val="18"/>
                <w:szCs w:val="18"/>
              </w:rPr>
              <w:t>, ул.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177E34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51425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6AFF5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175A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9A8B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F83A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B196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B3B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58DE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58AE5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2638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BB90478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14284C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5AA40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539822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FFFFE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0A34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990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66A43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B5FB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8199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C9F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EFC9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1D5F4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DC8A7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2DB0BC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D587E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68BF01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744C0E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965B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4204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2FC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9F432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DF3A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C308A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083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2A12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1426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139F8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C9F626B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5FAB2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350906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E819B0">
              <w:rPr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A80492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C423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89B3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65B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E05E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8B5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6C14C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714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81D8C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</w:t>
            </w:r>
            <w:r w:rsidR="003C75D0">
              <w:rPr>
                <w:sz w:val="16"/>
                <w:szCs w:val="16"/>
              </w:rPr>
              <w:t> 530 578,94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666D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85FF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FD6F978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F86FA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39F21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0880CC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41C6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99AD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5DF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D2EB2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951CC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7EBD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CB6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68D553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2 530 578,94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CCC0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F33F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52D204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2D5BBE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25581F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B27DC5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8FC6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C312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BC12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1DE0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492C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BE97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AF6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61E9A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2 404 049,99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E52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CE9B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7245DCD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22EB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B79240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7264EA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96194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55BD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BDF0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B8084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2170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88F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06E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7AE1BC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126 528,95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32AA2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B7B2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EC6771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7D35EFA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36F74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«Организация в границах поселений водоснабжения и водоотведения»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CB998D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7294A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61AB9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2 063 240,37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A57EA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9D9C2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0E4F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9FC58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0E6B212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D4A25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09F75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06145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150722A" w14:textId="77777777" w:rsidTr="003057CF">
        <w:trPr>
          <w:trHeight w:val="29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ED37D14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724C4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5E5C5E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AE5A4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6D939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2 063 240,37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6878D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95C87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DBE81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089CC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16A33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5644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8F51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F3FE5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2E1727" w14:textId="77777777" w:rsidTr="003057CF">
        <w:trPr>
          <w:trHeight w:val="5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7638959D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73D0988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2477591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1A0B0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CA6AB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2 063 240,37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2042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D94C6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F9780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21802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E14C28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D77D2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8D7D0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7763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A5A3125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3B02B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09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9B92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4D2F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1A60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593 956,68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614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543F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09D8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4D6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328F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AB96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B2F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3FA9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387B86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C14E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AF88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FD0A4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7FA7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D6A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593 956,68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358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5C85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6772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AACF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EC01B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0ACC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26B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F168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A88C384" w14:textId="77777777" w:rsidTr="003057CF">
        <w:trPr>
          <w:trHeight w:val="40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80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DB8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A9B00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D3B7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437A0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593 956,68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C44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D4FD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1B07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F712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7EE8B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B333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DE33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6B61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328347C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C192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C9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B723C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E3A51C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4229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236 154,70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E61CB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A82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2925C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9B10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CDE9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75CB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03CA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7FE9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AB75519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2262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8D5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F1476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C28FC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CD0F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236 154,70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43DE2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6DE18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2314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85F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FB00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2F2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2B41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8349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C4A294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77A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E84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931A7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6A9720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348F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236 154,70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A4D5E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270B88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F227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F3F4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8DE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9A25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97EF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BC60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DC5D4B7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9DFE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4.3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D7A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1400A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6AD2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2C8A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653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6FFE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E2C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886C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B6D8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AE68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EFB2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B076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5FBBCB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7E52B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EF0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DAA4E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F43F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4083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517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9F3E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2BFB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68A8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027D8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96FA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0602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950C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9E7E9F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318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D86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BA559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722C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19E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65E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F4B6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03C6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E4E9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7BB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A13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991A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A397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D1642FA" w14:textId="77777777" w:rsidTr="003057CF">
        <w:trPr>
          <w:trHeight w:val="715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0804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A14C7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FF19EB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92180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B16FB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83DE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0CF45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063A1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F077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2730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719F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038B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1D5A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7C5869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145F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C3C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0FDCB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93404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14ED6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488E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658CE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DBDC4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9E5F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C32E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EE3F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1390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9727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B688979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C08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C05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E0F1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8ED1E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16979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2DA3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B5A8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0DF838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82E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271E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458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4BD7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A510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1C372C8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EA56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B13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A9251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FFB5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E0C0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503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E733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BC8FA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DFDD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48E2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1B8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C0F2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2DC3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C79AA0" w14:textId="77777777" w:rsidTr="003057CF">
        <w:trPr>
          <w:trHeight w:val="3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17484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F18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ACC07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61B1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EE61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40B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05CC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8AD2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C9EC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95968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BC93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6459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C5F7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BCCE737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AD5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B0F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3D40C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EB0A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F3C2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A20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72C1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7F56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194F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04A9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F97D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4667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FB7B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C0588D0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CF1FD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72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98A12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6C6B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764E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619 140,32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89C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99F05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A620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3337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F2209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D88F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0DC0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94A1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5F61C3F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E8C6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E49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789C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15D4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81F5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619 140,32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4A6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5491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6770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78A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EBB9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F9E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9267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950B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B1C267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5E5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594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90A88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9DEB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5511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619 140,32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DD6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76A5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B0B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B763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67D3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3971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D47A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700F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A200C21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FC4CD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C08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B4A86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DFA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6ADE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74 347,67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0A6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07B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CFFB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EF66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481E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BB15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3643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D69B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C35A9CD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7E094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5F67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3C92F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DDD0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81E0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74 347,67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3E2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92EC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9845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A273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2BC5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3A02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677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D505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CE36FD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1EB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85C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843D0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26C4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553B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74 347,67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3DA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62AD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9784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17B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82E18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218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8DC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3EAF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4E3C07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46CDE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946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Содержание и ремонт централизованных источников водоснабжения сельских поселений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87F9B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8330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E4BA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178 032,00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948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11C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A67C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040B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3554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0681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AA85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CA2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1272B66" w14:textId="77777777" w:rsidTr="003057CF">
        <w:trPr>
          <w:trHeight w:val="388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61BBB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6C7B1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BBAA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7B70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587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178 032,00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8BD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58E7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A77C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6CD8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C575F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4AF0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04B6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CD9D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823ECC3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8C65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D83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20423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969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F60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178 032,00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5ED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729A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9D60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80D7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D07D1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5BA6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042A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E701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DDC1EAA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EECA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872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Содержание и ремонт централизованных источников водоотведения сельских поселений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92BDC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8686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D390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361 609,00</w:t>
            </w:r>
          </w:p>
          <w:p w14:paraId="60559E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4D5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5D04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929E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EA0D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04CD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2F8B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FCE4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D1E2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6C53F78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915F7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12F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6E9DC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A825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B189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361 609,00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DA8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65A8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0EDD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5DCB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442D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91B9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738A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A269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093DFC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0D14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A1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D1A2B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5C91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36D8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361 609,00</w:t>
            </w:r>
          </w:p>
          <w:p w14:paraId="4A28FC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64E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A43B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99BF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4D50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5FE4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FA09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46B6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CD00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F476568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FDAA8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6B2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ул.Полевая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B1E7B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144F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3C7A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4C6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AE72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7756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33BF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4814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469C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EE06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87EA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5B29C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0A23B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202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C5823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21FA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9613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F56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276D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9A2C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9B7D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3301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D0E0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3FEA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08B6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0254EE6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733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F0D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6E8AC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CEB4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FE0B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01A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23D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9EC3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AFAF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DF955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70A4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6DA0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A8FE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076F639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2507B91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A10B0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водоотведения»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130922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F6338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C8CEC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55D31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34785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9C632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7A3F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1 070 794,92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DDA0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376 101,45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8571D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370 000,00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0A8C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CC299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4BFE69E8" w14:textId="77777777" w:rsidTr="003057CF">
        <w:trPr>
          <w:trHeight w:val="274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3ED0A267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F31E0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DD335B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C001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008D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748C1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D3DC5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5D4A5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9EC9F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1 070 794,92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5AFC7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376 101,45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38600E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6DC56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F931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367FA36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31C451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2454BD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77C419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EE06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705D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3C72B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AE0F7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8314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6B77F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1 070 794,92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8B624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376 101,45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9A1B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9141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FDF3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70AC2210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AC26F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FC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Содержание и ремонт централизованных источников водоотведения сельских поселений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6ED0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FDB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8C2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3A1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C76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DE4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31E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60E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3C1C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2180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536D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E1DB0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A3B647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7C0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65E1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4CB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4A03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286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4B7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F19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0E2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086A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3972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E00D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7523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F7FAAE9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D3ABF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6DA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194D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74C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283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100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815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EAD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DFE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2892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2383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6CBE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CA7F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08C79CD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CC9A7D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5.2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923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организации в границах поселений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8210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8622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A9D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74D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713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DA7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C44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990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2882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15C7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9119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A54CD43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984B1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3E4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5608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469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F85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1D4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BF9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552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0F2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2D1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DDF9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B2CF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CFBB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59BEB9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4653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C6D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1835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86F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04BB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54A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992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AFE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7661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467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B08BB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D03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A9A1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21C62FE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AADE4B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D18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сеть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9835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12D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3A4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633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E83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449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6E2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14E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3CC6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8CA5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B761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5F9B5E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0EA7ED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06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0686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139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7F7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87D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548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AD8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E66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CD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1732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FF983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7E9A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ECE409C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435A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B00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E0E2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29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0DD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B47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729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DC6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6A7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42F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656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A54D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9713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9E17F60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91689A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6C42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насосная станция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ул.Советская</w:t>
            </w:r>
            <w:proofErr w:type="spellEnd"/>
            <w:r w:rsidRPr="007F5587">
              <w:rPr>
                <w:sz w:val="18"/>
                <w:szCs w:val="18"/>
              </w:rPr>
              <w:t xml:space="preserve">, д.8А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098D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517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AF7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41D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20A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B4D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A476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305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F4F9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EAC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05AD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D409172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079F1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D3E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7944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0B9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B87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62E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F9A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8A2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EB2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DC9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0EA0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341A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FB92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33CD02F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AC37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7FB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853A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CCC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2F8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4D8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65B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670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53A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088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4A02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4D6B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2944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AC4624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0B500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AC65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ремонта сетей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66AF6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63A8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4C08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5CA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91D5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7E5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F0A3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C251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B97D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1D55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59A8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126CA3ED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0B8BF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BDF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F7D0A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C1A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69B0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740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2725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E39B3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C6A5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CF0B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F75C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9227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0E94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5FE00A43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745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25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09BEF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EF3C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DECA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A20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7038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23B9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9C8F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5006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E82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CB1D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3972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0A9F1833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69B7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BFA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водоотведения – канализационная сеть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Талицы, улицы Спортивная,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E355F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64C4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C628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C98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2FE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960E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BF28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8EC0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524,10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7468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D4DD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51B5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3339F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70022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FFF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7E54E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8B5E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623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328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4B8B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3DD5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C9C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4AF9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524,10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77C1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7122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50EA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A7D86F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650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317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A652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B332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92E1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E02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0D6A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B6AE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52601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3D0D2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524,10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2F41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EECB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F8DE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BB1986B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AF3B6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7C1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водоотведения – канализационная сеть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53558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03CC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C8D2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FBD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004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2D34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3D98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FD17B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5 577,35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8485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0A0E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D28E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FFD07F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312B7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6CE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846B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0F88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31A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EB9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6EE9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0197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14E0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F63F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5 577,35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BAF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8251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8644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4F54992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187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A4F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DF446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4F6D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3016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9A4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8FB5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35A6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4A6E7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7B86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5 577,35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F6A2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D72F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445E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8A442CD" w14:textId="77777777" w:rsidTr="003057CF">
        <w:trPr>
          <w:trHeight w:val="1829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425E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F94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системы водоотведения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51498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7F6C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7279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1F3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1976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F6B8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0F0D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7BA1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EF51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2185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1E4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E30016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A35DD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7AE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FC537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1B3B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473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591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1B5C4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B093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1CF8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620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0C37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C71A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481A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356F270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50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DDD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01986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4197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56D2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EC3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0FF2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165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3FF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3CC4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59DB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44EA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EBBA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9957299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99FA435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C6B3FDA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«Оплата услуг по заполнению формы федерального статистического наблюдения»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97D43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58C72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80A32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A40C8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255A2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A3DD1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08EB5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77 635,75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D380D3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01F1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78 056,60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392D7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36FF8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5AF19016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155A1C25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CF672A3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5989DB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AE799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EA2F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01CCC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BE06F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C32D0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46683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BBEBBD3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F3884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78 056,60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6454C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B86BC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0FDB7DE9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3180DA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628CB0B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6602200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A940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CC13D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C505B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D776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F70A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483B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7256DC7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F14BA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78 056,60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F00F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499EB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119DCA83" w14:textId="77777777" w:rsidTr="003057CF">
        <w:trPr>
          <w:trHeight w:val="8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7A16DA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A6C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Оплата услуг по заполнению формы федерального статистического наблюдения №1-жилфонд «Сведения о жилищном фонде»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C9E44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14:paraId="6F4661C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243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8433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A6A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CA77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59A2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BE1A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03A0FE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43D9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78 056,60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F860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9217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0F61392E" w14:textId="77777777" w:rsidTr="003057CF">
        <w:trPr>
          <w:trHeight w:val="31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EB664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7FA0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1F1D4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B324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9E722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DE1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BCE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DC9F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DBE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B04C9F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848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78 056,60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89EC2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3612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0FD43715" w14:textId="77777777" w:rsidTr="003057CF">
        <w:trPr>
          <w:trHeight w:val="6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DB4300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60DB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68566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C8A1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FA38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E1F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DE7C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6B74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6CB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52E475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133A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78 056,60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BF58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A52D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497B98D0" w14:textId="77777777" w:rsidTr="003057C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14:paraId="5B51DFF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F090D0B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14:paraId="49465FC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«Снос аварийных жилых домов»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BD5F83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AA121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9ED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4897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2E879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B9708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C28E1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75186CE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DAD62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F9C54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5A12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8419EB3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25A242CC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CE960C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003295E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FAC75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61973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96B51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50FA9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4EA0D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0E12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0EB81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5C275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024E4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67EE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C45A4D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871E190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3E7356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77F9171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9F8E4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C6377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EE43B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4D82E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46C64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D5CF9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2E850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5547C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52BFE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3D015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47875E6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94039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7.1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951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Снос аварийного жилого дома, расположенного по адресу: г. Южа, ул. Дачная, д. 9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B23B2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14:paraId="7994E5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2E48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A2AB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C03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740D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455B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C904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CA12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3B47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ED1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2D8C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3C2E1F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4FACA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7F8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8FD64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1C59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9DB4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62F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F56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0D29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FBE3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078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F73A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8512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2E8F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8EED1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617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ABA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C22F6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A277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BD79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DC6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D3F6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9631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E92F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D71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BC60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D332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55FB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52C3834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2B2A3A43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E09EAF1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14:paraId="2D86E7C8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«Организация содержания муниципального жилищного фонда в поселениях»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2B76C16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5E5FC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1 633 508,73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3049A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1 038 262,85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2B771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1 062 090,36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28EDB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664 513,30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D8A3E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912 863,47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B94C1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770 868,51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4D709D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1</w:t>
            </w:r>
            <w:r w:rsidR="00DA4E53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 070 570,51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A0C6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903 424,53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AF6CC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90CA5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</w:tr>
      <w:tr w:rsidR="00993F7B" w:rsidRPr="007F5587" w14:paraId="7FA6DA51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C75065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80530D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35FEFCD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2371C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1 633 508,73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75E63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1 038 262,85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B1756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1 062 090,36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96069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664 513,30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2A999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912 863,47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F7AE4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770 868,51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9B5AA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</w:t>
            </w:r>
            <w:r w:rsidR="00DA4E53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070 570,51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AF2C0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903 424,53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DDFC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DC5FD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</w:tr>
      <w:tr w:rsidR="00993F7B" w:rsidRPr="007F5587" w14:paraId="190E61BB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F1259C0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E09EC33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DB7250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613BE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1 633 508,73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E86E3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1 038 262,85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7DF85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1 062 090,36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51703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664 513,30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E589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912 863,47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E02F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770 868,51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877609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DA4E53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1 070 570,51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4C7F5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903 424,53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61501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ED76A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</w:tr>
      <w:tr w:rsidR="00993F7B" w:rsidRPr="007F5587" w14:paraId="08EDA250" w14:textId="77777777" w:rsidTr="003057CF">
        <w:trPr>
          <w:trHeight w:val="84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C8073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ED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Перечисление взносов за капитальный ремонт муниципальных жилых помещений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B431D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84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1 563 208,73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152C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610 951,00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8BB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829 647,91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448B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383 511,43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9919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402 341,38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8247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220 863,02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EC5254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346 797,38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1F38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317 356,92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C6A9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7336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</w:tr>
      <w:tr w:rsidR="00993F7B" w:rsidRPr="007F5587" w14:paraId="4C78A1E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887C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4696" w14:textId="77777777" w:rsidR="00993F7B" w:rsidRPr="007F5587" w:rsidRDefault="00993F7B" w:rsidP="00993F7B">
            <w:pPr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89E74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7A28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1 563 208,73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7BCE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610 951,00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5E3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829 647,91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DAEA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383 511,43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022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402 341,38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4B1E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220 863,02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55C79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346 797,38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193E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317 356,92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7476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F516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</w:tr>
      <w:tr w:rsidR="00993F7B" w:rsidRPr="007F5587" w14:paraId="4B342183" w14:textId="77777777" w:rsidTr="003057CF">
        <w:trPr>
          <w:trHeight w:val="47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A05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1FFE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442CD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7803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1 563 208,73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33B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610 951,00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684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829 647,91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C070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383 511,43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7F9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402 341,38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E0FF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220 863,02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B5202C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346 797,38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9FE45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317 356,92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07CB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233E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</w:tr>
      <w:tr w:rsidR="00993F7B" w:rsidRPr="007F5587" w14:paraId="6AA7B5FF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F681DF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1556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Содержание жилых помещений, находящихся в муниципальной собственности, без договора социального найма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FC6F7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4CFF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70 300,00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DC2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184 803,85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992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232 442,45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670E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22 949,24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A9F4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06AF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23 385,14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75D672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55 544,00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B095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130 000,00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69F1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5046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</w:tr>
      <w:tr w:rsidR="00993F7B" w:rsidRPr="007F5587" w14:paraId="179A1919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FDE688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C2A7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1552F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1BAB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A0CF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184 803,85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7EB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232 442,45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F888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22 949,24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9BD1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CCAF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23 385,14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6F7ED6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55 544,00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61B6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130 000,00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A70A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3CB2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</w:tr>
      <w:tr w:rsidR="00993F7B" w:rsidRPr="007F5587" w14:paraId="32A787B6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C19A12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4AAD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7DBA2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5AFB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6E4F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184 803,85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006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232 442,45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2DDB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22 949,24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4545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7A65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23 385,14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91B6ED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55 544,00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382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130 000,00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F4D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888D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</w:tr>
      <w:tr w:rsidR="00993F7B" w:rsidRPr="007F5587" w14:paraId="25CF8AB0" w14:textId="77777777" w:rsidTr="003057CF">
        <w:trPr>
          <w:trHeight w:val="1157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E3286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1D9E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Проведение технического обследования помещений муниципального жилищного фонда, исключенных из региональной программы капитального ремонта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3DEF3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0E1E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C2EB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40B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9519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0A87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62A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8972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F395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CC53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B7FF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E99A95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084659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97F4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F53A6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CDE4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3B1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250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6A02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EEED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22AA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F59C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8918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81DA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1715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B0513D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02D53D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3C16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CD0F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E862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2418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DD3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711D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8987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1732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EF35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E982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323C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5A08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DC4F0D2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78E0D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6C4E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ресурсоснабжающим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54AF2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105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D562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DF4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CA58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258 052,63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A08C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480 522,09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3E5A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476 620,35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26359C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668 229,13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38A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456 067,61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647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0953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</w:tr>
      <w:tr w:rsidR="00993F7B" w:rsidRPr="007F5587" w14:paraId="0ACB70D1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777D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E2F60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8C6AD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B82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F6DA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695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10DF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258 052,63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6998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480 522,09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1C7B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476 620,35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CB8460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668 229,13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A216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456 067,61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4E3B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3B5F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</w:tr>
      <w:tr w:rsidR="00993F7B" w:rsidRPr="007F5587" w14:paraId="0054180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B3C8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C1E3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31048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8741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D953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E7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BBBF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258 052,63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B459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480 522,09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EA1D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476 620,35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703540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668 229,13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B7C9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456 067,61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C445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A0F1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</w:tr>
      <w:tr w:rsidR="00993F7B" w:rsidRPr="007F5587" w14:paraId="0E89E0E2" w14:textId="77777777" w:rsidTr="003057C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52A1D5B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05FA" w14:textId="77777777" w:rsidR="00993F7B" w:rsidRPr="007F5587" w:rsidRDefault="00993F7B" w:rsidP="00993F7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Капитальный ремонт муниципальной квартиры, расположенной по адресу: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район, с.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, ул. Советская, дом 14, кв. 9   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B3087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594D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FFC4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242 508,00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AA7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A31C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9069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3B6E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F7E0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79BF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B15C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4740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CF0D83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4E716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1E8B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7A95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C1B7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9A4C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242 508,00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3B4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A1CA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D219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24C6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E6C14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17F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E3D8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FCE5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02C9D81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A4CE1E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17A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8C822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6A61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3C4E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242 508,00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964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B86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EEF9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E09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8FB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6EF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EA76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C57B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7A5A42C" w14:textId="77777777" w:rsidTr="003057C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14:paraId="5AA332C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1DF0E9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53FE0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E9144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606AE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95976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8302E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79B6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7516D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9F4B0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B1AED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307EF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274D8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75F0B49" w14:textId="77777777" w:rsidTr="003057CF">
        <w:trPr>
          <w:trHeight w:val="276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1897EFDF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7DA0738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253B49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04365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49275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1BFB9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3462A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5EBC1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067DE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CA94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5A99F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755FF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947ED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FAAE77" w14:textId="77777777" w:rsidTr="003057CF">
        <w:trPr>
          <w:trHeight w:val="282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34409C07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DAE8E56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1C97524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43B7F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99FBC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011D0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68914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3E53F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1 644 623,18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CBE53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CA26D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E4A6C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84314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06411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390F22E" w14:textId="77777777" w:rsidTr="003057CF">
        <w:trPr>
          <w:trHeight w:val="21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51040656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273FBCB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568F597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467DE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FE218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FC849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1AA4B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D226F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16 612,36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D2592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58481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76AB3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862D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D98A2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5306DD1" w14:textId="77777777" w:rsidTr="003057CF">
        <w:trPr>
          <w:trHeight w:val="6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AA7A3E7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9.1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C2E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0D575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D4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345B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2C1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ABD4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097A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9E58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B794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D62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706A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BB44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48F82C1" w14:textId="77777777" w:rsidTr="003057CF">
        <w:trPr>
          <w:trHeight w:val="13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B2C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83EA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2579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A5C2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3B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6B5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7FBC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7740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E0F3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E8CD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1928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8E6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CF5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E7355E3" w14:textId="77777777" w:rsidTr="003057CF">
        <w:trPr>
          <w:trHeight w:val="20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97F62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7641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2777C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2AD0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993B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EF4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396B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CFF7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1 644 623,18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6733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33D2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B92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9BC0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33BA0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53D17F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AEA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C1B7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8B836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3C5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801B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A52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3E74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0AFB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16 612,36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D9D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3ABC3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39C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A65F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9EAC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  <w:r w:rsidR="00077A31" w:rsidRPr="000D2EF6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3CE4E1A" w14:textId="77777777" w:rsidR="00993F7B" w:rsidRDefault="00993F7B" w:rsidP="007B2A0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val="x-none" w:eastAsia="x-none" w:bidi="ar-SA"/>
        </w:rPr>
        <w:sectPr w:rsidR="00993F7B" w:rsidSect="000D2EF6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5E73DCAC" w14:textId="26EB7FC4" w:rsidR="001373C5" w:rsidRPr="00D14C8E" w:rsidRDefault="001373C5" w:rsidP="001373C5">
      <w:pPr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kern w:val="2"/>
          <w:sz w:val="28"/>
          <w:szCs w:val="28"/>
        </w:rPr>
        <w:t>1.</w:t>
      </w:r>
      <w:r w:rsidR="002968C0">
        <w:rPr>
          <w:kern w:val="2"/>
          <w:sz w:val="28"/>
          <w:szCs w:val="28"/>
        </w:rPr>
        <w:t>8</w:t>
      </w:r>
      <w:r w:rsidR="000D2EF6">
        <w:rPr>
          <w:kern w:val="2"/>
          <w:sz w:val="28"/>
          <w:szCs w:val="28"/>
        </w:rPr>
        <w:t>. </w:t>
      </w: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D14C8E">
        <w:rPr>
          <w:rFonts w:cs="Times New Roman"/>
          <w:sz w:val="28"/>
          <w:szCs w:val="28"/>
        </w:rPr>
        <w:t xml:space="preserve">Сезонная уборка территорий сельских поселений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(далее Подпрограмма), являющейся приложением 4 к Программе: </w:t>
      </w:r>
    </w:p>
    <w:p w14:paraId="0B9B2E70" w14:textId="64091B9C" w:rsidR="001373C5" w:rsidRPr="00D14C8E" w:rsidRDefault="001373C5" w:rsidP="000D2EF6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1.</w:t>
      </w:r>
      <w:r w:rsidR="002968C0">
        <w:rPr>
          <w:rFonts w:cs="Times New Roman"/>
          <w:sz w:val="28"/>
          <w:szCs w:val="28"/>
        </w:rPr>
        <w:t>8</w:t>
      </w:r>
      <w:r w:rsidRPr="00D14C8E">
        <w:rPr>
          <w:rFonts w:cs="Times New Roman"/>
          <w:sz w:val="28"/>
          <w:szCs w:val="28"/>
        </w:rPr>
        <w:t>.1</w:t>
      </w:r>
      <w:r w:rsidR="000D2EF6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4"/>
        <w:gridCol w:w="5708"/>
      </w:tblGrid>
      <w:tr w:rsidR="002A3773" w:rsidRPr="00D14C8E" w14:paraId="1F8F088B" w14:textId="77777777" w:rsidTr="003057C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C1959" w14:textId="77777777" w:rsidR="002A3773" w:rsidRPr="0034624F" w:rsidRDefault="002A3773" w:rsidP="002A3773">
            <w:pPr>
              <w:snapToGrid w:val="0"/>
              <w:jc w:val="center"/>
            </w:pPr>
            <w:r w:rsidRPr="000D2EF6">
              <w:rPr>
                <w:b/>
                <w:bCs/>
                <w:sz w:val="28"/>
                <w:szCs w:val="28"/>
              </w:rPr>
              <w:t>«</w:t>
            </w:r>
            <w:r w:rsidRPr="0034624F">
              <w:t>Объемы ресурсного обеспечения подпрограммы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605E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38DEEBB6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2017 год – 3 444 197,62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B057ECE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3 007 054,04 рублей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7CDE8EEE" w14:textId="77777777" w:rsidR="002A3773" w:rsidRPr="00D14C8E" w:rsidRDefault="002A3773" w:rsidP="002A3773">
            <w:pPr>
              <w:tabs>
                <w:tab w:val="left" w:pos="4440"/>
              </w:tabs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1 436 404,82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1E4876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960 844,79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CE7E0F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974 063,94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9C6B8D9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1 223 341,94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7AE5967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1 677 535,77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6A87340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1 124 930,43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75A25E2" w14:textId="77777777" w:rsidR="002A3773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86C1B74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рублей.</w:t>
            </w:r>
          </w:p>
          <w:p w14:paraId="16660E81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14:paraId="64472AC6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2017 год – 3 444 197,62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940EBD0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3 007 054,04 рублей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6AA34408" w14:textId="77777777" w:rsidR="002A3773" w:rsidRPr="00D14C8E" w:rsidRDefault="002A3773" w:rsidP="002A37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2019 год – 1 436 404,82 рублей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1475CCF6" w14:textId="77777777" w:rsidR="002A3773" w:rsidRPr="00D14C8E" w:rsidRDefault="002A3773" w:rsidP="002A3773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960 844,79</w:t>
            </w:r>
            <w:r w:rsidRPr="00D14C8E">
              <w:rPr>
                <w:rFonts w:eastAsia="Times New Roman" w:cs="Times New Roman"/>
                <w:kern w:val="0"/>
                <w:sz w:val="32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0644BBFB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974 063,94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5EC5205" w14:textId="77777777" w:rsidR="002A3773" w:rsidRPr="00D14C8E" w:rsidRDefault="002A3773" w:rsidP="002A3773">
            <w:p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1 223 341,94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6134862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1 677 535,77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CCCA4C7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1 124 930,43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1DA4394" w14:textId="77777777" w:rsidR="002A3773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D5F6414" w14:textId="77777777" w:rsidR="002A3773" w:rsidRPr="0034624F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рублей.</w:t>
            </w:r>
            <w:r w:rsidRPr="000D2EF6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49770B6E" w14:textId="4A9B1F79" w:rsidR="001373C5" w:rsidRPr="00D14C8E" w:rsidRDefault="001373C5" w:rsidP="000D2EF6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t>1.</w:t>
      </w:r>
      <w:r w:rsidR="002968C0">
        <w:rPr>
          <w:rFonts w:cs="Times New Roman"/>
          <w:kern w:val="2"/>
          <w:sz w:val="28"/>
          <w:szCs w:val="28"/>
        </w:rPr>
        <w:t>8</w:t>
      </w:r>
      <w:r w:rsidRPr="00D14C8E">
        <w:rPr>
          <w:rFonts w:cs="Times New Roman"/>
          <w:kern w:val="2"/>
          <w:sz w:val="28"/>
          <w:szCs w:val="28"/>
        </w:rPr>
        <w:t>.</w:t>
      </w:r>
      <w:r w:rsidR="00B45E66" w:rsidRPr="00D14C8E">
        <w:rPr>
          <w:rFonts w:cs="Times New Roman"/>
          <w:kern w:val="2"/>
          <w:sz w:val="28"/>
          <w:szCs w:val="28"/>
        </w:rPr>
        <w:t>2</w:t>
      </w:r>
      <w:r w:rsidR="000D2EF6">
        <w:rPr>
          <w:rFonts w:cs="Times New Roman"/>
          <w:kern w:val="2"/>
          <w:sz w:val="28"/>
          <w:szCs w:val="28"/>
        </w:rPr>
        <w:t>. </w:t>
      </w:r>
      <w:r w:rsidRPr="00D14C8E">
        <w:rPr>
          <w:rFonts w:cs="Times New Roman"/>
          <w:kern w:val="2"/>
          <w:sz w:val="28"/>
          <w:szCs w:val="28"/>
        </w:rPr>
        <w:t>Раздел 4 «</w:t>
      </w:r>
      <w:r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76FE522D" w14:textId="77777777" w:rsidR="001373C5" w:rsidRPr="00D14C8E" w:rsidRDefault="001373C5" w:rsidP="007B2A0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val="x-none" w:eastAsia="x-none" w:bidi="ar-SA"/>
        </w:rPr>
      </w:pPr>
    </w:p>
    <w:p w14:paraId="68EFF460" w14:textId="464B70CE" w:rsidR="007B2A0F" w:rsidRPr="00D14C8E" w:rsidRDefault="007B2A0F" w:rsidP="007B2A0F">
      <w:pPr>
        <w:keepNext/>
        <w:widowControl/>
        <w:jc w:val="right"/>
        <w:rPr>
          <w:rFonts w:eastAsia="Calibri" w:cs="Times New Roman"/>
          <w:kern w:val="0"/>
          <w:lang w:eastAsia="ar-SA" w:bidi="ar-SA"/>
        </w:rPr>
      </w:pPr>
    </w:p>
    <w:p w14:paraId="587EFD09" w14:textId="77777777" w:rsidR="00A367D1" w:rsidRDefault="00A367D1" w:rsidP="0023018E">
      <w:pPr>
        <w:snapToGrid w:val="0"/>
        <w:spacing w:line="264" w:lineRule="auto"/>
        <w:jc w:val="center"/>
        <w:rPr>
          <w:rFonts w:eastAsia="Calibri" w:cs="Times New Roman"/>
          <w:kern w:val="0"/>
          <w:sz w:val="18"/>
          <w:szCs w:val="18"/>
          <w:lang w:eastAsia="ar-SA" w:bidi="ar-SA"/>
        </w:rPr>
        <w:sectPr w:rsidR="00A367D1" w:rsidSect="000D2EF6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64937A45" w14:textId="77777777" w:rsidR="000D2EF6" w:rsidRPr="00D14C8E" w:rsidRDefault="000D2EF6" w:rsidP="000D2EF6">
      <w:pPr>
        <w:keepNext/>
        <w:widowControl/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eastAsia="Calibri" w:cs="Times New Roman"/>
          <w:b/>
          <w:kern w:val="0"/>
          <w:sz w:val="28"/>
          <w:szCs w:val="28"/>
          <w:lang w:eastAsia="ar-SA" w:bidi="ar-SA"/>
        </w:rPr>
        <w:t xml:space="preserve">«4. Ресурсное обеспечение Подпрограммы </w:t>
      </w:r>
    </w:p>
    <w:p w14:paraId="08C687DB" w14:textId="77777777" w:rsidR="000D2EF6" w:rsidRPr="00D14C8E" w:rsidRDefault="000D2EF6" w:rsidP="000D2EF6">
      <w:pPr>
        <w:keepNext/>
        <w:widowControl/>
        <w:jc w:val="right"/>
        <w:rPr>
          <w:rFonts w:eastAsia="Calibri" w:cs="Times New Roman"/>
          <w:kern w:val="0"/>
          <w:lang w:eastAsia="ar-SA" w:bidi="ar-SA"/>
        </w:rPr>
      </w:pPr>
      <w:r w:rsidRPr="00D14C8E">
        <w:rPr>
          <w:rFonts w:eastAsia="Calibri" w:cs="Times New Roman"/>
          <w:kern w:val="0"/>
          <w:lang w:eastAsia="ar-SA" w:bidi="ar-SA"/>
        </w:rPr>
        <w:t>Таблица 2</w:t>
      </w:r>
    </w:p>
    <w:p w14:paraId="284A6FCF" w14:textId="4356876B" w:rsidR="000D2EF6" w:rsidRDefault="000D2EF6" w:rsidP="000D2EF6">
      <w:pPr>
        <w:jc w:val="right"/>
      </w:pPr>
      <w:r w:rsidRPr="00D14C8E">
        <w:rPr>
          <w:rFonts w:eastAsia="Calibri" w:cs="Times New Roman"/>
          <w:kern w:val="0"/>
          <w:lang w:eastAsia="ar-SA" w:bidi="ar-SA"/>
        </w:rPr>
        <w:t>(руб.)</w:t>
      </w: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835"/>
        <w:gridCol w:w="1242"/>
        <w:gridCol w:w="1035"/>
        <w:gridCol w:w="1035"/>
        <w:gridCol w:w="1035"/>
        <w:gridCol w:w="900"/>
        <w:gridCol w:w="930"/>
        <w:gridCol w:w="1065"/>
        <w:gridCol w:w="1065"/>
        <w:gridCol w:w="1084"/>
        <w:gridCol w:w="1065"/>
        <w:gridCol w:w="1033"/>
      </w:tblGrid>
      <w:tr w:rsidR="00A367D1" w:rsidRPr="00D14C8E" w14:paraId="648BA8D6" w14:textId="77777777" w:rsidTr="001F3BDD">
        <w:trPr>
          <w:trHeight w:val="5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21BC8" w14:textId="7C60CAA1" w:rsidR="000D2EF6" w:rsidRDefault="00A367D1" w:rsidP="0023018E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№</w:t>
            </w:r>
          </w:p>
          <w:p w14:paraId="1ABE2D45" w14:textId="57336EE5" w:rsidR="00A367D1" w:rsidRPr="00D14C8E" w:rsidRDefault="00A367D1" w:rsidP="0023018E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B723B" w14:textId="77777777" w:rsidR="00A367D1" w:rsidRPr="00D14C8E" w:rsidRDefault="00A367D1" w:rsidP="0023018E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Наименование мероприятия / </w:t>
            </w: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BA03D2" w14:textId="77777777" w:rsidR="00A367D1" w:rsidRPr="000D2EF6" w:rsidRDefault="00A367D1" w:rsidP="0023018E">
            <w:pPr>
              <w:snapToGrid w:val="0"/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Исполнитель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0316694" w14:textId="310DF162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12392D0F" w14:textId="77777777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6826481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43566A5A" w14:textId="26D2900E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53ACF17" w14:textId="76ED2B3F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1C27A1BD" w14:textId="77777777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7749738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0EDA04BB" w14:textId="03A0F8A4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F4350D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1FA419A1" w14:textId="516F5CA8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577EA29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145F1B56" w14:textId="384271E6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FA87036" w14:textId="6818485D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1BE5836A" w14:textId="77777777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EF2B09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4852D495" w14:textId="069D0064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B22994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49F1D740" w14:textId="50249F52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DB8CD6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2026</w:t>
            </w:r>
          </w:p>
          <w:p w14:paraId="4AB6DEBC" w14:textId="2800DFF6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A367D1" w:rsidRPr="00D14C8E" w14:paraId="11035717" w14:textId="77777777" w:rsidTr="001F3BDD">
        <w:trPr>
          <w:trHeight w:val="139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CD91213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0E97582B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5F1E275C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D8E80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764A8585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3F140DF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795260BB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974 063,94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855EF33" w14:textId="77777777" w:rsidR="00A367D1" w:rsidRPr="00D14C8E" w:rsidRDefault="00A367D1" w:rsidP="003057CF">
            <w:pPr>
              <w:jc w:val="center"/>
              <w:rPr>
                <w:b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C66EBD" w14:textId="77777777" w:rsidR="00A367D1" w:rsidRPr="00D14C8E" w:rsidRDefault="00A367D1" w:rsidP="003057CF">
            <w:pPr>
              <w:jc w:val="center"/>
              <w:rPr>
                <w:b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677 535,77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E932220" w14:textId="77777777" w:rsidR="00A367D1" w:rsidRPr="007D753E" w:rsidRDefault="00A367D1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="008D78C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124 930,43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D90FAD1" w14:textId="77777777" w:rsidR="00A367D1" w:rsidRPr="007D753E" w:rsidRDefault="00A367D1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DF311EC" w14:textId="77777777" w:rsidR="00A367D1" w:rsidRPr="007D753E" w:rsidRDefault="00A367D1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1 1</w:t>
            </w:r>
            <w:r w:rsidR="008D78C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18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553,61</w:t>
            </w:r>
          </w:p>
        </w:tc>
      </w:tr>
      <w:tr w:rsidR="00A367D1" w:rsidRPr="00D14C8E" w14:paraId="73C9AED1" w14:textId="77777777" w:rsidTr="001F3BDD">
        <w:trPr>
          <w:trHeight w:val="173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0C45A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E996FA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951A5F9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C59214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25EF9EF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0A72ECC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8BB344E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D27944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82F2E1" w14:textId="77777777" w:rsidR="00A367D1" w:rsidRPr="00D14C8E" w:rsidRDefault="00A367D1" w:rsidP="003057CF">
            <w:pPr>
              <w:jc w:val="center"/>
            </w:pPr>
            <w:r w:rsidRPr="00A367D1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AC7F06" w14:textId="77777777" w:rsidR="00A367D1" w:rsidRPr="00D14C8E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1 124 930,43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91E87D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90DF0B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7563BCD0" w14:textId="77777777" w:rsidTr="003057CF">
        <w:trPr>
          <w:trHeight w:val="401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471A7" w14:textId="77777777" w:rsidR="00A367D1" w:rsidRPr="00D14C8E" w:rsidRDefault="00A367D1" w:rsidP="00A367D1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C8D289" w14:textId="77777777" w:rsidR="00A367D1" w:rsidRPr="000D2EF6" w:rsidRDefault="00A367D1" w:rsidP="00A367D1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2419474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8E9194E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17CA624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5FEA6FF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559380A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C7A257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AB9AC0" w14:textId="77777777" w:rsidR="00A367D1" w:rsidRPr="008D78CD" w:rsidRDefault="00A367D1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1 677 535,77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5CABF8" w14:textId="77777777" w:rsidR="00A367D1" w:rsidRPr="00D14C8E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1 124 930,43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DF215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7CD0D1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23F872E0" w14:textId="77777777" w:rsidTr="003057CF">
        <w:trPr>
          <w:trHeight w:val="76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E4F5E11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5D8783D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D14C8E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«Мероприятия по содержанию территорий сельских поселений»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C896945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E983CE1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164622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316208D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2EB8569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069CBDC" w14:textId="77777777" w:rsidR="00A367D1" w:rsidRPr="00D14C8E" w:rsidRDefault="00A367D1" w:rsidP="003057CF">
            <w:pPr>
              <w:jc w:val="center"/>
              <w:rPr>
                <w:b/>
                <w:i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5BE9209" w14:textId="77777777" w:rsidR="00A367D1" w:rsidRPr="00D14C8E" w:rsidRDefault="00A367D1" w:rsidP="003057CF">
            <w:pPr>
              <w:jc w:val="center"/>
              <w:rPr>
                <w:b/>
                <w:i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AF53850" w14:textId="77777777" w:rsidR="00A367D1" w:rsidRPr="00452EEB" w:rsidRDefault="008D78CD" w:rsidP="003057CF">
            <w:pPr>
              <w:jc w:val="center"/>
              <w:rPr>
                <w:b/>
                <w:i/>
              </w:rPr>
            </w:pPr>
            <w:r w:rsidRPr="008D78CD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C7E351F" w14:textId="77777777" w:rsidR="00A367D1" w:rsidRPr="00452EEB" w:rsidRDefault="008D78CD" w:rsidP="003057CF">
            <w:pPr>
              <w:jc w:val="center"/>
              <w:rPr>
                <w:b/>
                <w:i/>
              </w:rPr>
            </w:pPr>
            <w:r w:rsidRPr="008D78CD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1 124 930,43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0C8BB01" w14:textId="77777777" w:rsidR="00A367D1" w:rsidRPr="00452EEB" w:rsidRDefault="00A367D1" w:rsidP="003057CF">
            <w:pPr>
              <w:jc w:val="center"/>
              <w:rPr>
                <w:b/>
                <w:i/>
              </w:rPr>
            </w:pPr>
            <w:r w:rsidRPr="00452EEB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FBAFFE9" w14:textId="77777777" w:rsidR="00A367D1" w:rsidRPr="00452EEB" w:rsidRDefault="00A367D1" w:rsidP="003057CF">
            <w:pPr>
              <w:jc w:val="center"/>
              <w:rPr>
                <w:b/>
                <w:i/>
              </w:rPr>
            </w:pPr>
            <w:r w:rsidRPr="00452EEB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784CF63B" w14:textId="77777777" w:rsidTr="001F3BDD">
        <w:trPr>
          <w:trHeight w:val="122"/>
        </w:trPr>
        <w:tc>
          <w:tcPr>
            <w:tcW w:w="555" w:type="dxa"/>
            <w:vMerge/>
            <w:tcBorders>
              <w:left w:val="single" w:sz="4" w:space="0" w:color="000000"/>
              <w:right w:val="nil"/>
            </w:tcBorders>
            <w:shd w:val="clear" w:color="auto" w:fill="E7E6E6"/>
            <w:vAlign w:val="center"/>
          </w:tcPr>
          <w:p w14:paraId="0D5BBE11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397389E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B63BFD8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CC38F05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65528C94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AE7FAD6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08E9AE4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19D8EAA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31AFE47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DD49A1" w14:textId="77777777" w:rsidR="00A367D1" w:rsidRPr="00452EEB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B5E8480" w14:textId="77777777" w:rsidR="00A367D1" w:rsidRPr="00D14C8E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1 124 930,43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40DE244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3AE1448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53C32753" w14:textId="77777777" w:rsidTr="003057CF">
        <w:trPr>
          <w:trHeight w:val="416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3B8F1AD0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7C046E42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5106CBDE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0CC7E116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6B12CFD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BBD97C5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37440D9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5DE8AE54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274C32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46E9113" w14:textId="77777777" w:rsidR="00A367D1" w:rsidRPr="00452EEB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0C02F56" w14:textId="77777777" w:rsidR="00A367D1" w:rsidRPr="00D14C8E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1 124 930,43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7E4E13E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2A1C9AF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3486F7F9" w14:textId="77777777" w:rsidTr="001F3BDD">
        <w:trPr>
          <w:trHeight w:val="73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87273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B4A58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BFDE07" w14:textId="77777777" w:rsidR="00A367D1" w:rsidRPr="000D2EF6" w:rsidRDefault="00A367D1" w:rsidP="0023018E">
            <w:pPr>
              <w:spacing w:before="40" w:after="40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AB5592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AA5A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122679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ECD703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C0148A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84E3D10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C896055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8D78CD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058 982,16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418EB2" w14:textId="77777777" w:rsidR="00A367D1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506 376,82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C193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2FD83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8D78CD" w:rsidRPr="00D14C8E" w14:paraId="75AA8471" w14:textId="77777777" w:rsidTr="003057CF">
        <w:trPr>
          <w:trHeight w:val="24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3C933" w14:textId="77777777" w:rsidR="008D78CD" w:rsidRPr="00D14C8E" w:rsidRDefault="008D78CD" w:rsidP="008D78CD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A76C8" w14:textId="77777777" w:rsidR="008D78CD" w:rsidRPr="00D14C8E" w:rsidRDefault="008D78CD" w:rsidP="008D78CD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9B948C" w14:textId="77777777" w:rsidR="008D78CD" w:rsidRPr="000D2EF6" w:rsidRDefault="008D78CD" w:rsidP="008D78CD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69E9A0C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889A5E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C970A72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8B2D2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671026C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876C4CC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F689E99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1 058 982,16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994148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506 376,82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6A17A2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198FB2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8D78CD" w:rsidRPr="00D14C8E" w14:paraId="0C4EA57D" w14:textId="77777777" w:rsidTr="003057CF">
        <w:trPr>
          <w:trHeight w:val="39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7C8A8" w14:textId="77777777" w:rsidR="008D78CD" w:rsidRPr="00D14C8E" w:rsidRDefault="008D78CD" w:rsidP="008D78CD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99433" w14:textId="77777777" w:rsidR="008D78CD" w:rsidRPr="00D14C8E" w:rsidRDefault="008D78CD" w:rsidP="008D78CD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4720B9" w14:textId="77777777" w:rsidR="008D78CD" w:rsidRPr="000D2EF6" w:rsidRDefault="008D78CD" w:rsidP="008D78CD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7BF3BE4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6955C6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A0C4C65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DB92C3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69A150A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025DE13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7C556A5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1 058 982,16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99C651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506 376,82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59EB1E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9DA1A1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A367D1" w:rsidRPr="00D14C8E" w14:paraId="7D8139AC" w14:textId="77777777" w:rsidTr="003057CF">
        <w:trPr>
          <w:trHeight w:val="27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2F5399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6EE58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12970A" w14:textId="77777777" w:rsidR="00A367D1" w:rsidRPr="000D2EF6" w:rsidRDefault="00A367D1" w:rsidP="0023018E">
            <w:pPr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93911D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6ED36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1 388 988,86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FAFFB64" w14:textId="449CABAC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4C0C49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9802827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49165FD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90284A3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A72002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83A87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1EE5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367D1" w:rsidRPr="00D14C8E" w14:paraId="1F022689" w14:textId="77777777" w:rsidTr="001F3BDD">
        <w:trPr>
          <w:trHeight w:val="57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8E72EB" w14:textId="77777777" w:rsidR="00A367D1" w:rsidRPr="00D14C8E" w:rsidRDefault="00A367D1" w:rsidP="0023018E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B8FE4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BF498" w14:textId="77777777" w:rsidR="00A367D1" w:rsidRPr="000D2EF6" w:rsidRDefault="00A367D1" w:rsidP="0023018E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B535219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814BB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1 388 988,86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941B180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433A1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6176B5B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B7E38FB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45CD47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50C169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18B89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6ED58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367D1" w:rsidRPr="00D14C8E" w14:paraId="3BCC0116" w14:textId="77777777" w:rsidTr="001F3BDD">
        <w:trPr>
          <w:trHeight w:val="42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8D19BB" w14:textId="77777777" w:rsidR="00A367D1" w:rsidRPr="00D14C8E" w:rsidRDefault="00A367D1" w:rsidP="0023018E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20EB1C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E85248" w14:textId="77777777" w:rsidR="00A367D1" w:rsidRPr="000D2EF6" w:rsidRDefault="00A367D1" w:rsidP="0023018E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0A98E70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CA494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1 388 988,86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26B47BE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AC416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354FBA9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E47389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D51F907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CB6007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2FC842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224C0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367D1" w:rsidRPr="00D14C8E" w14:paraId="5860FF29" w14:textId="77777777" w:rsidTr="003057CF">
        <w:trPr>
          <w:trHeight w:val="155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1C528C16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4F71E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на организацию ритуальных услуг и содержание мест захоронения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190C8B" w14:textId="77777777" w:rsidR="00A367D1" w:rsidRPr="000D2EF6" w:rsidRDefault="00A367D1" w:rsidP="0023018E">
            <w:pPr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A0317B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3B2DFEB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044F292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01A875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4C7905D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6FA259D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581CC1B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7FFA0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A6DC2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59355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</w:tr>
      <w:tr w:rsidR="00A367D1" w:rsidRPr="00D14C8E" w14:paraId="49167B5C" w14:textId="77777777" w:rsidTr="001F3BDD">
        <w:trPr>
          <w:trHeight w:val="76"/>
        </w:trPr>
        <w:tc>
          <w:tcPr>
            <w:tcW w:w="55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C29A1BC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E7AF9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30557D" w14:textId="77777777" w:rsidR="00A367D1" w:rsidRPr="000D2EF6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74C4447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3E3FD2F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C74C00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5F8939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C4375D3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30C1BA9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28DED8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DEF4D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62D169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8A108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</w:tr>
      <w:tr w:rsidR="00A367D1" w:rsidRPr="00D14C8E" w14:paraId="795CAC0A" w14:textId="77777777" w:rsidTr="003057CF">
        <w:trPr>
          <w:trHeight w:val="33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74EE3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EA4BD5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6BFD79" w14:textId="77777777" w:rsidR="00A367D1" w:rsidRPr="000D2EF6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3E7F5A7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4C7FAAF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6E8DE73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EAA9134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0917744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79963D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29702F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5AC1B6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C62B47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76F333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  <w:r w:rsidR="00077A31" w:rsidRPr="000D2E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340FB86" w14:textId="77777777" w:rsidR="00A367D1" w:rsidRDefault="00A367D1" w:rsidP="007B2A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ar-SA" w:bidi="ar-SA"/>
        </w:rPr>
        <w:sectPr w:rsidR="00A367D1" w:rsidSect="000D2EF6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1EFE36FF" w14:textId="7B257E7A" w:rsidR="0023018E" w:rsidRPr="00D14C8E" w:rsidRDefault="002968C0" w:rsidP="0023018E">
      <w:pPr>
        <w:ind w:firstLine="567"/>
        <w:jc w:val="both"/>
        <w:rPr>
          <w:rFonts w:cs="Times New Roman"/>
          <w:sz w:val="28"/>
          <w:szCs w:val="28"/>
        </w:rPr>
      </w:pPr>
      <w:r>
        <w:rPr>
          <w:kern w:val="2"/>
          <w:sz w:val="28"/>
          <w:szCs w:val="28"/>
        </w:rPr>
        <w:t>1.9</w:t>
      </w:r>
      <w:r w:rsidR="000D2EF6">
        <w:rPr>
          <w:kern w:val="2"/>
          <w:sz w:val="28"/>
          <w:szCs w:val="28"/>
        </w:rPr>
        <w:t>. </w:t>
      </w:r>
      <w:r w:rsidR="0023018E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23018E" w:rsidRPr="0023018E">
        <w:rPr>
          <w:rFonts w:cs="Times New Roman"/>
          <w:sz w:val="28"/>
          <w:szCs w:val="28"/>
        </w:rPr>
        <w:t>Инвестиции в объекты размещения отходов и их рекультивацию</w:t>
      </w:r>
      <w:r w:rsidR="0023018E" w:rsidRPr="00D14C8E">
        <w:rPr>
          <w:rFonts w:cs="Times New Roman"/>
          <w:sz w:val="28"/>
          <w:szCs w:val="28"/>
        </w:rPr>
        <w:t>» (далее Подпрогр</w:t>
      </w:r>
      <w:r w:rsidR="0023018E">
        <w:rPr>
          <w:rFonts w:cs="Times New Roman"/>
          <w:sz w:val="28"/>
          <w:szCs w:val="28"/>
        </w:rPr>
        <w:t>амма), являющейся приложением 5</w:t>
      </w:r>
      <w:r w:rsidR="0023018E" w:rsidRPr="00D14C8E">
        <w:rPr>
          <w:rFonts w:cs="Times New Roman"/>
          <w:sz w:val="28"/>
          <w:szCs w:val="28"/>
        </w:rPr>
        <w:t xml:space="preserve"> к Программе: </w:t>
      </w:r>
    </w:p>
    <w:p w14:paraId="5BE76DFF" w14:textId="2774F38A" w:rsidR="0023018E" w:rsidRPr="00D14C8E" w:rsidRDefault="002968C0" w:rsidP="000D2EF6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1.9</w:t>
      </w:r>
      <w:r w:rsidR="0023018E" w:rsidRPr="00D14C8E">
        <w:rPr>
          <w:rFonts w:cs="Times New Roman"/>
          <w:sz w:val="28"/>
          <w:szCs w:val="28"/>
        </w:rPr>
        <w:t>.1</w:t>
      </w:r>
      <w:r w:rsidR="000D2EF6">
        <w:rPr>
          <w:rFonts w:cs="Times New Roman"/>
          <w:sz w:val="28"/>
          <w:szCs w:val="28"/>
        </w:rPr>
        <w:t>. </w:t>
      </w:r>
      <w:r w:rsidR="005C135B" w:rsidRPr="005C135B">
        <w:rPr>
          <w:rFonts w:cs="Times New Roman"/>
          <w:sz w:val="28"/>
          <w:szCs w:val="28"/>
        </w:rPr>
        <w:t>Раздел 3 «Целевые индикаторы (показатели) Подпрограммы» Подпрограммы изложить в следующей редакции:</w:t>
      </w:r>
    </w:p>
    <w:p w14:paraId="67B544F0" w14:textId="77777777" w:rsidR="005C135B" w:rsidRPr="0034624F" w:rsidRDefault="005C135B" w:rsidP="005C135B">
      <w:pPr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«</w:t>
      </w:r>
      <w:r w:rsidRPr="0034624F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3.</w:t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 </w:t>
      </w:r>
      <w:r w:rsidRPr="0034624F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Целевые индикаторы (показатели) Подпрограммы</w:t>
      </w:r>
    </w:p>
    <w:p w14:paraId="3022A8B2" w14:textId="77777777" w:rsidR="005C135B" w:rsidRPr="0034624F" w:rsidRDefault="005C135B" w:rsidP="005C135B">
      <w:pPr>
        <w:keepNext/>
        <w:spacing w:before="240" w:after="120"/>
        <w:jc w:val="right"/>
        <w:rPr>
          <w:rFonts w:eastAsia="Calibri" w:cs="Times New Roman"/>
          <w:b/>
          <w:bCs/>
          <w:color w:val="000000"/>
          <w:kern w:val="0"/>
          <w:lang w:eastAsia="ar-SA" w:bidi="ar-SA"/>
        </w:rPr>
      </w:pPr>
      <w:r w:rsidRPr="0034624F">
        <w:rPr>
          <w:rFonts w:eastAsia="Times New Roman" w:cs="Times New Roman"/>
          <w:kern w:val="0"/>
          <w:lang w:val="x-none" w:eastAsia="ar-SA" w:bidi="ar-SA"/>
        </w:rPr>
        <w:t>Таблица 1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071"/>
        <w:gridCol w:w="538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89"/>
      </w:tblGrid>
      <w:tr w:rsidR="003057CF" w:rsidRPr="0034624F" w14:paraId="52FBFCDF" w14:textId="77777777" w:rsidTr="003057CF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E71A8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№ п/п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B0E54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Наименование показателя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16D41" w14:textId="70301B80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Ед.</w:t>
            </w:r>
            <w:r w:rsidR="003057C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изм.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92E0D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2017</w:t>
            </w:r>
          </w:p>
          <w:p w14:paraId="16E8A7F4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FF99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2018</w:t>
            </w:r>
          </w:p>
          <w:p w14:paraId="277D871F" w14:textId="77777777" w:rsidR="005C135B" w:rsidRPr="0034624F" w:rsidRDefault="005C135B" w:rsidP="000D2EF6">
            <w:pPr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57187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2019</w:t>
            </w:r>
          </w:p>
          <w:p w14:paraId="6CD10389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8127" w14:textId="77777777" w:rsidR="005C135B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2020</w:t>
            </w:r>
          </w:p>
          <w:p w14:paraId="68447BAC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972C4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2021</w:t>
            </w:r>
          </w:p>
          <w:p w14:paraId="6AC497A7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AC254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2022</w:t>
            </w:r>
          </w:p>
          <w:p w14:paraId="38FDD021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663FE" w14:textId="77777777" w:rsidR="005C135B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2023</w:t>
            </w:r>
          </w:p>
          <w:p w14:paraId="67D6F797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407C" w14:textId="77777777" w:rsidR="005C135B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2024</w:t>
            </w:r>
          </w:p>
          <w:p w14:paraId="41E7ACB7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AFE2" w14:textId="77777777" w:rsidR="005C135B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2025</w:t>
            </w:r>
          </w:p>
          <w:p w14:paraId="0D3D7547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год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E828" w14:textId="77777777" w:rsidR="005C135B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2026</w:t>
            </w:r>
          </w:p>
          <w:p w14:paraId="7B7F0551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год</w:t>
            </w:r>
          </w:p>
        </w:tc>
      </w:tr>
      <w:tr w:rsidR="003057CF" w:rsidRPr="0034624F" w14:paraId="4C634F24" w14:textId="77777777" w:rsidTr="003057CF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0C803" w14:textId="77777777" w:rsidR="005C135B" w:rsidRPr="0034624F" w:rsidRDefault="005C135B" w:rsidP="000D2EF6">
            <w:pPr>
              <w:snapToGrid w:val="0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1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5DC22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Выполнение работ по рекультивации </w:t>
            </w:r>
            <w:proofErr w:type="spellStart"/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Южской</w:t>
            </w:r>
            <w:proofErr w:type="spellEnd"/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городской свалки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AAAF0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%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CA7EF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4123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68FDE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9FB4F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AEBDE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5D7F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8D50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D4B5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08C2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DA15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30</w:t>
            </w:r>
          </w:p>
        </w:tc>
      </w:tr>
      <w:tr w:rsidR="003057CF" w:rsidRPr="0034624F" w14:paraId="6514AFB4" w14:textId="77777777" w:rsidTr="003057CF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FE721" w14:textId="77777777" w:rsidR="005C135B" w:rsidRPr="0034624F" w:rsidRDefault="005C135B" w:rsidP="000D2EF6">
            <w:pPr>
              <w:snapToGrid w:val="0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2A8AA" w14:textId="009BE7FA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Выполнение работ по рекультивации свалки с.</w:t>
            </w:r>
            <w:r w:rsidR="003057C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 </w:t>
            </w: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Талицы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D6D21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%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06FFE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376C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DD09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81F4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45C1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1EE54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13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F7F6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13,0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8457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15,3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CDA1" w14:textId="77777777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21,1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7308" w14:textId="239D3CBF" w:rsidR="005C135B" w:rsidRPr="0034624F" w:rsidRDefault="005C135B" w:rsidP="000D2EF6">
            <w:pPr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26,7</w:t>
            </w:r>
          </w:p>
        </w:tc>
      </w:tr>
    </w:tbl>
    <w:p w14:paraId="17B6DB6F" w14:textId="77777777" w:rsidR="005C135B" w:rsidRPr="005C135B" w:rsidRDefault="005C135B" w:rsidP="005C135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4624F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Отчетные значения по целевым показателям определяются по данным ведомственного учета</w:t>
      </w:r>
      <w:r w:rsidRPr="0034624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Управления жилищно-коммунального хозяйства </w:t>
      </w:r>
      <w:r w:rsidRPr="0034624F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 xml:space="preserve">Администрации </w:t>
      </w:r>
      <w:proofErr w:type="spellStart"/>
      <w:r w:rsidRPr="0034624F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Южского</w:t>
      </w:r>
      <w:proofErr w:type="spellEnd"/>
      <w:r w:rsidRPr="0034624F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 xml:space="preserve"> муниципального района.</w:t>
      </w:r>
      <w:r w:rsidRPr="003057CF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».</w:t>
      </w:r>
    </w:p>
    <w:p w14:paraId="52B25E25" w14:textId="2D268D84" w:rsidR="00515D97" w:rsidRPr="00D14C8E" w:rsidRDefault="00515D97" w:rsidP="003057CF">
      <w:pPr>
        <w:spacing w:before="24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kern w:val="2"/>
          <w:sz w:val="28"/>
          <w:szCs w:val="28"/>
        </w:rPr>
        <w:t>1.</w:t>
      </w:r>
      <w:r w:rsidR="002968C0">
        <w:rPr>
          <w:kern w:val="2"/>
          <w:sz w:val="28"/>
          <w:szCs w:val="28"/>
        </w:rPr>
        <w:t>10</w:t>
      </w:r>
      <w:r w:rsidR="003057CF">
        <w:rPr>
          <w:kern w:val="2"/>
          <w:sz w:val="28"/>
          <w:szCs w:val="28"/>
        </w:rPr>
        <w:t>. </w:t>
      </w: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D14C8E">
        <w:rPr>
          <w:rFonts w:cs="Times New Roman"/>
          <w:sz w:val="28"/>
          <w:szCs w:val="28"/>
        </w:rPr>
        <w:t xml:space="preserve">Развитие системы гражданской обороны, обеспечение безопасности, защиты населения и территории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 от чрезвычайных ситуаций» (далее Подпрограмма), являющейся приложением 8 к Программе: </w:t>
      </w:r>
    </w:p>
    <w:p w14:paraId="6B24DB9A" w14:textId="328040F8" w:rsidR="00515D97" w:rsidRPr="00D14C8E" w:rsidRDefault="00515D97" w:rsidP="003057CF">
      <w:pPr>
        <w:widowControl/>
        <w:spacing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</w:t>
      </w:r>
      <w:r w:rsidR="002968C0">
        <w:rPr>
          <w:rFonts w:cs="Times New Roman"/>
          <w:sz w:val="28"/>
          <w:szCs w:val="28"/>
        </w:rPr>
        <w:t>.10</w:t>
      </w:r>
      <w:r w:rsidRPr="00D14C8E">
        <w:rPr>
          <w:rFonts w:cs="Times New Roman"/>
          <w:sz w:val="28"/>
          <w:szCs w:val="28"/>
        </w:rPr>
        <w:t>.1</w:t>
      </w:r>
      <w:r w:rsidR="003057CF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5"/>
        <w:gridCol w:w="6017"/>
      </w:tblGrid>
      <w:tr w:rsidR="001847DC" w:rsidRPr="0034624F" w14:paraId="273E36BF" w14:textId="77777777" w:rsidTr="003057C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852DE" w14:textId="77777777" w:rsidR="001847DC" w:rsidRPr="0034624F" w:rsidRDefault="001847DC" w:rsidP="001847DC">
            <w:pPr>
              <w:suppressLineNumbers/>
              <w:snapToGrid w:val="0"/>
              <w:spacing w:line="200" w:lineRule="atLeast"/>
              <w:jc w:val="center"/>
            </w:pPr>
            <w:r w:rsidRPr="003057CF">
              <w:rPr>
                <w:b/>
                <w:bCs/>
                <w:sz w:val="28"/>
                <w:szCs w:val="28"/>
              </w:rPr>
              <w:t>«</w:t>
            </w:r>
            <w:r w:rsidRPr="0034624F">
              <w:t>Объемы ресурсного обеспечения подпрограммы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D022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>Общий объем бюджетных ассигнований:</w:t>
            </w:r>
          </w:p>
          <w:p w14:paraId="2060ACC5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>2017 год – 453 795,32 рублей;</w:t>
            </w:r>
          </w:p>
          <w:p w14:paraId="37D0D21D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 xml:space="preserve">2018 год - </w:t>
            </w:r>
            <w:r w:rsidRPr="00D14C8E">
              <w:rPr>
                <w:bCs/>
              </w:rPr>
              <w:t>386 834,18 рублей;</w:t>
            </w:r>
          </w:p>
          <w:p w14:paraId="6119867D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>2019 год – 182 614,00 рублей;</w:t>
            </w:r>
          </w:p>
          <w:p w14:paraId="2B494F17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 xml:space="preserve">2020 год – </w:t>
            </w:r>
            <w:r w:rsidRPr="00D14C8E">
              <w:rPr>
                <w:bCs/>
              </w:rPr>
              <w:t>322 485,49</w:t>
            </w:r>
            <w:r w:rsidRPr="00D14C8E">
              <w:rPr>
                <w:b/>
                <w:bCs/>
              </w:rPr>
              <w:t xml:space="preserve"> </w:t>
            </w:r>
            <w:r w:rsidRPr="00D14C8E">
              <w:t>рублей;</w:t>
            </w:r>
          </w:p>
          <w:p w14:paraId="366BEB7D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>2021 год – 798 974,00 рублей;</w:t>
            </w:r>
          </w:p>
          <w:p w14:paraId="6535F4D9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2022 год – 7 412 151,50 рублей;</w:t>
            </w:r>
          </w:p>
          <w:p w14:paraId="61FF0BE3" w14:textId="486553A1" w:rsidR="001847DC" w:rsidRPr="007E008F" w:rsidRDefault="001847DC" w:rsidP="001847DC">
            <w:pPr>
              <w:suppressLineNumbers/>
              <w:jc w:val="both"/>
            </w:pPr>
            <w:r w:rsidRPr="007E008F">
              <w:t>2023 год – 1</w:t>
            </w:r>
            <w:r>
              <w:t> 200 790,56</w:t>
            </w:r>
            <w:r w:rsidRPr="007E008F">
              <w:t xml:space="preserve"> рублей</w:t>
            </w:r>
            <w:r w:rsidR="003057CF">
              <w:t>;</w:t>
            </w:r>
          </w:p>
          <w:p w14:paraId="1077E241" w14:textId="0922D20D" w:rsidR="001847DC" w:rsidRPr="007E008F" w:rsidRDefault="001847DC" w:rsidP="001847DC">
            <w:pPr>
              <w:suppressLineNumbers/>
              <w:jc w:val="both"/>
            </w:pPr>
            <w:r w:rsidRPr="007E008F">
              <w:t>2024 год – 952 000,00 рублей</w:t>
            </w:r>
            <w:r w:rsidR="003057CF">
              <w:t>;</w:t>
            </w:r>
          </w:p>
          <w:p w14:paraId="622F8278" w14:textId="2BF59FFE" w:rsidR="001847DC" w:rsidRPr="007E008F" w:rsidRDefault="001847DC" w:rsidP="001847DC">
            <w:pPr>
              <w:suppressLineNumbers/>
              <w:jc w:val="both"/>
            </w:pPr>
            <w:r w:rsidRPr="007E008F">
              <w:t>2025 год – 407 000,00 рублей</w:t>
            </w:r>
            <w:r w:rsidR="003057CF">
              <w:t>;</w:t>
            </w:r>
          </w:p>
          <w:p w14:paraId="53AD31E6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2026 год – 407 000,00 рублей.</w:t>
            </w:r>
          </w:p>
          <w:p w14:paraId="36602B82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 xml:space="preserve">- бюджет </w:t>
            </w:r>
            <w:proofErr w:type="spellStart"/>
            <w:r w:rsidRPr="007E008F">
              <w:t>Южского</w:t>
            </w:r>
            <w:proofErr w:type="spellEnd"/>
            <w:r w:rsidRPr="007E008F">
              <w:t xml:space="preserve"> муниципального района:</w:t>
            </w:r>
          </w:p>
          <w:p w14:paraId="2271E3BC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2017 год – 453 795,32 рублей;</w:t>
            </w:r>
          </w:p>
          <w:p w14:paraId="063A5E0B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 xml:space="preserve">2018 год - </w:t>
            </w:r>
            <w:r w:rsidRPr="007E008F">
              <w:rPr>
                <w:bCs/>
              </w:rPr>
              <w:t>386 834,18 рублей;</w:t>
            </w:r>
          </w:p>
          <w:p w14:paraId="08368F10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2019 год – 182 614,00 рублей;</w:t>
            </w:r>
          </w:p>
          <w:p w14:paraId="301AFBBB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 xml:space="preserve">2020 год – </w:t>
            </w:r>
            <w:r w:rsidRPr="007E008F">
              <w:rPr>
                <w:bCs/>
              </w:rPr>
              <w:t>322 485,49</w:t>
            </w:r>
            <w:r w:rsidRPr="007E008F">
              <w:rPr>
                <w:b/>
                <w:bCs/>
              </w:rPr>
              <w:t xml:space="preserve"> </w:t>
            </w:r>
            <w:r w:rsidRPr="007E008F">
              <w:t>рублей;</w:t>
            </w:r>
          </w:p>
          <w:p w14:paraId="16380123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2021 год – 798 974,00 рублей;</w:t>
            </w:r>
          </w:p>
          <w:p w14:paraId="7D906B23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2022 год – 644 754,50 рублей;</w:t>
            </w:r>
          </w:p>
          <w:p w14:paraId="286B0C3C" w14:textId="7688CDC4" w:rsidR="001847DC" w:rsidRPr="007E008F" w:rsidRDefault="001847DC" w:rsidP="001847DC">
            <w:pPr>
              <w:suppressLineNumbers/>
              <w:jc w:val="both"/>
            </w:pPr>
            <w:r w:rsidRPr="007E008F">
              <w:t>2023 год – 1</w:t>
            </w:r>
            <w:r>
              <w:t> 200 790,56</w:t>
            </w:r>
            <w:r w:rsidRPr="007E008F">
              <w:t xml:space="preserve"> рублей</w:t>
            </w:r>
            <w:r w:rsidR="003057CF">
              <w:t>;</w:t>
            </w:r>
          </w:p>
          <w:p w14:paraId="2DC130A4" w14:textId="0591CE55" w:rsidR="001847DC" w:rsidRPr="007E008F" w:rsidRDefault="001847DC" w:rsidP="001847DC">
            <w:pPr>
              <w:suppressLineNumbers/>
              <w:jc w:val="both"/>
            </w:pPr>
            <w:r w:rsidRPr="007E008F">
              <w:t>2024 год – 952 000,00 рублей</w:t>
            </w:r>
            <w:r w:rsidR="003057CF">
              <w:t>;</w:t>
            </w:r>
          </w:p>
          <w:p w14:paraId="6773CB0F" w14:textId="71D653BA" w:rsidR="001847DC" w:rsidRPr="007E008F" w:rsidRDefault="001847DC" w:rsidP="001847DC">
            <w:pPr>
              <w:suppressLineNumbers/>
              <w:jc w:val="both"/>
            </w:pPr>
            <w:r w:rsidRPr="007E008F">
              <w:t>2025 год – 407 000,00 рублей</w:t>
            </w:r>
            <w:r w:rsidR="003057CF">
              <w:t>;</w:t>
            </w:r>
          </w:p>
          <w:p w14:paraId="6041E33A" w14:textId="77777777" w:rsidR="001847DC" w:rsidRPr="00D14C8E" w:rsidRDefault="001847DC" w:rsidP="001847DC">
            <w:pPr>
              <w:suppressLineNumbers/>
              <w:jc w:val="both"/>
            </w:pPr>
            <w:r w:rsidRPr="007E008F">
              <w:t>2026 год – 407 000,00 рублей.</w:t>
            </w:r>
          </w:p>
          <w:p w14:paraId="5AB70DAC" w14:textId="77777777" w:rsidR="001847DC" w:rsidRPr="00D14C8E" w:rsidRDefault="001847DC" w:rsidP="001847DC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областной бюджет:</w:t>
            </w:r>
          </w:p>
          <w:p w14:paraId="3B946503" w14:textId="77777777" w:rsidR="001847DC" w:rsidRPr="00D14C8E" w:rsidRDefault="001847DC" w:rsidP="001847DC">
            <w:pPr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0,00 рублей;</w:t>
            </w:r>
          </w:p>
          <w:p w14:paraId="46F402A6" w14:textId="77777777" w:rsidR="001847DC" w:rsidRPr="00D14C8E" w:rsidRDefault="001847DC" w:rsidP="001847DC">
            <w:pPr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0,00 рублей;</w:t>
            </w:r>
          </w:p>
          <w:p w14:paraId="1A167CFD" w14:textId="77777777" w:rsidR="001847DC" w:rsidRPr="00D14C8E" w:rsidRDefault="001847DC" w:rsidP="001847DC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6BC5B1DA" w14:textId="77777777" w:rsidR="001847DC" w:rsidRPr="00D14C8E" w:rsidRDefault="001847DC" w:rsidP="001847DC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1A44DE07" w14:textId="77777777" w:rsidR="001847DC" w:rsidRPr="00D14C8E" w:rsidRDefault="001847DC" w:rsidP="001847DC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F066053" w14:textId="77777777" w:rsidR="001847DC" w:rsidRPr="00D14C8E" w:rsidRDefault="001847DC" w:rsidP="001847DC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2022 год – 6 767 397,00 рублей;</w:t>
            </w:r>
          </w:p>
          <w:p w14:paraId="12AA2952" w14:textId="10F40AFA" w:rsidR="001847DC" w:rsidRPr="00D14C8E" w:rsidRDefault="001847DC" w:rsidP="001847DC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2023 год – 0,00 рублей</w:t>
            </w:r>
            <w:r w:rsidR="003057CF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24FFE81C" w14:textId="607FA649" w:rsidR="001847DC" w:rsidRPr="00D14C8E" w:rsidRDefault="001847DC" w:rsidP="001847DC">
            <w:pPr>
              <w:suppressLineNumbers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2024 год – 0,00 рублей</w:t>
            </w:r>
            <w:r w:rsidR="003057CF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0878524B" w14:textId="69C098FF" w:rsidR="001847DC" w:rsidRDefault="001847DC" w:rsidP="001847DC">
            <w:pPr>
              <w:suppressLineNumbers/>
              <w:jc w:val="both"/>
            </w:pPr>
            <w:r w:rsidRPr="00D14C8E">
              <w:t>2025 год – 0,00 ру</w:t>
            </w:r>
            <w:r>
              <w:t>блей</w:t>
            </w:r>
            <w:r w:rsidR="003057CF">
              <w:t>;</w:t>
            </w:r>
          </w:p>
          <w:p w14:paraId="0AF9ABBD" w14:textId="77777777" w:rsidR="001847DC" w:rsidRPr="0034624F" w:rsidRDefault="001847DC" w:rsidP="001847DC">
            <w:pPr>
              <w:suppressLineNumbers/>
              <w:jc w:val="both"/>
            </w:pPr>
            <w:r>
              <w:t>2026</w:t>
            </w:r>
            <w:r w:rsidRPr="00D14C8E">
              <w:t xml:space="preserve"> год – 0,00 ру</w:t>
            </w:r>
            <w:r>
              <w:t>блей.</w:t>
            </w:r>
            <w:r w:rsidRPr="003057CF">
              <w:rPr>
                <w:b/>
                <w:bCs/>
                <w:sz w:val="28"/>
                <w:szCs w:val="28"/>
              </w:rPr>
              <w:t>».</w:t>
            </w:r>
          </w:p>
        </w:tc>
      </w:tr>
    </w:tbl>
    <w:p w14:paraId="18C702FF" w14:textId="77777777" w:rsidR="007B2A0F" w:rsidRPr="00D14C8E" w:rsidRDefault="007B2A0F" w:rsidP="007B2A0F">
      <w:pPr>
        <w:spacing w:line="200" w:lineRule="atLeast"/>
        <w:jc w:val="center"/>
        <w:rPr>
          <w:rFonts w:cs="Times New Roman"/>
          <w:b/>
          <w:bCs/>
          <w:sz w:val="28"/>
          <w:szCs w:val="34"/>
        </w:rPr>
      </w:pPr>
    </w:p>
    <w:p w14:paraId="25CAC0A9" w14:textId="71B96D30" w:rsidR="00515D97" w:rsidRPr="00D14C8E" w:rsidRDefault="00515D97" w:rsidP="00515D97">
      <w:pPr>
        <w:tabs>
          <w:tab w:val="left" w:pos="567"/>
        </w:tabs>
        <w:ind w:left="15" w:firstLine="552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t>1</w:t>
      </w:r>
      <w:r w:rsidR="002968C0">
        <w:rPr>
          <w:rFonts w:cs="Times New Roman"/>
          <w:kern w:val="2"/>
          <w:sz w:val="28"/>
          <w:szCs w:val="28"/>
        </w:rPr>
        <w:t>.10</w:t>
      </w:r>
      <w:r w:rsidRPr="00D14C8E">
        <w:rPr>
          <w:rFonts w:cs="Times New Roman"/>
          <w:kern w:val="2"/>
          <w:sz w:val="28"/>
          <w:szCs w:val="28"/>
        </w:rPr>
        <w:t>.2</w:t>
      </w:r>
      <w:r w:rsidR="003057CF">
        <w:rPr>
          <w:rFonts w:cs="Times New Roman"/>
          <w:kern w:val="2"/>
          <w:sz w:val="28"/>
          <w:szCs w:val="28"/>
        </w:rPr>
        <w:t>. </w:t>
      </w:r>
      <w:r w:rsidRPr="00D14C8E">
        <w:rPr>
          <w:rFonts w:cs="Times New Roman"/>
          <w:kern w:val="2"/>
          <w:sz w:val="28"/>
          <w:szCs w:val="28"/>
        </w:rPr>
        <w:t>Раздел 4 «</w:t>
      </w:r>
      <w:r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6E4DECEE" w14:textId="77777777" w:rsidR="00EF4D58" w:rsidRPr="00D14C8E" w:rsidRDefault="00EF4D58" w:rsidP="00515D97">
      <w:pPr>
        <w:tabs>
          <w:tab w:val="left" w:pos="567"/>
        </w:tabs>
        <w:ind w:left="15" w:firstLine="552"/>
        <w:jc w:val="both"/>
        <w:rPr>
          <w:rFonts w:cs="Times New Roman"/>
          <w:sz w:val="28"/>
          <w:szCs w:val="28"/>
        </w:rPr>
      </w:pPr>
    </w:p>
    <w:p w14:paraId="2A523CB4" w14:textId="00767A16" w:rsidR="00077A31" w:rsidRPr="00D14C8E" w:rsidRDefault="00077A31" w:rsidP="00EF4D58">
      <w:pPr>
        <w:spacing w:line="288" w:lineRule="auto"/>
        <w:ind w:right="169"/>
        <w:jc w:val="right"/>
        <w:rPr>
          <w:bCs/>
          <w:sz w:val="22"/>
          <w:szCs w:val="22"/>
        </w:rPr>
      </w:pPr>
    </w:p>
    <w:p w14:paraId="2FEF9724" w14:textId="77777777" w:rsidR="001847DC" w:rsidRDefault="001847DC" w:rsidP="000D2EF6">
      <w:pPr>
        <w:snapToGrid w:val="0"/>
        <w:jc w:val="center"/>
        <w:rPr>
          <w:rFonts w:eastAsia="Calibri" w:cs="Times New Roman"/>
          <w:b/>
          <w:kern w:val="0"/>
          <w:sz w:val="18"/>
          <w:szCs w:val="18"/>
          <w:lang w:eastAsia="ar-SA" w:bidi="ar-SA"/>
        </w:rPr>
        <w:sectPr w:rsidR="001847DC" w:rsidSect="000D2EF6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387205FA" w14:textId="52F16B3C" w:rsidR="003057CF" w:rsidRPr="00D14C8E" w:rsidRDefault="003057CF" w:rsidP="003057CF">
      <w:pPr>
        <w:tabs>
          <w:tab w:val="left" w:pos="567"/>
        </w:tabs>
        <w:ind w:left="15" w:firstLine="552"/>
        <w:jc w:val="center"/>
        <w:rPr>
          <w:b/>
          <w:bCs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t>«</w:t>
      </w:r>
      <w:r w:rsidRPr="00D14C8E">
        <w:rPr>
          <w:rFonts w:cs="Times New Roman"/>
          <w:b/>
          <w:bCs/>
          <w:sz w:val="28"/>
          <w:szCs w:val="28"/>
        </w:rPr>
        <w:t>4.</w:t>
      </w:r>
      <w:r w:rsidRPr="00D14C8E">
        <w:rPr>
          <w:b/>
          <w:bCs/>
          <w:sz w:val="28"/>
          <w:szCs w:val="28"/>
        </w:rPr>
        <w:t xml:space="preserve"> Ресурсное обеспечение Подпрограммы</w:t>
      </w:r>
    </w:p>
    <w:p w14:paraId="095C24F6" w14:textId="37ABBFFF" w:rsidR="003057CF" w:rsidRDefault="003057CF" w:rsidP="001F3BDD">
      <w:pPr>
        <w:spacing w:line="288" w:lineRule="auto"/>
        <w:ind w:right="169"/>
        <w:jc w:val="right"/>
        <w:rPr>
          <w:bCs/>
          <w:sz w:val="22"/>
          <w:szCs w:val="22"/>
        </w:rPr>
      </w:pPr>
      <w:r w:rsidRPr="00D14C8E">
        <w:rPr>
          <w:bCs/>
          <w:sz w:val="22"/>
          <w:szCs w:val="22"/>
        </w:rPr>
        <w:t>Таблица 2</w:t>
      </w:r>
    </w:p>
    <w:p w14:paraId="27B59EBD" w14:textId="2F029C61" w:rsidR="003057CF" w:rsidRDefault="003057CF" w:rsidP="003057CF">
      <w:pPr>
        <w:jc w:val="right"/>
      </w:pPr>
      <w:r>
        <w:rPr>
          <w:bCs/>
          <w:sz w:val="22"/>
          <w:szCs w:val="22"/>
        </w:rPr>
        <w:t>(руб.)</w:t>
      </w:r>
    </w:p>
    <w:tbl>
      <w:tblPr>
        <w:tblW w:w="16023" w:type="dxa"/>
        <w:tblInd w:w="-14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1"/>
        <w:gridCol w:w="3549"/>
        <w:gridCol w:w="1506"/>
        <w:gridCol w:w="873"/>
        <w:gridCol w:w="908"/>
        <w:gridCol w:w="873"/>
        <w:gridCol w:w="873"/>
        <w:gridCol w:w="873"/>
        <w:gridCol w:w="1008"/>
        <w:gridCol w:w="1038"/>
        <w:gridCol w:w="873"/>
        <w:gridCol w:w="1029"/>
        <w:gridCol w:w="1029"/>
        <w:gridCol w:w="1029"/>
      </w:tblGrid>
      <w:tr w:rsidR="001847DC" w:rsidRPr="00A57A78" w14:paraId="610CAF47" w14:textId="77777777" w:rsidTr="003057CF">
        <w:trPr>
          <w:gridAfter w:val="1"/>
          <w:wAfter w:w="1029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5FA13" w14:textId="5C363C56" w:rsidR="001847DC" w:rsidRPr="00A57A78" w:rsidRDefault="001847DC" w:rsidP="003057CF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 №п/п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77501" w14:textId="77777777" w:rsidR="001847DC" w:rsidRPr="00A57A78" w:rsidRDefault="001847DC" w:rsidP="003057CF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99DB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2F03" w14:textId="77777777" w:rsidR="001847DC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611778BA" w14:textId="77777777" w:rsidR="001847DC" w:rsidRPr="00A57A78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7479" w14:textId="77777777" w:rsidR="001847DC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20A43E4B" w14:textId="77777777" w:rsidR="001847DC" w:rsidRPr="00A57A78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9225" w14:textId="77777777" w:rsidR="001847DC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2951798C" w14:textId="77777777" w:rsidR="001847DC" w:rsidRPr="00A57A78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BD1D" w14:textId="77777777" w:rsidR="001847DC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5853BF6D" w14:textId="77777777" w:rsidR="001847DC" w:rsidRPr="00A57A78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93CA" w14:textId="77777777" w:rsidR="001847DC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78A96207" w14:textId="77777777" w:rsidR="001847DC" w:rsidRPr="00A57A78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2A8D9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6DB43B83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F0A6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002BE50E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E7E9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0413945D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76EB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7DF20BFB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8AB4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2026</w:t>
            </w:r>
          </w:p>
          <w:p w14:paraId="474FF23B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1847DC" w:rsidRPr="00A57A78" w14:paraId="74932F9A" w14:textId="77777777" w:rsidTr="003057CF">
        <w:trPr>
          <w:gridAfter w:val="1"/>
          <w:wAfter w:w="1029" w:type="dxa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AD1B92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Подпрограмма, всего: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95A5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9A1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DC5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/>
                <w:bCs/>
                <w:sz w:val="18"/>
                <w:szCs w:val="18"/>
              </w:rPr>
              <w:t>386 834,18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E4D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rFonts w:cs="Times New Roman"/>
                <w:b/>
                <w:sz w:val="18"/>
                <w:szCs w:val="18"/>
              </w:rPr>
              <w:t>182 614,00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7B6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b/>
                <w:bCs/>
                <w:sz w:val="18"/>
                <w:szCs w:val="18"/>
              </w:rPr>
              <w:t>322 485,49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BE7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b/>
                <w:sz w:val="18"/>
                <w:szCs w:val="18"/>
              </w:rPr>
              <w:t>798 974,00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B915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b/>
                <w:sz w:val="18"/>
                <w:szCs w:val="18"/>
              </w:rPr>
            </w:pPr>
            <w:r w:rsidRPr="009F7213">
              <w:rPr>
                <w:b/>
                <w:sz w:val="18"/>
                <w:szCs w:val="18"/>
              </w:rPr>
              <w:t>7 412 151,50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448FF" w14:textId="77777777" w:rsidR="001847DC" w:rsidRPr="009F7213" w:rsidRDefault="001847DC" w:rsidP="003057CF">
            <w:pPr>
              <w:ind w:left="-27"/>
              <w:jc w:val="center"/>
              <w:rPr>
                <w:b/>
                <w:i/>
              </w:rPr>
            </w:pPr>
            <w:r w:rsidRPr="009F7213">
              <w:rPr>
                <w:b/>
                <w:i/>
                <w:sz w:val="18"/>
                <w:szCs w:val="18"/>
              </w:rPr>
              <w:t>1</w:t>
            </w:r>
            <w:r w:rsidR="00F04D6A">
              <w:rPr>
                <w:b/>
                <w:i/>
                <w:sz w:val="18"/>
                <w:szCs w:val="18"/>
              </w:rPr>
              <w:t> 200 790,56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188E" w14:textId="77777777" w:rsidR="001847DC" w:rsidRPr="009F7213" w:rsidRDefault="001847DC" w:rsidP="003057CF">
            <w:pPr>
              <w:ind w:left="-2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952</w:t>
            </w:r>
            <w:r w:rsidRPr="009F7213">
              <w:rPr>
                <w:b/>
                <w:i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E916" w14:textId="77777777" w:rsidR="001847DC" w:rsidRPr="009F7213" w:rsidRDefault="001847DC" w:rsidP="003057CF">
            <w:pPr>
              <w:ind w:left="-27"/>
              <w:jc w:val="center"/>
              <w:rPr>
                <w:b/>
                <w:i/>
                <w:sz w:val="18"/>
                <w:szCs w:val="18"/>
              </w:rPr>
            </w:pPr>
            <w:r w:rsidRPr="009F7213">
              <w:rPr>
                <w:b/>
                <w:i/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C13E" w14:textId="77777777" w:rsidR="001847DC" w:rsidRPr="009F7213" w:rsidRDefault="001847DC" w:rsidP="003057CF">
            <w:pPr>
              <w:ind w:left="-27"/>
              <w:jc w:val="center"/>
              <w:rPr>
                <w:b/>
                <w:i/>
                <w:sz w:val="18"/>
                <w:szCs w:val="18"/>
              </w:rPr>
            </w:pPr>
            <w:r w:rsidRPr="009F7213">
              <w:rPr>
                <w:b/>
                <w:i/>
                <w:sz w:val="18"/>
                <w:szCs w:val="18"/>
              </w:rPr>
              <w:t>407 000,00</w:t>
            </w:r>
          </w:p>
        </w:tc>
      </w:tr>
      <w:tr w:rsidR="001847DC" w:rsidRPr="00A57A78" w14:paraId="6ECB1277" w14:textId="77777777" w:rsidTr="003057CF">
        <w:trPr>
          <w:gridAfter w:val="1"/>
          <w:wAfter w:w="1029" w:type="dxa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961D1B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7FE2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CA3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1E0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386 834,18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6237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182 614,00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ED1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322 485,49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693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798 974,00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39D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7 412 151,50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413B" w14:textId="77777777" w:rsidR="001847DC" w:rsidRPr="009F7213" w:rsidRDefault="001847DC" w:rsidP="003057CF">
            <w:pPr>
              <w:ind w:left="-27"/>
              <w:jc w:val="center"/>
            </w:pPr>
            <w:r>
              <w:rPr>
                <w:sz w:val="18"/>
                <w:szCs w:val="18"/>
              </w:rPr>
              <w:t>1</w:t>
            </w:r>
            <w:r w:rsidR="00F04D6A">
              <w:rPr>
                <w:sz w:val="18"/>
                <w:szCs w:val="18"/>
              </w:rPr>
              <w:t> 200 790,56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3088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  <w:r w:rsidRPr="009F7213">
              <w:rPr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7872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793E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407 000,00</w:t>
            </w:r>
          </w:p>
        </w:tc>
      </w:tr>
      <w:tr w:rsidR="001847DC" w:rsidRPr="00A57A78" w14:paraId="563FD94B" w14:textId="77777777" w:rsidTr="003057CF">
        <w:trPr>
          <w:gridAfter w:val="1"/>
          <w:wAfter w:w="1029" w:type="dxa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90625A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121A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4F9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BC5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BB0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030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2D4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5DB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6 767 397,00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8D59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74F0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DA5B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8D41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</w:tr>
      <w:tr w:rsidR="001847DC" w:rsidRPr="00A57A78" w14:paraId="2FD2D36D" w14:textId="77777777" w:rsidTr="003057CF">
        <w:trPr>
          <w:gridAfter w:val="1"/>
          <w:wAfter w:w="1029" w:type="dxa"/>
          <w:trHeight w:val="26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7FF48D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AB0D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FE5C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6EF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386 834,18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F75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182 614,00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35C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322 485,49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C7D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798 974,00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4A98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644 754,50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3D6A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sz w:val="18"/>
                <w:szCs w:val="18"/>
              </w:rPr>
              <w:t>1 200 790,56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ED24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  <w:r w:rsidRPr="009F7213">
              <w:rPr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4B8E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5962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407 000,00</w:t>
            </w:r>
          </w:p>
        </w:tc>
      </w:tr>
      <w:tr w:rsidR="001847DC" w:rsidRPr="00A57A78" w14:paraId="113CD381" w14:textId="77777777" w:rsidTr="003057CF">
        <w:trPr>
          <w:gridAfter w:val="1"/>
          <w:wAfter w:w="1029" w:type="dxa"/>
          <w:trHeight w:val="102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605D9BC" w14:textId="77777777" w:rsidR="001847DC" w:rsidRPr="00A57A78" w:rsidRDefault="001847DC" w:rsidP="0039680E">
            <w:pPr>
              <w:snapToGrid w:val="0"/>
              <w:jc w:val="both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1. Основное мероприятие </w:t>
            </w: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Мероприятия по территориальной и гражданской обороне, защите населения и территории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муниципального района от чрезвычайных ситуаций природного и техногенного характера»</w:t>
            </w:r>
            <w:r w:rsidRPr="00A57A78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697ED2AB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164CE0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533FB4B5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E04745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112 139,00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1BF13A94" w14:textId="77777777" w:rsidR="001847DC" w:rsidRPr="00AA49E1" w:rsidRDefault="001847DC" w:rsidP="003057CF">
            <w:pPr>
              <w:ind w:left="-27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307 485,49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060FFF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754 000,00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4490D3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bCs/>
                <w:i/>
                <w:sz w:val="18"/>
                <w:szCs w:val="18"/>
              </w:rPr>
              <w:t>7 346 099,50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18C9FF8" w14:textId="77777777" w:rsidR="001847DC" w:rsidRPr="009F7213" w:rsidRDefault="00F04D6A" w:rsidP="003057CF">
            <w:pPr>
              <w:ind w:left="-27"/>
              <w:jc w:val="center"/>
              <w:rPr>
                <w:b/>
                <w:i/>
              </w:rPr>
            </w:pPr>
            <w:r>
              <w:rPr>
                <w:rFonts w:cs="Times New Roman"/>
                <w:b/>
                <w:bCs/>
                <w:i/>
                <w:sz w:val="18"/>
                <w:szCs w:val="18"/>
              </w:rPr>
              <w:t>381 851,30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7AE1AE5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sz w:val="18"/>
                <w:szCs w:val="18"/>
              </w:rPr>
              <w:t>434</w:t>
            </w:r>
            <w:r w:rsidRPr="009F7213">
              <w:rPr>
                <w:rFonts w:cs="Times New Roman"/>
                <w:b/>
                <w:bCs/>
                <w:i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3EEABAE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bCs/>
                <w:i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4E11858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bCs/>
                <w:i/>
                <w:sz w:val="18"/>
                <w:szCs w:val="18"/>
              </w:rPr>
              <w:t>279 000,00</w:t>
            </w:r>
          </w:p>
        </w:tc>
      </w:tr>
      <w:tr w:rsidR="001847DC" w:rsidRPr="00A57A78" w14:paraId="495E822E" w14:textId="77777777" w:rsidTr="003057CF">
        <w:trPr>
          <w:gridAfter w:val="1"/>
          <w:wAfter w:w="1029" w:type="dxa"/>
          <w:trHeight w:val="32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8AC391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D8B5D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5821A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10370C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1C9B5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112 139,00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0BD49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307 485,49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EA817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754 000,00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4C9C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7 346 099,50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6DCF8D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381 851,30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C04DFB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  <w:r w:rsidRPr="009F7213">
              <w:rPr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7C767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D99CB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</w:tr>
      <w:tr w:rsidR="001847DC" w:rsidRPr="00A57A78" w14:paraId="602455A6" w14:textId="77777777" w:rsidTr="003057CF">
        <w:trPr>
          <w:gridAfter w:val="1"/>
          <w:wAfter w:w="1029" w:type="dxa"/>
          <w:trHeight w:val="32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B50D2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68755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28C8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5661E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FB4F5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05AB0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3B26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F260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6 767 397,00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02D5DE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36F7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78BC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696A6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</w:tr>
      <w:tr w:rsidR="001847DC" w:rsidRPr="00A57A78" w14:paraId="37CA08E2" w14:textId="77777777" w:rsidTr="003057CF">
        <w:trPr>
          <w:gridAfter w:val="1"/>
          <w:wAfter w:w="1029" w:type="dxa"/>
          <w:trHeight w:val="42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6A5C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D9C0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6A6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A81E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514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112 139,00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7DEF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iCs/>
                <w:sz w:val="18"/>
                <w:szCs w:val="18"/>
              </w:rPr>
              <w:t>307 485,49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1D4C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754 000,00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3D8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578 702,50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05FC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381 851,30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793F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  <w:r w:rsidRPr="009F7213">
              <w:rPr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6AE2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49D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</w:tr>
      <w:tr w:rsidR="001847DC" w:rsidRPr="00A57A78" w14:paraId="2F584BAE" w14:textId="77777777" w:rsidTr="003057CF">
        <w:trPr>
          <w:gridAfter w:val="1"/>
          <w:wAfter w:w="1029" w:type="dxa"/>
          <w:trHeight w:val="1279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388C9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37A2F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Приобретение учебно-материальной базы для 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учебно-консультационных пунктов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3DE3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9D4A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FE46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B410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870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F1F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537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B673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38C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5D25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4462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</w:tr>
      <w:tr w:rsidR="001847DC" w:rsidRPr="00A57A78" w14:paraId="6F9BE4B4" w14:textId="77777777" w:rsidTr="003057CF">
        <w:trPr>
          <w:gridAfter w:val="1"/>
          <w:wAfter w:w="1029" w:type="dxa"/>
          <w:trHeight w:val="13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C1139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DAEB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3A73A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63174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0523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B88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2E3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30 000,0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FB0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152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5C92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0EC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C10E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FFBE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</w:tr>
      <w:tr w:rsidR="001847DC" w:rsidRPr="00A57A78" w14:paraId="240987C0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1AE93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3078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3D25A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B58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5553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8ED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B1F0E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0CD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5DA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30E0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C21E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A9FA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B4AF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</w:tr>
      <w:tr w:rsidR="001847DC" w:rsidRPr="00A57A78" w14:paraId="0372E235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CA992FD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8BD4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учебно-материальной базы для учебно-консультационных пунктов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1ACE0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МКУК «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Южская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МЦБ»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D8A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53B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734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F056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FE0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B31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AEA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12D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713D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EE4E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</w:tr>
      <w:tr w:rsidR="001847DC" w:rsidRPr="00A57A78" w14:paraId="73404EAB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95CC3BF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E74F1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9135F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0AD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A01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5ED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E2EF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A97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0E6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520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295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E09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DF3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</w:tr>
      <w:tr w:rsidR="001847DC" w:rsidRPr="00A57A78" w14:paraId="4B3B72A6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6E279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AE23E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5DC3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B14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7D1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606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234F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5EC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99E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550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699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EE3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93B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</w:tr>
      <w:tr w:rsidR="001847DC" w:rsidRPr="00A57A78" w14:paraId="48C9239A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A39B9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54BDF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Подготовка руководящего состава   и специалистов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районного звена Ивановской областной подсистемы ТП РСЧС     в Учебно-методическом центре по ГО и ЧС Ивановской области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5F70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612B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D8FE2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BDC5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CC5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195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D1D5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658C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AEFC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CE9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56E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744A04A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7B604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EA6F3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768A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2B8A2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034D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6FB4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E72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8B59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C231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5DFA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242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A7F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604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75886DC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60854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A695C" w14:textId="77777777" w:rsidR="001847DC" w:rsidRPr="00A57A78" w:rsidRDefault="001847DC" w:rsidP="003057CF">
            <w:pPr>
              <w:suppressLineNumbers/>
              <w:snapToGrid w:val="0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 xml:space="preserve">- бюджет </w:t>
            </w:r>
            <w:proofErr w:type="spellStart"/>
            <w:r w:rsidRPr="00A57A78">
              <w:rPr>
                <w:rFonts w:cs="Times New Roman"/>
                <w:sz w:val="18"/>
                <w:szCs w:val="18"/>
              </w:rPr>
              <w:t>Южского</w:t>
            </w:r>
            <w:proofErr w:type="spellEnd"/>
            <w:r w:rsidRPr="00A57A78">
              <w:rPr>
                <w:rFonts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8EF5F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009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0B4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70A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6393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D39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1A5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0A1EA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7E0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9B3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BAE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344DB39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A6B14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AD13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Обучение населения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муниципального района в учебно-консультационных пунктах действиям</w:t>
            </w: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AA28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949A7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5E00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14E5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D32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32F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EEE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CE7C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2CF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936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471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71F70F22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AEC33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4603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9883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A6A97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005D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A0C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01C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E296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174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21972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00A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097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062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443CD21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C8D0E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C15BF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1B0D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935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833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80F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4F1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6B4A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DF9A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08830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7C92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AC6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C51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92B1983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8214E6B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A3A2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>Изготовление и распространение буклетов, брошюр, памяток и листовок, плакатов и баннеров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0D55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7D4DB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A7B0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D14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314B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EB4F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D3E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D0D1E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227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547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40E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1847DC" w:rsidRPr="00A57A78" w14:paraId="6A1D270C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7E7BCA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FB14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345C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85ADE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6CC2D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BA91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C24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FF5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E63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2FD0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E6A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4EF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195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1847DC" w:rsidRPr="00A57A78" w14:paraId="50EFDBCB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FEEA4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31061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0406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F292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A83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1BB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9A2A" w14:textId="77777777" w:rsidR="001847DC" w:rsidRPr="00A57A78" w:rsidRDefault="001847DC" w:rsidP="003057CF">
            <w:pPr>
              <w:tabs>
                <w:tab w:val="left" w:pos="676"/>
              </w:tabs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372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9346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2DB4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4DD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4B0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8F1C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1847DC" w:rsidRPr="00A57A78" w14:paraId="1BBB54A2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CCFE48C" w14:textId="1BC3463C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F949D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>Подготовка и публикация в СМИ информационных материалов и памяток для населения, учреждений, предприятий и организаций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4F5C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724DD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22287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6AB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2C3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771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BF8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D37D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468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033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C62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667D1482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CAA807F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08A70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BFBA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1748F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580D0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3D0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0E1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F06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8E4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4038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529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AE0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966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1C740E2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89B50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B2EF7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5B0F0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1E71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B399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D46C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E98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CFF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B88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FAAA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53F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805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D11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6BDFF28B" w14:textId="77777777" w:rsidTr="003057CF">
        <w:trPr>
          <w:gridAfter w:val="1"/>
          <w:wAfter w:w="1029" w:type="dxa"/>
          <w:trHeight w:val="847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410F16C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A9579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Организация лодочной переправы на период весеннего половодья в 2017 году в сельских поселениях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299D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19AA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805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3BE4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C15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1F0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B25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D3C5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208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C85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B86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11D1A0E" w14:textId="77777777" w:rsidTr="003057CF">
        <w:trPr>
          <w:gridAfter w:val="1"/>
          <w:wAfter w:w="1029" w:type="dxa"/>
          <w:trHeight w:val="561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968BD21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C4D91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87E74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0CA0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F97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266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6F14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D84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378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4EDF1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FD5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7ED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2F2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43167B3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D539E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DA7A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153736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FD8A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78C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FC4A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1A0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8D8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375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95CC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70A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8D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440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69E4BEC4" w14:textId="77777777" w:rsidTr="003057CF">
        <w:trPr>
          <w:gridAfter w:val="1"/>
          <w:wAfter w:w="1029" w:type="dxa"/>
          <w:trHeight w:val="110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664249C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D1B56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Мероприятия по предупреждению и устранению последствий весеннего половодья в 2017 году в сельских поселениях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8198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6567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521A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983B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E370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2E37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00E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6C43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2CD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208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AE8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779B4203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777439E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9B2C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66D7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2B2E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853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577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E9B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F29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740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5E0D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CCB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B14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6D2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6F7811F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06CFF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22883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8F411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1F25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A8A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6032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E6D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560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DE6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CE11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21F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E422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AE1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E7EE58A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021258D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A8143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Организация лодочной переправы на период половодья в декабре 2017 года в сельских поселениях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DEEE3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4493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612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771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068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D8E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66D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036D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4FF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17F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12E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7F5F097" w14:textId="77777777" w:rsidTr="003057CF">
        <w:trPr>
          <w:gridAfter w:val="1"/>
          <w:wAfter w:w="1029" w:type="dxa"/>
          <w:trHeight w:val="519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38B800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79BD0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3CCD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4DD4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912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2A9B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A6A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348B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EF8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6C5B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B62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C60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398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6D5F92D5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BABD2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B5E6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8130FD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541F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E6A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07F4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16E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E64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E2F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163D7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12D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6C8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D69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321D4FF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690DAC3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5152C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Мероприятия по предупреждению и устранению последствий половодья в декабре 2017 года в сельских поселениях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2ADF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B0CF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E28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E2C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E92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0C7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C02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3618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15F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064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E84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1F3861F" w14:textId="77777777" w:rsidTr="003057CF">
        <w:trPr>
          <w:gridAfter w:val="1"/>
          <w:wAfter w:w="1029" w:type="dxa"/>
          <w:trHeight w:val="56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3F4EF03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21EA9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F855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C4E5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743C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F02FB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2136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10025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31A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0C5EF" w14:textId="77777777" w:rsidR="001847DC" w:rsidRPr="009F7213" w:rsidRDefault="001847DC" w:rsidP="003057CF">
            <w:pPr>
              <w:ind w:left="-27"/>
              <w:jc w:val="center"/>
              <w:rPr>
                <w:kern w:val="2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3BBC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9A4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513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60F73B44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D41EF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72C2B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25E4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857A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7782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67610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3AB9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AF29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9D9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D68A" w14:textId="77777777" w:rsidR="001847DC" w:rsidRPr="009F7213" w:rsidRDefault="001847DC" w:rsidP="003057CF">
            <w:pPr>
              <w:ind w:left="-27"/>
              <w:jc w:val="center"/>
              <w:rPr>
                <w:kern w:val="2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203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744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D97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84CF975" w14:textId="77777777" w:rsidTr="003057CF">
        <w:trPr>
          <w:gridAfter w:val="1"/>
          <w:wAfter w:w="1029" w:type="dxa"/>
          <w:trHeight w:val="80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7A99C03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2DFAE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Организация лодочной переправы на период весеннего половодья в сельских поселениях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DFB8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22509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7A73E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C7A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34F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1B9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CE2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61EB0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225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A29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7B6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7BF58E81" w14:textId="77777777" w:rsidTr="003057CF">
        <w:trPr>
          <w:gridAfter w:val="1"/>
          <w:wAfter w:w="1029" w:type="dxa"/>
          <w:trHeight w:val="587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0ACB94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0D0F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CA822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5B007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E709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2E92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7B79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F2B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849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33F3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D9B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968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95D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2D20333B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8E18D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1AD4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221B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512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36B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0DEA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794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EB9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F1C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BC399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B00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E88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E00E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1BFA0DE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75A3679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8AA3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Мероприятия по предупреждению и устранению последствий весеннего половодья в сельских поселениях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7C75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71802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F18F0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79D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1D7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569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C79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3682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E67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BA9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749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6CD191E" w14:textId="77777777" w:rsidTr="003057CF">
        <w:trPr>
          <w:gridAfter w:val="1"/>
          <w:wAfter w:w="1029" w:type="dxa"/>
          <w:trHeight w:val="50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F8B4096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98F76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7AF6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16E1B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E2C14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EC2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A96A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348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BB6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FF80A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C7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F67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471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2EC9C9A4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94161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E09E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E6000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905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C66C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F0A4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9447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75C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1AE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C08AD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8DA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CC2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778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7C6309E7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E49709F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247A6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Предупреждение и ликвидация последствий чрезвычайных ситуаций в сельских поселениях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7482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098AD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F9433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305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37FD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FD75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724 000,00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730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BDC3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347 851,30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CED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400</w:t>
            </w:r>
            <w:r w:rsidRPr="009F7213">
              <w:rPr>
                <w:rFonts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B2C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428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1847DC" w:rsidRPr="00A57A78" w14:paraId="1B8F061C" w14:textId="77777777" w:rsidTr="003057CF">
        <w:trPr>
          <w:gridAfter w:val="1"/>
          <w:wAfter w:w="1029" w:type="dxa"/>
          <w:trHeight w:val="527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E7FE836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C653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C3B9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387AC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A2357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A9A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5EFB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B1E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724 000,00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1BCE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96BE5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347 851,30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18F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400</w:t>
            </w:r>
            <w:r w:rsidRPr="009F7213">
              <w:rPr>
                <w:rFonts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ACD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A56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1847DC" w:rsidRPr="00A57A78" w14:paraId="6FB6F1B9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A21BC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D00AA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4BA7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33F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4C98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301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F07E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7019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724 000,00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F1D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0A61B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347 851,30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491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400</w:t>
            </w:r>
            <w:r w:rsidRPr="009F7213">
              <w:rPr>
                <w:rFonts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541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D4C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1847DC" w:rsidRPr="00A57A78" w14:paraId="7E3D8F2F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8642F08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D243E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Резервный фонд Правительства Ивановской области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4142C4C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4E4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DE9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6CA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B51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AB5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17D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025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E99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267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9BC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0F54E31" w14:textId="77777777" w:rsidTr="003057CF">
        <w:trPr>
          <w:gridAfter w:val="1"/>
          <w:wAfter w:w="1029" w:type="dxa"/>
          <w:trHeight w:val="57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AAEB7E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8F3F3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38D71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EB9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C00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197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08B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C1C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ACD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19B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3D6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17F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5BA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58A113F" w14:textId="77777777" w:rsidTr="003057CF">
        <w:trPr>
          <w:gridAfter w:val="1"/>
          <w:wAfter w:w="1029" w:type="dxa"/>
          <w:trHeight w:val="412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C55656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E055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0000C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A89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C01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EE6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649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AB5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916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046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351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69C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0C1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87BF8F0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46285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470D7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D0EE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18B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380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BDE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451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7F6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97A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46C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C56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4E4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593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7FAAB53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709D420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B874B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Проведение контроля эффективности технических средств защиты информации, содержащей государственную тайну, от утечки по техническим каналам, установленным на объекте информации автоматизированной системы Администрации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2246E1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D85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6633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BD5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AF5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88D0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7B7F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4879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F05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C39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4E2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460E6A2B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68B4661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7A5B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C68D2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FAE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8B9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F16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E1B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19D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457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CEF4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247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70B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495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C5EE019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BCC1D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23BDF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8A7E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CB4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6164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F1EE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75F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5497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0634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56CF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2FF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199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620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9320CF0" w14:textId="77777777" w:rsidTr="003057CF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EC7E24C" w14:textId="1C5F92EC" w:rsidR="001847DC" w:rsidRPr="00A57A78" w:rsidRDefault="0039680E" w:rsidP="0039680E">
            <w:pPr>
              <w:jc w:val="both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  </w:t>
            </w:r>
            <w:r w:rsidR="001847DC"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2. Основное мероприятие «Мероприятия по обеспечению безопасности населения и территории </w:t>
            </w:r>
            <w:proofErr w:type="spellStart"/>
            <w:r w:rsidR="001847DC"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="001847DC"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муниципального района»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412E76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0A04F3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10ADB0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88249C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95633A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B07C45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404817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BE7AB1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9B6AA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580FB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760BBE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29" w:type="dxa"/>
            <w:vAlign w:val="center"/>
          </w:tcPr>
          <w:p w14:paraId="35153229" w14:textId="77777777" w:rsidR="001847DC" w:rsidRPr="00A57A78" w:rsidRDefault="001847DC" w:rsidP="003057CF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1847DC" w:rsidRPr="00A57A78" w14:paraId="12F806B8" w14:textId="77777777" w:rsidTr="003057CF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602715F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81DF0C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F56AC0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B13164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64AC4C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D6B494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7E7EE5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7AFFBB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55963F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5CE08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31FA20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976C2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vAlign w:val="center"/>
          </w:tcPr>
          <w:p w14:paraId="2F1D52A3" w14:textId="77777777" w:rsidR="001847DC" w:rsidRPr="00A57A78" w:rsidRDefault="001847DC" w:rsidP="003057CF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47DC" w:rsidRPr="00A57A78" w14:paraId="24796369" w14:textId="77777777" w:rsidTr="003057CF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026699B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AE31F4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1BF44E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1C2C45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7F3B5B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B8E30F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8F8B87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8C96D1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26A1C1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C45BF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708389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6FE55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vAlign w:val="center"/>
          </w:tcPr>
          <w:p w14:paraId="2CBE8823" w14:textId="77777777" w:rsidR="001847DC" w:rsidRPr="00A57A78" w:rsidRDefault="001847DC" w:rsidP="003057CF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47DC" w:rsidRPr="00A57A78" w14:paraId="3BBD7557" w14:textId="77777777" w:rsidTr="003057CF">
        <w:trPr>
          <w:gridAfter w:val="1"/>
          <w:wAfter w:w="1029" w:type="dxa"/>
          <w:trHeight w:val="113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FE76B90" w14:textId="2D6A1B3A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66AE6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Разработка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проектно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— сметной документации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аппаратно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— программного комплекса технических средств «Безопасный город» «КСА ЕЦОР»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CF80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98221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6095D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1FA0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C7F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3E6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B51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98FB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417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FC5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A9D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8F213EC" w14:textId="77777777" w:rsidTr="003057CF">
        <w:trPr>
          <w:gridAfter w:val="1"/>
          <w:wAfter w:w="1029" w:type="dxa"/>
          <w:trHeight w:val="425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4B7048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F66A7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1EF1B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2EC1D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D01A1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4F5C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0FC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529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F42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438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826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C7D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9C7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40E7E65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2F451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3880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5CAF5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7FA1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ED9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1CFD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1D7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813D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DC0E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0E6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268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3A8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F27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61F8254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B13C740" w14:textId="5AA35915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2.2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FC4EE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Создание на территории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муниципального района системы обеспечения вызова экстренных оперативных служб по единому номеру «112»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2C0C4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</w:t>
            </w:r>
            <w:proofErr w:type="gram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отдела  общественной</w:t>
            </w:r>
            <w:proofErr w:type="gram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и информационной политики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6A050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4FD7FA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6404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D142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A8B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F6937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6308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140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4BFE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431C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FD1FDFA" w14:textId="77777777" w:rsidTr="003057CF">
        <w:trPr>
          <w:gridAfter w:val="1"/>
          <w:wAfter w:w="1029" w:type="dxa"/>
          <w:trHeight w:val="405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1D7C5B5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86787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776B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4A0164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2411AC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6E41A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99396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FA8AD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BDC2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64D6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49C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F74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9AD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218EE8B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92666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31B4D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49BD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BFA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D94BA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F97C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C94B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22D5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DFE05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124E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2A5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DD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ECB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6B859C6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183F79A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2.3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EB620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Обучения диспетчеров Системы-112 администрации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муниципального района на базе ОГКУ «Управление по обеспечению защиты населения и пожарной безопасности Ивановской области»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A1AD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10183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7E539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B97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586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F6F5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0494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82AB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AD7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435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490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7BF66615" w14:textId="77777777" w:rsidTr="003057CF">
        <w:trPr>
          <w:gridAfter w:val="1"/>
          <w:wAfter w:w="1029" w:type="dxa"/>
          <w:trHeight w:val="372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958DEAA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30283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44DE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B2B3F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AFEBB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C08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7D8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C0A9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E3FC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A79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191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050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120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0199AA2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73CE6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81467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8CE3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8F4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61E3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085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C6F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395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DE0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86F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ACD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523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2F9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2861E61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714DDADE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2D2625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Основное мероприятие «</w:t>
            </w: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Мероприятия по проведению контроля эффективности технических средств защиты информации, содержащей государственную тайну, от утечки по техническим каналам, установленной на объекте информации автоматизированной системы Администрации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</w:t>
            </w:r>
            <w:proofErr w:type="gram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района»  </w:t>
            </w:r>
            <w:proofErr w:type="gramEnd"/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12CC03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829825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B79B87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7A59E6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7BB40C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5B08D7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131295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60CA1A9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b/>
                <w:i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DA2B82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80397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2A518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</w:tr>
      <w:tr w:rsidR="001847DC" w:rsidRPr="00A57A78" w14:paraId="670B25E0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E483884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D1286" w14:textId="77777777" w:rsidR="001847DC" w:rsidRPr="00A57A78" w:rsidRDefault="001847DC" w:rsidP="003057CF">
            <w:pPr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C47BD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90C2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178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56A2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5D2D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5E13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B86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8DEFB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EB3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B6D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B34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1847DC" w:rsidRPr="00A57A78" w14:paraId="165686D5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8F637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A6EC7" w14:textId="77777777" w:rsidR="001847DC" w:rsidRPr="00A57A78" w:rsidRDefault="001847DC" w:rsidP="003057CF">
            <w:pPr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971E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A370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25A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6E87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0AF3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9B3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626D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DAC80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779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254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5EC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1847DC" w:rsidRPr="00A57A78" w14:paraId="3ACE9739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07F5600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2EF7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Услуги по проведению контроля эффективности технических средств защиты информации, содержащей государственную тайну, от утечки по техническим каналам автоматизированной системы 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0A7B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940C9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B4DB4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BA8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A285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B1E6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9114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D64A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890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E1E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422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1847DC" w:rsidRPr="00A57A78" w14:paraId="20D343AC" w14:textId="77777777" w:rsidTr="003057CF">
        <w:trPr>
          <w:gridAfter w:val="1"/>
          <w:wAfter w:w="1029" w:type="dxa"/>
          <w:trHeight w:val="371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28C3821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21C5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DAA0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70D56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B7FA3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6991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1A4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B09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7523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921A0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F2A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EB3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1C9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1847DC" w:rsidRPr="00A57A78" w14:paraId="40C8412E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7DD65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5699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BFE5DF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822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68A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DD1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3A3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E141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6E5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1411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BD0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4C4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0E3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1847DC" w:rsidRPr="00A57A78" w14:paraId="6D21F7FB" w14:textId="77777777" w:rsidTr="003057CF">
        <w:trPr>
          <w:gridAfter w:val="1"/>
          <w:wAfter w:w="1029" w:type="dxa"/>
          <w:trHeight w:val="539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D7967B0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BACF2" w14:textId="77777777" w:rsidR="001847DC" w:rsidRPr="00A57A78" w:rsidRDefault="001847DC" w:rsidP="003057CF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Аттестация сегментов системы-112 на предмет защиты информации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689DF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EE34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1196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9962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2220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0A084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BB59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258B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01A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AB2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D8B2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32899EA" w14:textId="77777777" w:rsidTr="003057CF">
        <w:trPr>
          <w:gridAfter w:val="1"/>
          <w:wAfter w:w="1029" w:type="dxa"/>
          <w:trHeight w:val="659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3357C9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BA0C0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9A5A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35CE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E1C7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63CC7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5B95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6A4E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ED986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BC372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B71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D76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A50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402A318F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5603A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9701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AC66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8592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F493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690A1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7598B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2CFF0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E4A2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2E868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912E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82C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E9E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8DE17E7" w14:textId="77777777" w:rsidTr="003057CF">
        <w:trPr>
          <w:gridAfter w:val="1"/>
          <w:wAfter w:w="1029" w:type="dxa"/>
          <w:trHeight w:val="494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2DBC061B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142F46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Основное мероприятие «Резервный фонд»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A6EEE8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F280BC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E59A949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0C0525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D2411D8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BCD92C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44 974,00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8852B0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48 052,00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7D03E5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AF4CCE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500</w:t>
            </w:r>
            <w:r w:rsidRPr="009F7213">
              <w:rPr>
                <w:rFonts w:cs="Times New Roman"/>
                <w:b/>
                <w:i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C64807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A1664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110 000,00</w:t>
            </w:r>
          </w:p>
        </w:tc>
      </w:tr>
      <w:tr w:rsidR="001847DC" w:rsidRPr="00A57A78" w14:paraId="5867118A" w14:textId="77777777" w:rsidTr="003057CF">
        <w:trPr>
          <w:gridAfter w:val="1"/>
          <w:wAfter w:w="1029" w:type="dxa"/>
          <w:trHeight w:val="415"/>
        </w:trPr>
        <w:tc>
          <w:tcPr>
            <w:tcW w:w="562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B47A56E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6A21C6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280158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DC85EB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AE672D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5D06C5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7D9DF7C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C5F7EA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6898D2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5F8E08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CA0F8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</w:t>
            </w:r>
            <w:r w:rsidRPr="009F7213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DC1A2C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8D865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1847DC" w:rsidRPr="00A57A78" w14:paraId="71A0097B" w14:textId="77777777" w:rsidTr="003057CF">
        <w:trPr>
          <w:gridAfter w:val="1"/>
          <w:wAfter w:w="1029" w:type="dxa"/>
          <w:trHeight w:val="421"/>
        </w:trPr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518D0D9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410D606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EF58B5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D2AD7E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A93240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8F994B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9CB3E0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517243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3D599D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47AAB1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103366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</w:t>
            </w:r>
            <w:r w:rsidRPr="009F7213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4AD01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81E689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1847DC" w:rsidRPr="00A57A78" w14:paraId="4CB2F381" w14:textId="77777777" w:rsidTr="003057CF">
        <w:trPr>
          <w:gridAfter w:val="1"/>
          <w:wAfter w:w="1029" w:type="dxa"/>
          <w:trHeight w:val="5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8983D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52D0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Резервный фонд администрации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6C7F31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584FF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1B144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A706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963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3BB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E8CA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02A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D9A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</w:t>
            </w:r>
            <w:r w:rsidRPr="009F7213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B83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430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1847DC" w:rsidRPr="00A57A78" w14:paraId="4F1C333F" w14:textId="77777777" w:rsidTr="003057CF">
        <w:trPr>
          <w:gridAfter w:val="1"/>
          <w:wAfter w:w="1029" w:type="dxa"/>
          <w:trHeight w:val="421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469CB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B40A0" w14:textId="77777777" w:rsidR="001847DC" w:rsidRPr="00A57A78" w:rsidRDefault="001847DC" w:rsidP="003057CF">
            <w:pPr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B1696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1E57E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E0EFB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8E8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56E4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3FA6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9F0C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ADF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25C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</w:t>
            </w:r>
            <w:r w:rsidRPr="009F7213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90D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652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1847DC" w:rsidRPr="00A57A78" w14:paraId="77346E5D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6E1B0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CE2B2" w14:textId="77777777" w:rsidR="001847DC" w:rsidRPr="00A57A78" w:rsidRDefault="001847DC" w:rsidP="003057CF">
            <w:pPr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1A4A0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55F6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8F24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614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846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882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373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9DF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C3C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</w:t>
            </w:r>
            <w:r w:rsidRPr="009F7213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7CB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723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  <w:r w:rsidR="00077A31" w:rsidRPr="0039680E">
              <w:rPr>
                <w:rFonts w:cs="Times New Roman"/>
                <w:b/>
                <w:bCs/>
                <w:sz w:val="28"/>
                <w:szCs w:val="28"/>
              </w:rPr>
              <w:t>»</w:t>
            </w:r>
            <w:r w:rsidR="00077A31" w:rsidRPr="0039680E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14:paraId="317AEEAE" w14:textId="77777777" w:rsidR="001847DC" w:rsidRDefault="001847DC" w:rsidP="00EF4D58">
      <w:pPr>
        <w:spacing w:line="288" w:lineRule="auto"/>
        <w:ind w:right="169"/>
        <w:jc w:val="right"/>
        <w:rPr>
          <w:sz w:val="22"/>
          <w:szCs w:val="22"/>
        </w:rPr>
        <w:sectPr w:rsidR="001847DC" w:rsidSect="003057CF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6BCCC4B4" w14:textId="135DB6EF" w:rsidR="00EF4D58" w:rsidRPr="00D14C8E" w:rsidRDefault="00EF4D58" w:rsidP="00EF4D58">
      <w:pPr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kern w:val="2"/>
          <w:sz w:val="28"/>
          <w:szCs w:val="28"/>
        </w:rPr>
        <w:t>1.</w:t>
      </w:r>
      <w:r w:rsidR="002968C0">
        <w:rPr>
          <w:kern w:val="2"/>
          <w:sz w:val="28"/>
          <w:szCs w:val="28"/>
        </w:rPr>
        <w:t>11</w:t>
      </w:r>
      <w:r w:rsidR="0039680E">
        <w:rPr>
          <w:kern w:val="2"/>
          <w:sz w:val="28"/>
          <w:szCs w:val="28"/>
        </w:rPr>
        <w:t>. </w:t>
      </w: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D14C8E">
        <w:rPr>
          <w:rFonts w:cs="Times New Roman"/>
          <w:sz w:val="28"/>
          <w:szCs w:val="28"/>
        </w:rPr>
        <w:t xml:space="preserve">Меры социальной поддержки детям-сиротам и детям, оставшимся без попечения родителей, лицам из числа указанной категории детей.» (далее Подпрограмма), являющейся приложением 9 к Программе: </w:t>
      </w:r>
    </w:p>
    <w:p w14:paraId="7280C454" w14:textId="5C15BE3F" w:rsidR="00EF4D58" w:rsidRPr="00D14C8E" w:rsidRDefault="00EF4D58" w:rsidP="0039680E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</w:t>
      </w:r>
      <w:r w:rsidR="00077A31">
        <w:rPr>
          <w:rFonts w:cs="Times New Roman"/>
          <w:sz w:val="28"/>
          <w:szCs w:val="28"/>
        </w:rPr>
        <w:t>.1</w:t>
      </w:r>
      <w:r w:rsidR="002968C0">
        <w:rPr>
          <w:rFonts w:cs="Times New Roman"/>
          <w:sz w:val="28"/>
          <w:szCs w:val="28"/>
        </w:rPr>
        <w:t>1</w:t>
      </w:r>
      <w:r w:rsidRPr="00D14C8E">
        <w:rPr>
          <w:rFonts w:cs="Times New Roman"/>
          <w:sz w:val="28"/>
          <w:szCs w:val="28"/>
        </w:rPr>
        <w:t>.1</w:t>
      </w:r>
      <w:r w:rsidR="0039680E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10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700"/>
        <w:gridCol w:w="6407"/>
      </w:tblGrid>
      <w:tr w:rsidR="00F04D6A" w:rsidRPr="00D14C8E" w14:paraId="7F564327" w14:textId="77777777" w:rsidTr="0039680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5CCAA" w14:textId="77777777" w:rsidR="00F04D6A" w:rsidRPr="008266BD" w:rsidRDefault="00F04D6A" w:rsidP="00F04D6A">
            <w:pPr>
              <w:snapToGrid w:val="0"/>
              <w:jc w:val="center"/>
            </w:pPr>
            <w:r w:rsidRPr="0039680E">
              <w:rPr>
                <w:b/>
                <w:bCs/>
                <w:sz w:val="28"/>
                <w:szCs w:val="28"/>
              </w:rPr>
              <w:t>«</w:t>
            </w:r>
            <w:r w:rsidRPr="008266BD">
              <w:t>Объемы ресурсного обеспечения подпрограммы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8998" w14:textId="58ED77A3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2018 год – 757 500,00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32208587" w14:textId="70F1E7E6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2019 год – 2 128 000,00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4AF68CE" w14:textId="23AE53B2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2020 год – 3 100 000,00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78547BBA" w14:textId="74C9219E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2021 год – 2 124 463,34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5C1B870E" w14:textId="36C02F74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3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783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740,95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71900ED" w14:textId="60517E55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2023 год – </w:t>
            </w:r>
            <w:r>
              <w:rPr>
                <w:rFonts w:eastAsia="Calibri" w:cs="Times New Roman"/>
                <w:lang w:eastAsia="ar-SA"/>
              </w:rPr>
              <w:t>9 968 675,44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545399A" w14:textId="0C972690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2024 год – </w:t>
            </w:r>
            <w:r>
              <w:rPr>
                <w:rFonts w:eastAsia="Calibri" w:cs="Times New Roman"/>
                <w:lang w:eastAsia="ar-SA"/>
              </w:rPr>
              <w:t>7 053 898,76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4BBF7095" w14:textId="5F42EAC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2025 год – </w:t>
            </w:r>
            <w:r>
              <w:rPr>
                <w:rFonts w:eastAsia="Calibri" w:cs="Times New Roman"/>
                <w:lang w:eastAsia="ar-SA"/>
              </w:rPr>
              <w:t>5 198 274,62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A4EE158" w14:textId="03D39395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2026 год – </w:t>
            </w:r>
            <w:r>
              <w:rPr>
                <w:rFonts w:eastAsia="Calibri" w:cs="Times New Roman"/>
                <w:lang w:eastAsia="ar-SA"/>
              </w:rPr>
              <w:t>7 355 222,92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.</w:t>
            </w:r>
          </w:p>
          <w:p w14:paraId="0F279EF3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- бюджет </w:t>
            </w:r>
            <w:proofErr w:type="spellStart"/>
            <w:r w:rsidRPr="007E008F">
              <w:rPr>
                <w:rFonts w:eastAsia="Calibri" w:cs="Times New Roman"/>
                <w:lang w:eastAsia="ar-SA"/>
              </w:rPr>
              <w:t>Южского</w:t>
            </w:r>
            <w:proofErr w:type="spellEnd"/>
            <w:r w:rsidRPr="007E008F">
              <w:rPr>
                <w:rFonts w:eastAsia="Calibri" w:cs="Times New Roman"/>
                <w:lang w:eastAsia="ar-SA"/>
              </w:rPr>
              <w:t xml:space="preserve"> муниципального района:</w:t>
            </w:r>
          </w:p>
          <w:p w14:paraId="7E0989AB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2018 год – 0,00 рублей;</w:t>
            </w:r>
          </w:p>
          <w:p w14:paraId="4EF36A91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2019 год – 0,00 рублей;</w:t>
            </w:r>
          </w:p>
          <w:p w14:paraId="6B4C29D8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2020 год – 0,00 рублей;</w:t>
            </w:r>
          </w:p>
          <w:p w14:paraId="63EE3642" w14:textId="66D17293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2021 год – 0,00 рублей;</w:t>
            </w:r>
          </w:p>
          <w:p w14:paraId="44A4664E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183 028,88 рублей;</w:t>
            </w:r>
          </w:p>
          <w:p w14:paraId="71F5A07D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2023 год – </w:t>
            </w:r>
            <w:r>
              <w:rPr>
                <w:rFonts w:eastAsia="Calibri" w:cs="Times New Roman"/>
                <w:lang w:eastAsia="ar-SA"/>
              </w:rPr>
              <w:t>64 326,93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рублей;</w:t>
            </w:r>
          </w:p>
          <w:p w14:paraId="771AD9A9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2024 год – 0,00 рублей;</w:t>
            </w:r>
          </w:p>
          <w:p w14:paraId="5C1D2B25" w14:textId="1025BFC8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2025 год – 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660D02EE" w14:textId="5CFC8ECC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2026 год – 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1C365229" w14:textId="5FFF088A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- областной бюджет:</w:t>
            </w:r>
          </w:p>
          <w:p w14:paraId="6AFA9F5F" w14:textId="14FEE20C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2018 год – 208 464,00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BC0ED5C" w14:textId="6077B38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2019 год – 568 601,60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35EA0FD" w14:textId="33B0B692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2020 год – 854 050,00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052D717" w14:textId="717CE453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2021 год – 504 347,60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5124448" w14:textId="254FA953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3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188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844,28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8D2371B" w14:textId="643BD275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2023 год – </w:t>
            </w:r>
            <w:r>
              <w:rPr>
                <w:rFonts w:eastAsia="Calibri" w:cs="Times New Roman"/>
                <w:lang w:eastAsia="ar-SA"/>
              </w:rPr>
              <w:t>8 856 088,96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398CA75" w14:textId="02C2BCD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2024 год – </w:t>
            </w:r>
            <w:r>
              <w:rPr>
                <w:rFonts w:eastAsia="Calibri" w:cs="Times New Roman"/>
                <w:lang w:eastAsia="ar-SA"/>
              </w:rPr>
              <w:t>4 163 606,94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379BAE47" w14:textId="03403A8B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2025 год – </w:t>
            </w:r>
            <w:r>
              <w:rPr>
                <w:rFonts w:eastAsia="Calibri" w:cs="Times New Roman"/>
                <w:lang w:eastAsia="ar-SA"/>
              </w:rPr>
              <w:t>2 244 459,91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6A79ABBA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2026 год – </w:t>
            </w:r>
            <w:r>
              <w:rPr>
                <w:rFonts w:eastAsia="Calibri" w:cs="Times New Roman"/>
                <w:lang w:eastAsia="ar-SA"/>
              </w:rPr>
              <w:t>4 368 588,04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рублей.</w:t>
            </w:r>
          </w:p>
          <w:p w14:paraId="58BDDD21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- федеральный бюджет:</w:t>
            </w:r>
          </w:p>
          <w:p w14:paraId="06D91DAC" w14:textId="2CD4D03B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2018 год – 549 036,00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52540B6D" w14:textId="2681FEAB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2019 год – 1 559 398,40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7D473A6C" w14:textId="64AC928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2020 год – 2 245 950,00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30993BAB" w14:textId="6B18EA9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2021 год – 1 620 115,74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192E179" w14:textId="52384832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411 867,79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7AE083F8" w14:textId="4AD38CC9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2023 год – 1 048 259,55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1233B6F6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2024 год – </w:t>
            </w:r>
            <w:r>
              <w:rPr>
                <w:rFonts w:eastAsia="Calibri" w:cs="Times New Roman"/>
                <w:lang w:eastAsia="ar-SA"/>
              </w:rPr>
              <w:t>2 890 291,82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рублей.</w:t>
            </w:r>
          </w:p>
          <w:p w14:paraId="2C89FDC8" w14:textId="77777777" w:rsidR="0039680E" w:rsidRDefault="00F04D6A" w:rsidP="0039680E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2025 год – </w:t>
            </w:r>
            <w:r w:rsidR="00076741">
              <w:rPr>
                <w:rFonts w:eastAsia="Calibri" w:cs="Times New Roman"/>
                <w:lang w:eastAsia="ar-SA"/>
              </w:rPr>
              <w:t>2 953 814,71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19A8E497" w14:textId="1238EA87" w:rsidR="00F04D6A" w:rsidRPr="008266BD" w:rsidRDefault="00F04D6A" w:rsidP="0039680E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2026 год – </w:t>
            </w:r>
            <w:r w:rsidR="00076741">
              <w:rPr>
                <w:rFonts w:eastAsia="Calibri" w:cs="Times New Roman"/>
                <w:lang w:eastAsia="ar-SA"/>
              </w:rPr>
              <w:t>2 986 634,88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рублей.</w:t>
            </w:r>
            <w:r w:rsidRPr="0039680E">
              <w:rPr>
                <w:rFonts w:eastAsia="Calibri" w:cs="Times New Roman"/>
                <w:b/>
                <w:bCs/>
                <w:sz w:val="28"/>
                <w:szCs w:val="28"/>
                <w:lang w:eastAsia="ar-SA"/>
              </w:rPr>
              <w:t>».</w:t>
            </w:r>
          </w:p>
        </w:tc>
      </w:tr>
    </w:tbl>
    <w:p w14:paraId="792595D9" w14:textId="12BBBBA4" w:rsidR="00EF4D58" w:rsidRPr="00D14C8E" w:rsidRDefault="00EF4D58" w:rsidP="0039680E">
      <w:pPr>
        <w:tabs>
          <w:tab w:val="left" w:pos="567"/>
        </w:tabs>
        <w:spacing w:before="100" w:beforeAutospacing="1"/>
        <w:ind w:firstLine="709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t>1.</w:t>
      </w:r>
      <w:r w:rsidR="00077A31">
        <w:rPr>
          <w:rFonts w:cs="Times New Roman"/>
          <w:kern w:val="2"/>
          <w:sz w:val="28"/>
          <w:szCs w:val="28"/>
        </w:rPr>
        <w:t>1</w:t>
      </w:r>
      <w:r w:rsidR="002968C0">
        <w:rPr>
          <w:rFonts w:cs="Times New Roman"/>
          <w:kern w:val="2"/>
          <w:sz w:val="28"/>
          <w:szCs w:val="28"/>
        </w:rPr>
        <w:t>1</w:t>
      </w:r>
      <w:r w:rsidRPr="00D14C8E">
        <w:rPr>
          <w:rFonts w:cs="Times New Roman"/>
          <w:kern w:val="2"/>
          <w:sz w:val="28"/>
          <w:szCs w:val="28"/>
        </w:rPr>
        <w:t>.</w:t>
      </w:r>
      <w:r w:rsidR="00076741">
        <w:rPr>
          <w:rFonts w:cs="Times New Roman"/>
          <w:kern w:val="2"/>
          <w:sz w:val="28"/>
          <w:szCs w:val="28"/>
        </w:rPr>
        <w:t>2</w:t>
      </w:r>
      <w:r w:rsidR="0039680E">
        <w:rPr>
          <w:rFonts w:cs="Times New Roman"/>
          <w:kern w:val="2"/>
          <w:sz w:val="28"/>
          <w:szCs w:val="28"/>
        </w:rPr>
        <w:t>. </w:t>
      </w:r>
      <w:r w:rsidRPr="00D14C8E">
        <w:rPr>
          <w:rFonts w:cs="Times New Roman"/>
          <w:kern w:val="2"/>
          <w:sz w:val="28"/>
          <w:szCs w:val="28"/>
        </w:rPr>
        <w:t>Раздел 3 «Целевые индикаторы (показатели) Подпрограммы»</w:t>
      </w:r>
      <w:r w:rsidRPr="00D14C8E">
        <w:rPr>
          <w:rFonts w:cs="Times New Roman"/>
          <w:sz w:val="28"/>
          <w:szCs w:val="28"/>
        </w:rPr>
        <w:t xml:space="preserve"> Подпрограммы изложить в следующей редакции:</w:t>
      </w:r>
    </w:p>
    <w:p w14:paraId="43854847" w14:textId="77777777" w:rsidR="007B2A0F" w:rsidRPr="00D14C8E" w:rsidRDefault="006758EC" w:rsidP="007B2A0F">
      <w:pPr>
        <w:widowControl/>
        <w:suppressAutoHyphens w:val="0"/>
        <w:spacing w:line="288" w:lineRule="auto"/>
        <w:ind w:left="360"/>
        <w:contextualSpacing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«</w:t>
      </w:r>
      <w:r w:rsidR="007B2A0F" w:rsidRPr="00D14C8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3. Целевые индикаторы (показатели) Подпрограммы</w:t>
      </w:r>
    </w:p>
    <w:p w14:paraId="6B329FB6" w14:textId="471A2DE3" w:rsidR="007B2A0F" w:rsidRPr="00D14C8E" w:rsidRDefault="006758EC" w:rsidP="0039680E">
      <w:pPr>
        <w:widowControl/>
        <w:suppressAutoHyphens w:val="0"/>
        <w:spacing w:line="288" w:lineRule="auto"/>
        <w:ind w:left="720"/>
        <w:contextualSpacing/>
        <w:jc w:val="right"/>
        <w:rPr>
          <w:rFonts w:eastAsia="Times New Roman" w:cs="Times New Roman"/>
          <w:b/>
          <w:kern w:val="0"/>
          <w:sz w:val="20"/>
          <w:lang w:eastAsia="ar-SA" w:bidi="ar-SA"/>
        </w:rPr>
      </w:pPr>
      <w:r w:rsidRPr="00D14C8E">
        <w:rPr>
          <w:rFonts w:eastAsia="Times New Roman" w:cs="Times New Roman"/>
          <w:kern w:val="0"/>
          <w:lang w:eastAsia="ar-SA" w:bidi="ar-SA"/>
        </w:rPr>
        <w:t xml:space="preserve">Таблица </w:t>
      </w:r>
    </w:p>
    <w:tbl>
      <w:tblPr>
        <w:tblW w:w="51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485"/>
        <w:gridCol w:w="734"/>
        <w:gridCol w:w="493"/>
        <w:gridCol w:w="493"/>
        <w:gridCol w:w="491"/>
        <w:gridCol w:w="491"/>
        <w:gridCol w:w="491"/>
        <w:gridCol w:w="491"/>
        <w:gridCol w:w="491"/>
        <w:gridCol w:w="491"/>
        <w:gridCol w:w="595"/>
      </w:tblGrid>
      <w:tr w:rsidR="00076741" w:rsidRPr="008266BD" w14:paraId="2EBBEE94" w14:textId="77777777" w:rsidTr="0039680E">
        <w:trPr>
          <w:trHeight w:val="548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F3BE" w14:textId="77777777" w:rsidR="00076741" w:rsidRPr="0039680E" w:rsidRDefault="00076741" w:rsidP="0039680E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39680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85C9" w14:textId="77777777" w:rsidR="00076741" w:rsidRPr="008266BD" w:rsidRDefault="00076741" w:rsidP="000D2EF6">
            <w:pPr>
              <w:jc w:val="center"/>
              <w:rPr>
                <w:b/>
              </w:rPr>
            </w:pPr>
            <w:r w:rsidRPr="008266BD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279E" w14:textId="77777777" w:rsidR="00076741" w:rsidRPr="008266BD" w:rsidRDefault="00076741" w:rsidP="000D2EF6">
            <w:pPr>
              <w:jc w:val="center"/>
              <w:rPr>
                <w:b/>
              </w:rPr>
            </w:pPr>
            <w:proofErr w:type="spellStart"/>
            <w:r w:rsidRPr="008266BD">
              <w:rPr>
                <w:b/>
              </w:rPr>
              <w:t>Ед.изм</w:t>
            </w:r>
            <w:proofErr w:type="spellEnd"/>
          </w:p>
        </w:tc>
        <w:tc>
          <w:tcPr>
            <w:tcW w:w="2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A9B3" w14:textId="77777777" w:rsidR="00076741" w:rsidRPr="008266BD" w:rsidRDefault="00076741" w:rsidP="000D2EF6">
            <w:pPr>
              <w:jc w:val="center"/>
              <w:rPr>
                <w:b/>
              </w:rPr>
            </w:pPr>
            <w:r w:rsidRPr="008266BD">
              <w:rPr>
                <w:b/>
              </w:rPr>
              <w:t>Значения целевых индикаторов (показателей)</w:t>
            </w:r>
          </w:p>
        </w:tc>
      </w:tr>
      <w:tr w:rsidR="00076741" w:rsidRPr="008266BD" w14:paraId="38731058" w14:textId="77777777" w:rsidTr="0039680E">
        <w:trPr>
          <w:trHeight w:val="289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603B" w14:textId="77777777" w:rsidR="00076741" w:rsidRPr="0039680E" w:rsidRDefault="00076741" w:rsidP="0039680E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A7AE" w14:textId="77777777" w:rsidR="00076741" w:rsidRPr="008266BD" w:rsidRDefault="00076741" w:rsidP="000D2EF6">
            <w:pPr>
              <w:rPr>
                <w:b/>
                <w:kern w:val="2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595" w14:textId="77777777" w:rsidR="00076741" w:rsidRPr="008266BD" w:rsidRDefault="00076741" w:rsidP="000D2EF6">
            <w:pPr>
              <w:rPr>
                <w:b/>
                <w:kern w:val="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B7E3" w14:textId="77777777" w:rsidR="00076741" w:rsidRPr="008266BD" w:rsidRDefault="00076741" w:rsidP="000D2EF6">
            <w:pPr>
              <w:ind w:left="-138" w:right="-75"/>
              <w:jc w:val="center"/>
              <w:rPr>
                <w:b/>
                <w:sz w:val="20"/>
                <w:szCs w:val="20"/>
              </w:rPr>
            </w:pPr>
            <w:r w:rsidRPr="008266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4260" w14:textId="77777777" w:rsidR="00076741" w:rsidRPr="008266BD" w:rsidRDefault="00076741" w:rsidP="000D2EF6">
            <w:pPr>
              <w:ind w:left="-138" w:right="-75"/>
              <w:jc w:val="center"/>
              <w:rPr>
                <w:b/>
                <w:sz w:val="20"/>
                <w:szCs w:val="20"/>
              </w:rPr>
            </w:pPr>
            <w:r w:rsidRPr="008266B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3E95" w14:textId="77777777" w:rsidR="00076741" w:rsidRPr="008266BD" w:rsidRDefault="00076741" w:rsidP="000D2EF6">
            <w:pPr>
              <w:ind w:left="-138" w:right="-75"/>
              <w:jc w:val="center"/>
              <w:rPr>
                <w:b/>
                <w:sz w:val="20"/>
                <w:szCs w:val="20"/>
              </w:rPr>
            </w:pPr>
            <w:r w:rsidRPr="008266B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AE93" w14:textId="77777777" w:rsidR="00076741" w:rsidRPr="008266BD" w:rsidRDefault="00076741" w:rsidP="000D2EF6">
            <w:pPr>
              <w:ind w:left="-138" w:right="-75"/>
              <w:jc w:val="center"/>
              <w:rPr>
                <w:b/>
                <w:sz w:val="20"/>
                <w:szCs w:val="20"/>
              </w:rPr>
            </w:pPr>
            <w:r w:rsidRPr="008266B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0C13" w14:textId="77777777" w:rsidR="00076741" w:rsidRPr="008266BD" w:rsidRDefault="00076741" w:rsidP="000D2EF6">
            <w:pPr>
              <w:ind w:left="-138" w:right="-75"/>
              <w:jc w:val="center"/>
              <w:rPr>
                <w:b/>
                <w:sz w:val="20"/>
                <w:szCs w:val="20"/>
              </w:rPr>
            </w:pPr>
            <w:r w:rsidRPr="008266B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2A77" w14:textId="77777777" w:rsidR="00076741" w:rsidRPr="008266BD" w:rsidRDefault="00076741" w:rsidP="000D2EF6">
            <w:pPr>
              <w:ind w:left="-138" w:right="-75"/>
              <w:jc w:val="center"/>
              <w:rPr>
                <w:b/>
                <w:sz w:val="20"/>
                <w:szCs w:val="20"/>
              </w:rPr>
            </w:pPr>
            <w:r w:rsidRPr="008266B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F0D8" w14:textId="77777777" w:rsidR="00076741" w:rsidRPr="008266BD" w:rsidRDefault="00076741" w:rsidP="000D2EF6">
            <w:pPr>
              <w:ind w:left="-138" w:right="-75"/>
              <w:jc w:val="center"/>
              <w:rPr>
                <w:b/>
                <w:sz w:val="20"/>
                <w:szCs w:val="20"/>
              </w:rPr>
            </w:pPr>
            <w:r w:rsidRPr="008266B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719A" w14:textId="77777777" w:rsidR="00076741" w:rsidRPr="008266BD" w:rsidRDefault="00076741" w:rsidP="000D2EF6">
            <w:pPr>
              <w:ind w:left="-138" w:right="-75"/>
              <w:jc w:val="center"/>
              <w:rPr>
                <w:b/>
                <w:sz w:val="20"/>
                <w:szCs w:val="20"/>
              </w:rPr>
            </w:pPr>
            <w:r w:rsidRPr="008266BD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E056" w14:textId="77777777" w:rsidR="00076741" w:rsidRPr="008266BD" w:rsidRDefault="00076741" w:rsidP="000D2EF6">
            <w:pPr>
              <w:ind w:left="-138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076741" w:rsidRPr="008266BD" w14:paraId="7BBB4554" w14:textId="77777777" w:rsidTr="0039680E">
        <w:trPr>
          <w:trHeight w:val="24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D64A" w14:textId="77777777" w:rsidR="00076741" w:rsidRPr="0039680E" w:rsidRDefault="00076741" w:rsidP="0039680E">
            <w:pPr>
              <w:jc w:val="center"/>
              <w:rPr>
                <w:sz w:val="22"/>
                <w:szCs w:val="22"/>
              </w:rPr>
            </w:pPr>
            <w:r w:rsidRPr="0039680E">
              <w:rPr>
                <w:sz w:val="22"/>
                <w:szCs w:val="22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91F4" w14:textId="77777777" w:rsidR="00076741" w:rsidRPr="008266BD" w:rsidRDefault="00076741" w:rsidP="000D2EF6">
            <w:pPr>
              <w:jc w:val="center"/>
            </w:pPr>
            <w:r w:rsidRPr="008266BD">
              <w:t>Количество детей-сирот и детей, оставшихся без попечения родителей, лиц из их числа, которым предоставлены жилые помещения по договорам найма специализированных жилых помещений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F28B" w14:textId="77777777" w:rsidR="00076741" w:rsidRPr="008266BD" w:rsidRDefault="00076741" w:rsidP="000D2EF6">
            <w:r w:rsidRPr="008266BD">
              <w:t>чел.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7B1D" w14:textId="77777777" w:rsidR="00076741" w:rsidRPr="008266BD" w:rsidRDefault="00076741" w:rsidP="000D2EF6">
            <w:pPr>
              <w:ind w:left="-138" w:right="-75"/>
              <w:jc w:val="center"/>
            </w:pPr>
            <w:r w:rsidRPr="008266B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DF5A" w14:textId="77777777" w:rsidR="00076741" w:rsidRPr="008266BD" w:rsidRDefault="00076741" w:rsidP="000D2EF6">
            <w:pPr>
              <w:ind w:left="-138" w:right="-75"/>
              <w:jc w:val="center"/>
            </w:pPr>
            <w:r w:rsidRPr="008266BD"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550A" w14:textId="77777777" w:rsidR="00076741" w:rsidRPr="008266BD" w:rsidRDefault="00076741" w:rsidP="000D2EF6">
            <w:pPr>
              <w:ind w:left="-138" w:right="-75"/>
              <w:jc w:val="center"/>
            </w:pPr>
            <w:r w:rsidRPr="008266BD"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3634" w14:textId="77777777" w:rsidR="00076741" w:rsidRPr="008266BD" w:rsidRDefault="00076741" w:rsidP="000D2EF6">
            <w:pPr>
              <w:ind w:left="-138" w:right="-75"/>
              <w:jc w:val="center"/>
            </w:pPr>
            <w:r w:rsidRPr="008266BD"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2D01" w14:textId="77777777" w:rsidR="00076741" w:rsidRPr="008266BD" w:rsidRDefault="00076741" w:rsidP="000D2EF6">
            <w:pPr>
              <w:ind w:left="-138" w:right="-75"/>
              <w:jc w:val="center"/>
            </w:pPr>
            <w: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371D" w14:textId="77777777" w:rsidR="00076741" w:rsidRPr="0001242D" w:rsidRDefault="00076741" w:rsidP="000D2EF6">
            <w:pPr>
              <w:ind w:left="-138" w:right="-75"/>
              <w:jc w:val="center"/>
            </w:pPr>
            <w: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0C69" w14:textId="77777777" w:rsidR="00076741" w:rsidRPr="0001242D" w:rsidRDefault="00076741" w:rsidP="000D2EF6">
            <w:pPr>
              <w:ind w:left="-138" w:right="-75"/>
              <w:jc w:val="center"/>
            </w:pPr>
            <w: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C673" w14:textId="77777777" w:rsidR="00076741" w:rsidRPr="0001242D" w:rsidRDefault="00076741" w:rsidP="000D2EF6">
            <w:pPr>
              <w:ind w:left="-138" w:right="-75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D5B" w14:textId="77777777" w:rsidR="00076741" w:rsidRPr="000F16C0" w:rsidRDefault="00076741" w:rsidP="000D2EF6">
            <w:pPr>
              <w:ind w:left="-138" w:right="-75"/>
              <w:jc w:val="center"/>
            </w:pPr>
            <w:r>
              <w:t>6».</w:t>
            </w:r>
          </w:p>
        </w:tc>
      </w:tr>
    </w:tbl>
    <w:p w14:paraId="23DFE1F0" w14:textId="662FABCB" w:rsidR="00EF4D58" w:rsidRPr="00D14C8E" w:rsidRDefault="00EF4D58" w:rsidP="0039680E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t>1</w:t>
      </w:r>
      <w:r w:rsidR="00077A31">
        <w:rPr>
          <w:rFonts w:cs="Times New Roman"/>
          <w:kern w:val="2"/>
          <w:sz w:val="28"/>
          <w:szCs w:val="28"/>
        </w:rPr>
        <w:t>.1</w:t>
      </w:r>
      <w:r w:rsidR="002968C0">
        <w:rPr>
          <w:rFonts w:cs="Times New Roman"/>
          <w:kern w:val="2"/>
          <w:sz w:val="28"/>
          <w:szCs w:val="28"/>
        </w:rPr>
        <w:t>1</w:t>
      </w:r>
      <w:r w:rsidR="00076741">
        <w:rPr>
          <w:rFonts w:cs="Times New Roman"/>
          <w:kern w:val="2"/>
          <w:sz w:val="28"/>
          <w:szCs w:val="28"/>
        </w:rPr>
        <w:t>.3</w:t>
      </w:r>
      <w:r w:rsidR="0039680E">
        <w:rPr>
          <w:rFonts w:cs="Times New Roman"/>
          <w:kern w:val="2"/>
          <w:sz w:val="28"/>
          <w:szCs w:val="28"/>
        </w:rPr>
        <w:t>. </w:t>
      </w:r>
      <w:r w:rsidRPr="00D14C8E">
        <w:rPr>
          <w:rFonts w:cs="Times New Roman"/>
          <w:kern w:val="2"/>
          <w:sz w:val="28"/>
          <w:szCs w:val="28"/>
        </w:rPr>
        <w:t>Раздел 4 «</w:t>
      </w:r>
      <w:r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5EEB82DC" w14:textId="77777777" w:rsidR="00EF4D58" w:rsidRPr="00D14C8E" w:rsidRDefault="00EF4D58" w:rsidP="007B2A0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3016CB87" w14:textId="47EB349F" w:rsidR="007B2A0F" w:rsidRPr="00D14C8E" w:rsidRDefault="007B2A0F" w:rsidP="006758EC">
      <w:pPr>
        <w:widowControl/>
        <w:suppressAutoHyphens w:val="0"/>
        <w:ind w:left="720" w:right="170"/>
        <w:contextualSpacing/>
        <w:jc w:val="right"/>
        <w:rPr>
          <w:rFonts w:eastAsia="Times New Roman" w:cs="Times New Roman"/>
          <w:kern w:val="0"/>
          <w:lang w:eastAsia="ar-SA" w:bidi="ar-SA"/>
        </w:rPr>
      </w:pPr>
    </w:p>
    <w:p w14:paraId="758AB96E" w14:textId="77777777" w:rsidR="00FA629B" w:rsidRDefault="00FA629B" w:rsidP="000D2EF6">
      <w:pPr>
        <w:jc w:val="center"/>
        <w:rPr>
          <w:rFonts w:eastAsia="Times New Roman" w:cs="Times New Roman"/>
          <w:b/>
          <w:color w:val="000000"/>
          <w:sz w:val="18"/>
          <w:szCs w:val="18"/>
          <w:lang w:eastAsia="ar-SA"/>
        </w:rPr>
        <w:sectPr w:rsidR="00FA629B" w:rsidSect="0039680E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3E226470" w14:textId="77777777" w:rsidR="0039680E" w:rsidRPr="00D14C8E" w:rsidRDefault="0039680E" w:rsidP="0039680E">
      <w:pPr>
        <w:widowControl/>
        <w:suppressAutoHyphens w:val="0"/>
        <w:ind w:left="720"/>
        <w:contextualSpacing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  <w:t>«4. Ресурсное обеспечение Подпрограммы</w:t>
      </w:r>
    </w:p>
    <w:p w14:paraId="4873F70D" w14:textId="6B88AD1A" w:rsidR="0039680E" w:rsidRPr="00D14C8E" w:rsidRDefault="0039680E" w:rsidP="0039680E">
      <w:pPr>
        <w:widowControl/>
        <w:suppressAutoHyphens w:val="0"/>
        <w:ind w:left="720" w:right="170"/>
        <w:contextualSpacing/>
        <w:jc w:val="right"/>
        <w:rPr>
          <w:rFonts w:eastAsia="Times New Roman" w:cs="Times New Roman"/>
          <w:kern w:val="0"/>
          <w:lang w:eastAsia="ar-SA" w:bidi="ar-SA"/>
        </w:rPr>
      </w:pPr>
      <w:r w:rsidRPr="00D14C8E">
        <w:rPr>
          <w:rFonts w:eastAsia="Times New Roman" w:cs="Times New Roman"/>
          <w:kern w:val="0"/>
          <w:lang w:eastAsia="ar-SA" w:bidi="ar-SA"/>
        </w:rPr>
        <w:t>Таблица 2</w:t>
      </w:r>
    </w:p>
    <w:p w14:paraId="532327E2" w14:textId="23D989D0" w:rsidR="0039680E" w:rsidRDefault="0039680E" w:rsidP="0039680E">
      <w:pPr>
        <w:jc w:val="right"/>
      </w:pPr>
      <w:r w:rsidRPr="00D14C8E">
        <w:rPr>
          <w:rFonts w:eastAsia="Times New Roman" w:cs="Times New Roman"/>
          <w:kern w:val="0"/>
          <w:lang w:eastAsia="ar-SA" w:bidi="ar-SA"/>
        </w:rPr>
        <w:t>(руб.)</w:t>
      </w:r>
    </w:p>
    <w:tbl>
      <w:tblPr>
        <w:tblpPr w:leftFromText="180" w:rightFromText="180" w:vertAnchor="text" w:horzAnchor="margin" w:tblpX="250" w:tblpY="157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3343"/>
        <w:gridCol w:w="1166"/>
        <w:gridCol w:w="900"/>
        <w:gridCol w:w="1035"/>
        <w:gridCol w:w="1035"/>
        <w:gridCol w:w="1035"/>
        <w:gridCol w:w="1035"/>
        <w:gridCol w:w="1065"/>
        <w:gridCol w:w="1065"/>
        <w:gridCol w:w="1065"/>
        <w:gridCol w:w="1230"/>
      </w:tblGrid>
      <w:tr w:rsidR="00FA629B" w:rsidRPr="008266BD" w14:paraId="3A5D2038" w14:textId="77777777" w:rsidTr="00F95559">
        <w:trPr>
          <w:trHeight w:val="843"/>
        </w:trPr>
        <w:tc>
          <w:tcPr>
            <w:tcW w:w="480" w:type="dxa"/>
            <w:vAlign w:val="center"/>
          </w:tcPr>
          <w:p w14:paraId="65F8A46C" w14:textId="254E97D2" w:rsidR="00FA629B" w:rsidRPr="008266BD" w:rsidRDefault="00FA629B" w:rsidP="000D2EF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343" w:type="dxa"/>
            <w:vAlign w:val="center"/>
          </w:tcPr>
          <w:p w14:paraId="0EC8BFFE" w14:textId="77777777" w:rsidR="00FA629B" w:rsidRPr="008266BD" w:rsidRDefault="00FA629B" w:rsidP="00F95559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 основного мероприятия/мероприятия/</w:t>
            </w:r>
          </w:p>
          <w:p w14:paraId="467A374F" w14:textId="77777777" w:rsidR="00FA629B" w:rsidRPr="008266BD" w:rsidRDefault="00FA629B" w:rsidP="00F95559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Источник ресурсного обеспечения</w:t>
            </w:r>
          </w:p>
        </w:tc>
        <w:tc>
          <w:tcPr>
            <w:tcW w:w="1166" w:type="dxa"/>
            <w:vAlign w:val="center"/>
          </w:tcPr>
          <w:p w14:paraId="59A8A8D7" w14:textId="77777777" w:rsidR="00FA629B" w:rsidRPr="006B7009" w:rsidRDefault="00FA629B" w:rsidP="00F95559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ar-SA"/>
              </w:rPr>
            </w:pPr>
            <w:r w:rsidRPr="006B7009">
              <w:rPr>
                <w:rFonts w:eastAsia="Times New Roman" w:cs="Times New Roman"/>
                <w:b/>
                <w:color w:val="000000"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900" w:type="dxa"/>
            <w:vAlign w:val="center"/>
          </w:tcPr>
          <w:p w14:paraId="3662237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1035" w:type="dxa"/>
            <w:vAlign w:val="center"/>
          </w:tcPr>
          <w:p w14:paraId="6DF73A2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1035" w:type="dxa"/>
            <w:vAlign w:val="center"/>
          </w:tcPr>
          <w:p w14:paraId="407F1DF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1035" w:type="dxa"/>
            <w:vAlign w:val="center"/>
          </w:tcPr>
          <w:p w14:paraId="67AE971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1035" w:type="dxa"/>
            <w:vAlign w:val="center"/>
          </w:tcPr>
          <w:p w14:paraId="2FE6B32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1065" w:type="dxa"/>
            <w:vAlign w:val="center"/>
          </w:tcPr>
          <w:p w14:paraId="4072E32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1065" w:type="dxa"/>
            <w:vAlign w:val="center"/>
          </w:tcPr>
          <w:p w14:paraId="1281847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1065" w:type="dxa"/>
            <w:vAlign w:val="center"/>
          </w:tcPr>
          <w:p w14:paraId="0DC4C57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1230" w:type="dxa"/>
            <w:vAlign w:val="center"/>
          </w:tcPr>
          <w:p w14:paraId="50D945F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2026 год</w:t>
            </w:r>
          </w:p>
        </w:tc>
      </w:tr>
      <w:tr w:rsidR="00FA629B" w:rsidRPr="008266BD" w14:paraId="45625CDB" w14:textId="77777777" w:rsidTr="00F95559">
        <w:trPr>
          <w:trHeight w:val="464"/>
        </w:trPr>
        <w:tc>
          <w:tcPr>
            <w:tcW w:w="3823" w:type="dxa"/>
            <w:gridSpan w:val="2"/>
            <w:vAlign w:val="center"/>
          </w:tcPr>
          <w:p w14:paraId="21A9CCE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Подпрограмма, всего</w:t>
            </w:r>
          </w:p>
        </w:tc>
        <w:tc>
          <w:tcPr>
            <w:tcW w:w="1166" w:type="dxa"/>
            <w:vAlign w:val="center"/>
          </w:tcPr>
          <w:p w14:paraId="0A2580A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BC4260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0EF3EBA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3EA545D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6574CB2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val="en-US" w:eastAsia="ar-SA"/>
              </w:rPr>
            </w:pP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2 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124 463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,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34</w:t>
            </w:r>
          </w:p>
        </w:tc>
        <w:tc>
          <w:tcPr>
            <w:tcW w:w="1035" w:type="dxa"/>
            <w:vAlign w:val="center"/>
          </w:tcPr>
          <w:p w14:paraId="4CA1872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vAlign w:val="center"/>
          </w:tcPr>
          <w:p w14:paraId="6BCADF06" w14:textId="77777777" w:rsidR="00FA629B" w:rsidRPr="001003F0" w:rsidRDefault="00FA629B" w:rsidP="0039680E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vAlign w:val="center"/>
          </w:tcPr>
          <w:p w14:paraId="60DACCAF" w14:textId="77777777" w:rsidR="00FA629B" w:rsidRPr="00257DC6" w:rsidRDefault="00FA629B" w:rsidP="0039680E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7 053 898,76</w:t>
            </w:r>
          </w:p>
        </w:tc>
        <w:tc>
          <w:tcPr>
            <w:tcW w:w="1065" w:type="dxa"/>
            <w:vAlign w:val="center"/>
          </w:tcPr>
          <w:p w14:paraId="44EB37CE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0EC8B8B3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33ECF60D" w14:textId="77777777" w:rsidTr="00F95559">
        <w:trPr>
          <w:trHeight w:val="308"/>
        </w:trPr>
        <w:tc>
          <w:tcPr>
            <w:tcW w:w="3823" w:type="dxa"/>
            <w:gridSpan w:val="2"/>
            <w:vAlign w:val="center"/>
          </w:tcPr>
          <w:p w14:paraId="69910F61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бюджетные ассигнования:</w:t>
            </w:r>
          </w:p>
        </w:tc>
        <w:tc>
          <w:tcPr>
            <w:tcW w:w="1166" w:type="dxa"/>
            <w:vAlign w:val="center"/>
          </w:tcPr>
          <w:p w14:paraId="7D07E39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2B1F7A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7076DB0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1ABE2E3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0D00636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2 124 463,34</w:t>
            </w:r>
          </w:p>
        </w:tc>
        <w:tc>
          <w:tcPr>
            <w:tcW w:w="1035" w:type="dxa"/>
            <w:vAlign w:val="center"/>
          </w:tcPr>
          <w:p w14:paraId="62F140D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vAlign w:val="center"/>
          </w:tcPr>
          <w:p w14:paraId="5C50CE85" w14:textId="77777777" w:rsidR="00FA629B" w:rsidRPr="001003F0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vAlign w:val="center"/>
          </w:tcPr>
          <w:p w14:paraId="230FA56D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7 053 898,76</w:t>
            </w:r>
          </w:p>
        </w:tc>
        <w:tc>
          <w:tcPr>
            <w:tcW w:w="1065" w:type="dxa"/>
            <w:vAlign w:val="center"/>
          </w:tcPr>
          <w:p w14:paraId="2A4A09A9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756161AC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280FF47B" w14:textId="77777777" w:rsidTr="00F95559">
        <w:trPr>
          <w:trHeight w:val="429"/>
        </w:trPr>
        <w:tc>
          <w:tcPr>
            <w:tcW w:w="3823" w:type="dxa"/>
            <w:gridSpan w:val="2"/>
            <w:vAlign w:val="center"/>
          </w:tcPr>
          <w:p w14:paraId="24A82039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Align w:val="center"/>
          </w:tcPr>
          <w:p w14:paraId="60E8F9D4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64C5330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C43546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0AE55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30D0B4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6777AD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183 028,88</w:t>
            </w:r>
          </w:p>
        </w:tc>
        <w:tc>
          <w:tcPr>
            <w:tcW w:w="1065" w:type="dxa"/>
            <w:vAlign w:val="center"/>
          </w:tcPr>
          <w:p w14:paraId="10B14DB9" w14:textId="77777777" w:rsidR="00FA629B" w:rsidRPr="001003F0" w:rsidRDefault="00FA629B" w:rsidP="0039680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64 326,93</w:t>
            </w:r>
          </w:p>
        </w:tc>
        <w:tc>
          <w:tcPr>
            <w:tcW w:w="1065" w:type="dxa"/>
            <w:vAlign w:val="center"/>
          </w:tcPr>
          <w:p w14:paraId="7CFF791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FD53AC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23BB80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19D78095" w14:textId="77777777" w:rsidTr="00F95559">
        <w:trPr>
          <w:trHeight w:val="341"/>
        </w:trPr>
        <w:tc>
          <w:tcPr>
            <w:tcW w:w="3823" w:type="dxa"/>
            <w:gridSpan w:val="2"/>
            <w:vAlign w:val="center"/>
          </w:tcPr>
          <w:p w14:paraId="0722E9E7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Align w:val="center"/>
          </w:tcPr>
          <w:p w14:paraId="617406E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B38B5E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549 036,00</w:t>
            </w:r>
          </w:p>
        </w:tc>
        <w:tc>
          <w:tcPr>
            <w:tcW w:w="1035" w:type="dxa"/>
            <w:vAlign w:val="center"/>
          </w:tcPr>
          <w:p w14:paraId="09A7932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1 559 398,40</w:t>
            </w:r>
          </w:p>
        </w:tc>
        <w:tc>
          <w:tcPr>
            <w:tcW w:w="1035" w:type="dxa"/>
            <w:vAlign w:val="center"/>
          </w:tcPr>
          <w:p w14:paraId="7CC3E02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2 245 950,00</w:t>
            </w:r>
          </w:p>
        </w:tc>
        <w:tc>
          <w:tcPr>
            <w:tcW w:w="1035" w:type="dxa"/>
            <w:vAlign w:val="center"/>
          </w:tcPr>
          <w:p w14:paraId="017C2F5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1 620 115,74</w:t>
            </w:r>
          </w:p>
        </w:tc>
        <w:tc>
          <w:tcPr>
            <w:tcW w:w="1035" w:type="dxa"/>
            <w:vAlign w:val="center"/>
          </w:tcPr>
          <w:p w14:paraId="1430BC0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411 867,79</w:t>
            </w:r>
          </w:p>
        </w:tc>
        <w:tc>
          <w:tcPr>
            <w:tcW w:w="1065" w:type="dxa"/>
            <w:vAlign w:val="center"/>
          </w:tcPr>
          <w:p w14:paraId="2CA929F6" w14:textId="77777777" w:rsidR="00FA629B" w:rsidRPr="001003F0" w:rsidRDefault="00FA629B" w:rsidP="0039680E">
            <w:pPr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065" w:type="dxa"/>
            <w:vAlign w:val="center"/>
          </w:tcPr>
          <w:p w14:paraId="70BB9F2A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2 890 291,82</w:t>
            </w:r>
          </w:p>
        </w:tc>
        <w:tc>
          <w:tcPr>
            <w:tcW w:w="1065" w:type="dxa"/>
            <w:vAlign w:val="center"/>
          </w:tcPr>
          <w:p w14:paraId="68D5F9D1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2 953 814,71</w:t>
            </w:r>
          </w:p>
        </w:tc>
        <w:tc>
          <w:tcPr>
            <w:tcW w:w="1230" w:type="dxa"/>
            <w:vAlign w:val="center"/>
          </w:tcPr>
          <w:p w14:paraId="73DDAA34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2 986 634,88</w:t>
            </w:r>
          </w:p>
        </w:tc>
      </w:tr>
      <w:tr w:rsidR="00FA629B" w:rsidRPr="008266BD" w14:paraId="51569D82" w14:textId="77777777" w:rsidTr="00F95559">
        <w:trPr>
          <w:trHeight w:val="361"/>
        </w:trPr>
        <w:tc>
          <w:tcPr>
            <w:tcW w:w="3823" w:type="dxa"/>
            <w:gridSpan w:val="2"/>
            <w:vAlign w:val="center"/>
          </w:tcPr>
          <w:p w14:paraId="7B6C98FC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Align w:val="center"/>
          </w:tcPr>
          <w:p w14:paraId="1035F8FB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019D6B5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208 464,00</w:t>
            </w:r>
          </w:p>
        </w:tc>
        <w:tc>
          <w:tcPr>
            <w:tcW w:w="1035" w:type="dxa"/>
            <w:vAlign w:val="center"/>
          </w:tcPr>
          <w:p w14:paraId="0F2C686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568 601,60</w:t>
            </w:r>
          </w:p>
        </w:tc>
        <w:tc>
          <w:tcPr>
            <w:tcW w:w="1035" w:type="dxa"/>
            <w:vAlign w:val="center"/>
          </w:tcPr>
          <w:p w14:paraId="35AE62A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854 050,00</w:t>
            </w:r>
          </w:p>
        </w:tc>
        <w:tc>
          <w:tcPr>
            <w:tcW w:w="1035" w:type="dxa"/>
            <w:vAlign w:val="center"/>
          </w:tcPr>
          <w:p w14:paraId="7E0AA1B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504 347,60</w:t>
            </w:r>
          </w:p>
        </w:tc>
        <w:tc>
          <w:tcPr>
            <w:tcW w:w="1035" w:type="dxa"/>
            <w:vAlign w:val="center"/>
          </w:tcPr>
          <w:p w14:paraId="78EA451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3 188 844,28</w:t>
            </w:r>
          </w:p>
        </w:tc>
        <w:tc>
          <w:tcPr>
            <w:tcW w:w="1065" w:type="dxa"/>
            <w:vAlign w:val="center"/>
          </w:tcPr>
          <w:p w14:paraId="4E686C86" w14:textId="77777777" w:rsidR="00FA629B" w:rsidRPr="001003F0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8 856 088,96</w:t>
            </w:r>
          </w:p>
        </w:tc>
        <w:tc>
          <w:tcPr>
            <w:tcW w:w="1065" w:type="dxa"/>
            <w:vAlign w:val="center"/>
          </w:tcPr>
          <w:p w14:paraId="1718384F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4 163 606,94</w:t>
            </w:r>
          </w:p>
        </w:tc>
        <w:tc>
          <w:tcPr>
            <w:tcW w:w="1065" w:type="dxa"/>
            <w:vAlign w:val="center"/>
          </w:tcPr>
          <w:p w14:paraId="1734EA32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2 244 459,91</w:t>
            </w:r>
          </w:p>
        </w:tc>
        <w:tc>
          <w:tcPr>
            <w:tcW w:w="1230" w:type="dxa"/>
            <w:vAlign w:val="center"/>
          </w:tcPr>
          <w:p w14:paraId="64093C2E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4 368 588,04</w:t>
            </w:r>
          </w:p>
        </w:tc>
      </w:tr>
      <w:tr w:rsidR="00955375" w:rsidRPr="008266BD" w14:paraId="747C9C76" w14:textId="77777777" w:rsidTr="00F95559">
        <w:trPr>
          <w:trHeight w:val="1076"/>
        </w:trPr>
        <w:tc>
          <w:tcPr>
            <w:tcW w:w="480" w:type="dxa"/>
            <w:vMerge w:val="restart"/>
            <w:shd w:val="clear" w:color="auto" w:fill="E7E6E6"/>
            <w:vAlign w:val="center"/>
          </w:tcPr>
          <w:p w14:paraId="02E5542E" w14:textId="77777777" w:rsidR="00955375" w:rsidRPr="008266BD" w:rsidRDefault="00955375" w:rsidP="00955375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3" w:type="dxa"/>
            <w:shd w:val="clear" w:color="auto" w:fill="E7E6E6"/>
            <w:vAlign w:val="center"/>
          </w:tcPr>
          <w:p w14:paraId="32DB14EB" w14:textId="77777777" w:rsidR="00955375" w:rsidRPr="008266BD" w:rsidRDefault="00955375" w:rsidP="00F95559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</w:pPr>
            <w:r w:rsidRPr="008266BD">
              <w:rPr>
                <w:rFonts w:eastAsia="Times New Roman" w:cs="Times New Roman"/>
                <w:i/>
                <w:sz w:val="18"/>
                <w:szCs w:val="18"/>
                <w:lang w:val="x-none" w:eastAsia="ar-SA"/>
              </w:rPr>
              <w:t>Основное мероприятие</w:t>
            </w:r>
            <w:r w:rsidRPr="008266BD"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  <w:t xml:space="preserve"> </w:t>
            </w:r>
            <w:r w:rsidRPr="008266BD">
              <w:rPr>
                <w:rFonts w:eastAsia="Times New Roman" w:cs="Times New Roman"/>
                <w:sz w:val="18"/>
                <w:szCs w:val="18"/>
                <w:lang w:val="x-none" w:eastAsia="ar-SA"/>
              </w:rPr>
              <w:t>"Предоставление мер социальной поддержки детям-сиротам и детям, оставшимся без попечения родителей, лицам из числа указанной категории детей"</w:t>
            </w:r>
          </w:p>
        </w:tc>
        <w:tc>
          <w:tcPr>
            <w:tcW w:w="1166" w:type="dxa"/>
            <w:shd w:val="clear" w:color="auto" w:fill="E7E6E6"/>
            <w:vAlign w:val="center"/>
          </w:tcPr>
          <w:p w14:paraId="19BE5BA9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shd w:val="clear" w:color="auto" w:fill="E7E6E6"/>
            <w:vAlign w:val="center"/>
          </w:tcPr>
          <w:p w14:paraId="36CF162C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41925D2B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270D0387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394D21C4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124</w:t>
            </w:r>
            <w:r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463,34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5F15403B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shd w:val="clear" w:color="auto" w:fill="E7E6E6"/>
            <w:vAlign w:val="center"/>
          </w:tcPr>
          <w:p w14:paraId="4D4E0414" w14:textId="77777777" w:rsidR="00955375" w:rsidRPr="001003F0" w:rsidRDefault="00955375" w:rsidP="0039680E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shd w:val="clear" w:color="auto" w:fill="E7E6E6"/>
            <w:vAlign w:val="center"/>
          </w:tcPr>
          <w:p w14:paraId="44FF5BA4" w14:textId="77777777" w:rsidR="00955375" w:rsidRPr="00257DC6" w:rsidRDefault="00955375" w:rsidP="0039680E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7 053 898,76</w:t>
            </w:r>
          </w:p>
        </w:tc>
        <w:tc>
          <w:tcPr>
            <w:tcW w:w="1065" w:type="dxa"/>
            <w:shd w:val="clear" w:color="auto" w:fill="E7E6E6"/>
            <w:vAlign w:val="center"/>
          </w:tcPr>
          <w:p w14:paraId="136B7D65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shd w:val="clear" w:color="auto" w:fill="E7E6E6"/>
            <w:vAlign w:val="center"/>
          </w:tcPr>
          <w:p w14:paraId="1DB644DD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955375" w:rsidRPr="008266BD" w14:paraId="1627A283" w14:textId="77777777" w:rsidTr="00F95559">
        <w:trPr>
          <w:trHeight w:val="355"/>
        </w:trPr>
        <w:tc>
          <w:tcPr>
            <w:tcW w:w="480" w:type="dxa"/>
            <w:vMerge/>
            <w:vAlign w:val="center"/>
          </w:tcPr>
          <w:p w14:paraId="6B8B5453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B2EDEED" w14:textId="77777777" w:rsidR="00955375" w:rsidRPr="008266BD" w:rsidRDefault="00955375" w:rsidP="00F95559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val="x-none" w:eastAsia="ar-SA"/>
              </w:rPr>
              <w:t>бюджетные ассигнования</w:t>
            </w:r>
          </w:p>
        </w:tc>
        <w:tc>
          <w:tcPr>
            <w:tcW w:w="1166" w:type="dxa"/>
            <w:vAlign w:val="center"/>
          </w:tcPr>
          <w:p w14:paraId="302AFDCB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C572A76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3704E947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52761EBC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1885F940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124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463,34</w:t>
            </w:r>
          </w:p>
        </w:tc>
        <w:tc>
          <w:tcPr>
            <w:tcW w:w="1035" w:type="dxa"/>
            <w:vAlign w:val="center"/>
          </w:tcPr>
          <w:p w14:paraId="66B7D5C1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vAlign w:val="center"/>
          </w:tcPr>
          <w:p w14:paraId="35902E39" w14:textId="77777777" w:rsidR="00955375" w:rsidRPr="001003F0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vAlign w:val="center"/>
          </w:tcPr>
          <w:p w14:paraId="774A03C4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7 053 898,76</w:t>
            </w:r>
          </w:p>
        </w:tc>
        <w:tc>
          <w:tcPr>
            <w:tcW w:w="1065" w:type="dxa"/>
            <w:vAlign w:val="center"/>
          </w:tcPr>
          <w:p w14:paraId="6D7F65D8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4B73022F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7B05FCE7" w14:textId="77777777" w:rsidTr="00F95559">
        <w:trPr>
          <w:trHeight w:val="429"/>
        </w:trPr>
        <w:tc>
          <w:tcPr>
            <w:tcW w:w="480" w:type="dxa"/>
            <w:vMerge/>
            <w:vAlign w:val="center"/>
          </w:tcPr>
          <w:p w14:paraId="0992427A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B0CEF5A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Align w:val="center"/>
          </w:tcPr>
          <w:p w14:paraId="4A472FE7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805937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8F6772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245B48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72AD8F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1D31BC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183 028,88</w:t>
            </w:r>
          </w:p>
        </w:tc>
        <w:tc>
          <w:tcPr>
            <w:tcW w:w="1065" w:type="dxa"/>
            <w:vAlign w:val="center"/>
          </w:tcPr>
          <w:p w14:paraId="4ADC9DA5" w14:textId="77777777" w:rsidR="00FA629B" w:rsidRPr="001003F0" w:rsidRDefault="00FA629B" w:rsidP="0039680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64 326,93</w:t>
            </w:r>
          </w:p>
        </w:tc>
        <w:tc>
          <w:tcPr>
            <w:tcW w:w="1065" w:type="dxa"/>
            <w:vAlign w:val="center"/>
          </w:tcPr>
          <w:p w14:paraId="0C98976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4F47FA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2D185C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955375" w:rsidRPr="008266BD" w14:paraId="450FC75F" w14:textId="77777777" w:rsidTr="00F95559">
        <w:trPr>
          <w:trHeight w:val="141"/>
        </w:trPr>
        <w:tc>
          <w:tcPr>
            <w:tcW w:w="480" w:type="dxa"/>
            <w:vMerge/>
            <w:vAlign w:val="center"/>
          </w:tcPr>
          <w:p w14:paraId="2FC4336A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4F528FA" w14:textId="77777777" w:rsidR="00955375" w:rsidRPr="008266BD" w:rsidRDefault="00955375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Align w:val="center"/>
          </w:tcPr>
          <w:p w14:paraId="1C31AC87" w14:textId="77777777" w:rsidR="00955375" w:rsidRPr="008266BD" w:rsidRDefault="00955375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8B4893D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549 036,00</w:t>
            </w:r>
          </w:p>
        </w:tc>
        <w:tc>
          <w:tcPr>
            <w:tcW w:w="1035" w:type="dxa"/>
            <w:vAlign w:val="center"/>
          </w:tcPr>
          <w:p w14:paraId="0101CCF8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1 559 398,40</w:t>
            </w:r>
          </w:p>
        </w:tc>
        <w:tc>
          <w:tcPr>
            <w:tcW w:w="1035" w:type="dxa"/>
            <w:vAlign w:val="center"/>
          </w:tcPr>
          <w:p w14:paraId="3D20F77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2 245 950,00</w:t>
            </w:r>
          </w:p>
        </w:tc>
        <w:tc>
          <w:tcPr>
            <w:tcW w:w="1035" w:type="dxa"/>
            <w:vAlign w:val="center"/>
          </w:tcPr>
          <w:p w14:paraId="34C2AB56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620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115,74</w:t>
            </w:r>
          </w:p>
        </w:tc>
        <w:tc>
          <w:tcPr>
            <w:tcW w:w="1035" w:type="dxa"/>
            <w:vAlign w:val="center"/>
          </w:tcPr>
          <w:p w14:paraId="2B33C10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411 867,79</w:t>
            </w:r>
          </w:p>
        </w:tc>
        <w:tc>
          <w:tcPr>
            <w:tcW w:w="1065" w:type="dxa"/>
            <w:vAlign w:val="center"/>
          </w:tcPr>
          <w:p w14:paraId="7B8131FC" w14:textId="77777777" w:rsidR="00955375" w:rsidRPr="001003F0" w:rsidRDefault="00955375" w:rsidP="0039680E">
            <w:pPr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065" w:type="dxa"/>
            <w:vAlign w:val="center"/>
          </w:tcPr>
          <w:p w14:paraId="266787D6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2 890 291,82</w:t>
            </w:r>
          </w:p>
        </w:tc>
        <w:tc>
          <w:tcPr>
            <w:tcW w:w="1065" w:type="dxa"/>
            <w:vAlign w:val="center"/>
          </w:tcPr>
          <w:p w14:paraId="6CD2D6CF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2 953 814,71</w:t>
            </w:r>
          </w:p>
        </w:tc>
        <w:tc>
          <w:tcPr>
            <w:tcW w:w="1230" w:type="dxa"/>
            <w:vAlign w:val="center"/>
          </w:tcPr>
          <w:p w14:paraId="6F87BAA2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2 986 634,88</w:t>
            </w:r>
          </w:p>
        </w:tc>
      </w:tr>
      <w:tr w:rsidR="00955375" w:rsidRPr="008266BD" w14:paraId="70AAFDDC" w14:textId="77777777" w:rsidTr="00F95559">
        <w:trPr>
          <w:trHeight w:val="301"/>
        </w:trPr>
        <w:tc>
          <w:tcPr>
            <w:tcW w:w="480" w:type="dxa"/>
            <w:vMerge/>
            <w:vAlign w:val="center"/>
          </w:tcPr>
          <w:p w14:paraId="09605E5B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110908A" w14:textId="77777777" w:rsidR="00955375" w:rsidRPr="008266BD" w:rsidRDefault="00955375" w:rsidP="00F95559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областной </w:t>
            </w: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val="x-none" w:eastAsia="ar-SA"/>
              </w:rPr>
              <w:t xml:space="preserve">бюджет </w:t>
            </w:r>
          </w:p>
        </w:tc>
        <w:tc>
          <w:tcPr>
            <w:tcW w:w="1166" w:type="dxa"/>
            <w:vAlign w:val="center"/>
          </w:tcPr>
          <w:p w14:paraId="0385E2EA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25EEA3F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208 464,00</w:t>
            </w:r>
          </w:p>
        </w:tc>
        <w:tc>
          <w:tcPr>
            <w:tcW w:w="1035" w:type="dxa"/>
            <w:vAlign w:val="center"/>
          </w:tcPr>
          <w:p w14:paraId="4E4D586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568 601,60</w:t>
            </w:r>
          </w:p>
        </w:tc>
        <w:tc>
          <w:tcPr>
            <w:tcW w:w="1035" w:type="dxa"/>
            <w:vAlign w:val="center"/>
          </w:tcPr>
          <w:p w14:paraId="0845B912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854 050,00</w:t>
            </w:r>
          </w:p>
        </w:tc>
        <w:tc>
          <w:tcPr>
            <w:tcW w:w="1035" w:type="dxa"/>
            <w:vAlign w:val="center"/>
          </w:tcPr>
          <w:p w14:paraId="75D9A3D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504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347,60</w:t>
            </w:r>
          </w:p>
        </w:tc>
        <w:tc>
          <w:tcPr>
            <w:tcW w:w="1035" w:type="dxa"/>
            <w:vAlign w:val="center"/>
          </w:tcPr>
          <w:p w14:paraId="396FEADE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3 188 844,28</w:t>
            </w:r>
          </w:p>
        </w:tc>
        <w:tc>
          <w:tcPr>
            <w:tcW w:w="1065" w:type="dxa"/>
            <w:vAlign w:val="center"/>
          </w:tcPr>
          <w:p w14:paraId="1592061E" w14:textId="77777777" w:rsidR="00955375" w:rsidRPr="001003F0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8 856 088,96</w:t>
            </w:r>
          </w:p>
        </w:tc>
        <w:tc>
          <w:tcPr>
            <w:tcW w:w="1065" w:type="dxa"/>
            <w:vAlign w:val="center"/>
          </w:tcPr>
          <w:p w14:paraId="1E015A9B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4 163 606,94</w:t>
            </w:r>
          </w:p>
        </w:tc>
        <w:tc>
          <w:tcPr>
            <w:tcW w:w="1065" w:type="dxa"/>
            <w:vAlign w:val="center"/>
          </w:tcPr>
          <w:p w14:paraId="34FDBE82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2 244 459,91</w:t>
            </w:r>
          </w:p>
        </w:tc>
        <w:tc>
          <w:tcPr>
            <w:tcW w:w="1230" w:type="dxa"/>
            <w:vAlign w:val="center"/>
          </w:tcPr>
          <w:p w14:paraId="05823EAC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4 368 588,04</w:t>
            </w:r>
          </w:p>
        </w:tc>
      </w:tr>
      <w:tr w:rsidR="00FA629B" w:rsidRPr="008266BD" w14:paraId="31AFBF4F" w14:textId="77777777" w:rsidTr="00F95559">
        <w:trPr>
          <w:trHeight w:val="1171"/>
        </w:trPr>
        <w:tc>
          <w:tcPr>
            <w:tcW w:w="480" w:type="dxa"/>
            <w:vMerge w:val="restart"/>
            <w:vAlign w:val="center"/>
          </w:tcPr>
          <w:p w14:paraId="6AD9D5A8" w14:textId="77777777" w:rsidR="00FA629B" w:rsidRPr="008266BD" w:rsidRDefault="00FA629B" w:rsidP="000D2EF6">
            <w:pPr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3343" w:type="dxa"/>
            <w:vAlign w:val="center"/>
          </w:tcPr>
          <w:p w14:paraId="41E68E3C" w14:textId="77777777" w:rsidR="00FA629B" w:rsidRPr="008266BD" w:rsidRDefault="00FA629B" w:rsidP="00F95559">
            <w:pPr>
              <w:jc w:val="both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Возмещение судебных расходов по оплате юридических услуг по Определению Палехского районного суда Ивановской области от 28.02.2023 года по гражданскому делу № 2-712/2022 от 09.11.2022 года</w:t>
            </w:r>
          </w:p>
        </w:tc>
        <w:tc>
          <w:tcPr>
            <w:tcW w:w="1166" w:type="dxa"/>
            <w:vMerge w:val="restart"/>
            <w:vAlign w:val="center"/>
          </w:tcPr>
          <w:p w14:paraId="44EB658B" w14:textId="77777777" w:rsidR="00FA629B" w:rsidRPr="00B87AE2" w:rsidRDefault="00FA629B" w:rsidP="00F9555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87AE2"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cs="Times New Roman"/>
                <w:sz w:val="16"/>
                <w:szCs w:val="16"/>
              </w:rPr>
              <w:t>Южского</w:t>
            </w:r>
            <w:proofErr w:type="spellEnd"/>
            <w:r w:rsidRPr="00B87AE2">
              <w:rPr>
                <w:rFonts w:cs="Times New Roman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5A365DB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8874CAA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994E1E3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FAA89EC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C79EF02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CD31C7C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15 000,00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9F88528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E192DA3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6F8CBD0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0E5C85A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3E4AFDE2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DFAAC2E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74AC3BD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0E7FE2B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B28A6C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93BBA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B938DF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BA772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A79EA0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15 000,00</w:t>
            </w:r>
          </w:p>
        </w:tc>
        <w:tc>
          <w:tcPr>
            <w:tcW w:w="1065" w:type="dxa"/>
            <w:vAlign w:val="center"/>
          </w:tcPr>
          <w:p w14:paraId="32133C9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70791F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877A44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17B91B8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1A440402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3E5A7600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2F6DBD76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00A1B1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BDA57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C824A0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D5DFEE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A08A50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8AFF7E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15 000,00</w:t>
            </w:r>
          </w:p>
        </w:tc>
        <w:tc>
          <w:tcPr>
            <w:tcW w:w="1065" w:type="dxa"/>
            <w:vAlign w:val="center"/>
          </w:tcPr>
          <w:p w14:paraId="71C6242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965875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706F89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32889BA4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0C922A05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E62C40D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0E08167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6751C03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48160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681399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68C5C0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B28B00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798B436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EA5E6C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D92BBF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14155E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4EB14DD6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3DC7A291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2EB47329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5BB2C79B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4A06BB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951F0C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78DCD7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11292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B64707F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773C7BD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668FBA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48AB67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887D98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12E18B3B" w14:textId="77777777" w:rsidTr="00F95559">
        <w:trPr>
          <w:trHeight w:val="1171"/>
        </w:trPr>
        <w:tc>
          <w:tcPr>
            <w:tcW w:w="480" w:type="dxa"/>
            <w:vMerge w:val="restart"/>
            <w:vAlign w:val="center"/>
          </w:tcPr>
          <w:p w14:paraId="0303E842" w14:textId="77777777" w:rsidR="00FA629B" w:rsidRPr="008266BD" w:rsidRDefault="00FA629B" w:rsidP="000D2EF6">
            <w:pPr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3343" w:type="dxa"/>
            <w:vAlign w:val="center"/>
          </w:tcPr>
          <w:p w14:paraId="47F1D377" w14:textId="77777777" w:rsidR="00FA629B" w:rsidRPr="008266BD" w:rsidRDefault="00FA629B" w:rsidP="00F95559">
            <w:pPr>
              <w:jc w:val="both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09.11.2022 года по Делу № 2-712/2022</w:t>
            </w:r>
          </w:p>
        </w:tc>
        <w:tc>
          <w:tcPr>
            <w:tcW w:w="1166" w:type="dxa"/>
            <w:vMerge w:val="restart"/>
            <w:vAlign w:val="center"/>
          </w:tcPr>
          <w:p w14:paraId="234A4B82" w14:textId="77777777" w:rsidR="00FA629B" w:rsidRPr="00B87AE2" w:rsidRDefault="00FA629B" w:rsidP="00F9555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87AE2"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cs="Times New Roman"/>
                <w:sz w:val="16"/>
                <w:szCs w:val="16"/>
              </w:rPr>
              <w:t>Южского</w:t>
            </w:r>
            <w:proofErr w:type="spellEnd"/>
            <w:r w:rsidRPr="00B87AE2">
              <w:rPr>
                <w:rFonts w:cs="Times New Roman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743F8B72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4D590B8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01DC9DF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1D6407D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374B20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92 522,46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EDEC6B5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379D383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3B4268D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137C085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ED503B1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71A712E6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318CF1CC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0724FCD9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104CD3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041ECF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C2D3AE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E39114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58791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92 522,46</w:t>
            </w:r>
          </w:p>
        </w:tc>
        <w:tc>
          <w:tcPr>
            <w:tcW w:w="1065" w:type="dxa"/>
            <w:vAlign w:val="center"/>
          </w:tcPr>
          <w:p w14:paraId="632AD00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C7AB65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AB20AB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B52B41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AB86384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2CFB9603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AB6BC78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5F69171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DA7C2D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7EAAB1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0B35EC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C482A6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78F5BA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92 522,46</w:t>
            </w:r>
          </w:p>
        </w:tc>
        <w:tc>
          <w:tcPr>
            <w:tcW w:w="1065" w:type="dxa"/>
            <w:vAlign w:val="center"/>
          </w:tcPr>
          <w:p w14:paraId="61BCE6C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6EDF52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1E1932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5D6564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6CB84EAF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6ECE9F9C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07CE09A7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06550764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070931E4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6CBB1E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F7495A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9D097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18215F8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469193D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9E1D3F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78E307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4E5BE0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2742BD20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75AF9398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6BBE3084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7A58335B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4B7308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2CE933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9F2D12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34F21D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DD1BF99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62B0148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810E8AC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BBACF9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8BAF48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121AD49D" w14:textId="77777777" w:rsidTr="00F95559">
        <w:trPr>
          <w:trHeight w:val="834"/>
        </w:trPr>
        <w:tc>
          <w:tcPr>
            <w:tcW w:w="480" w:type="dxa"/>
            <w:vMerge w:val="restart"/>
            <w:vAlign w:val="center"/>
          </w:tcPr>
          <w:p w14:paraId="465E3A4F" w14:textId="77777777" w:rsidR="00FA629B" w:rsidRPr="00257DC6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3343" w:type="dxa"/>
            <w:vAlign w:val="center"/>
          </w:tcPr>
          <w:p w14:paraId="27EFBFB1" w14:textId="77777777" w:rsidR="00FA629B" w:rsidRPr="00257DC6" w:rsidRDefault="00FA629B" w:rsidP="00F9555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Оплата пени и судебных издержек по решению Палехского районного суда Ивановской области от 11.05.2023 года по Делу № 2-383/2023</w:t>
            </w:r>
          </w:p>
        </w:tc>
        <w:tc>
          <w:tcPr>
            <w:tcW w:w="1166" w:type="dxa"/>
            <w:vMerge w:val="restart"/>
            <w:vAlign w:val="center"/>
          </w:tcPr>
          <w:p w14:paraId="3399BEB8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Южского</w:t>
            </w:r>
            <w:proofErr w:type="spellEnd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2C36756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041F09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CB7AF5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DCE785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4EAA1D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8500DB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17 064,99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22B50C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2C651E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D402D6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07DF1BBB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2A5B38BE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089CA339" w14:textId="77777777" w:rsidR="00FA629B" w:rsidRPr="00257DC6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7C2E7F25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ED0AC8C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78454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F07C85C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89E310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7CC084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96655B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17 064,99</w:t>
            </w:r>
          </w:p>
        </w:tc>
        <w:tc>
          <w:tcPr>
            <w:tcW w:w="1065" w:type="dxa"/>
            <w:vAlign w:val="center"/>
          </w:tcPr>
          <w:p w14:paraId="45F464F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BD1424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5E75CC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6F7BE3C3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15379BD2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1617453" w14:textId="77777777" w:rsidR="00FA629B" w:rsidRPr="00257DC6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62B84DF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395122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8E6CFF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9C60AF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DA0128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0F2B81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A8DA42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17 064,99</w:t>
            </w:r>
          </w:p>
        </w:tc>
        <w:tc>
          <w:tcPr>
            <w:tcW w:w="1065" w:type="dxa"/>
            <w:vAlign w:val="center"/>
          </w:tcPr>
          <w:p w14:paraId="56E006F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B775F6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5D931AE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06679F6F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7EDD937E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5703918" w14:textId="77777777" w:rsidR="00FA629B" w:rsidRPr="00257DC6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0D4B0BFD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3179A3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B83F76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0B66EC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1C48BA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C2E6AD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BC4DC5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A46F98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FDED7A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303087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4D427C81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505C2AA2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7ADC635D" w14:textId="77777777" w:rsidR="00FA629B" w:rsidRPr="00257DC6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73DCD0C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9436FE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B2A22D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A86F45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5942F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96BCE6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7D963C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9D5FC3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139E74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55698C9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575E38BC" w14:textId="77777777" w:rsidTr="00F95559">
        <w:trPr>
          <w:trHeight w:val="886"/>
        </w:trPr>
        <w:tc>
          <w:tcPr>
            <w:tcW w:w="480" w:type="dxa"/>
            <w:vMerge w:val="restart"/>
            <w:vAlign w:val="center"/>
          </w:tcPr>
          <w:p w14:paraId="0AAF34F0" w14:textId="77777777" w:rsidR="00FA629B" w:rsidRPr="006D04F3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3343" w:type="dxa"/>
            <w:vAlign w:val="center"/>
          </w:tcPr>
          <w:p w14:paraId="7E8E8704" w14:textId="77777777" w:rsidR="00FA629B" w:rsidRPr="006D04F3" w:rsidRDefault="00FA629B" w:rsidP="00F9555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Возмещение судебных расходов по оплате юридических услуг по определению Палехского районного суда Ивановской области от 17.07.2023 года по делу № 2-383/2023</w:t>
            </w:r>
          </w:p>
        </w:tc>
        <w:tc>
          <w:tcPr>
            <w:tcW w:w="1166" w:type="dxa"/>
            <w:vMerge w:val="restart"/>
            <w:vAlign w:val="center"/>
          </w:tcPr>
          <w:p w14:paraId="3CDEAE9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Южского</w:t>
            </w:r>
            <w:proofErr w:type="spellEnd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45DDE181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C20E03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4475DD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0E8380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7B966F6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EAFDB16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5 000,00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74B9A0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80218C6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37D421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1101366F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54B37B35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048A8436" w14:textId="77777777" w:rsidR="00FA629B" w:rsidRPr="006D04F3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50FECAE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9BBF8F5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B4AA97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A53371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575E59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6F5C97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E3DC9F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5 000,00</w:t>
            </w:r>
          </w:p>
        </w:tc>
        <w:tc>
          <w:tcPr>
            <w:tcW w:w="1065" w:type="dxa"/>
            <w:vAlign w:val="center"/>
          </w:tcPr>
          <w:p w14:paraId="537AFC3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02B06B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7DADD63F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025AB697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76920A6D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BA6EA16" w14:textId="77777777" w:rsidR="00FA629B" w:rsidRPr="006D04F3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2D6F3CD0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F7CC3D8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071E580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C7E2388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E2615E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6236F13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869072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5 000,00</w:t>
            </w:r>
          </w:p>
        </w:tc>
        <w:tc>
          <w:tcPr>
            <w:tcW w:w="1065" w:type="dxa"/>
            <w:vAlign w:val="center"/>
          </w:tcPr>
          <w:p w14:paraId="7044B93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783310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EFD9C1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77402011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6D1B7F37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2EC624F" w14:textId="77777777" w:rsidR="00FA629B" w:rsidRPr="006D04F3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51844EE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BD31A4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CA4F2E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F06AC0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E037AC3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689776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2B6D8A1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BA15807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7BADF94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07202535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039F68A4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721B26C1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6AAC09D" w14:textId="77777777" w:rsidR="00FA629B" w:rsidRPr="006D04F3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2FABFC4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3FB4228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925E21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D5FFD1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67D9960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B71C3E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67642F3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1F334A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A38A6D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A665A35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1F0F8DE0" w14:textId="77777777" w:rsidTr="00F95559">
        <w:trPr>
          <w:trHeight w:val="108"/>
        </w:trPr>
        <w:tc>
          <w:tcPr>
            <w:tcW w:w="480" w:type="dxa"/>
            <w:vMerge w:val="restart"/>
            <w:vAlign w:val="center"/>
          </w:tcPr>
          <w:p w14:paraId="157E16B3" w14:textId="77777777" w:rsidR="00FA629B" w:rsidRPr="008266BD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3343" w:type="dxa"/>
            <w:vAlign w:val="center"/>
          </w:tcPr>
          <w:p w14:paraId="21399092" w14:textId="77777777" w:rsidR="00FA629B" w:rsidRPr="008266BD" w:rsidRDefault="00FA629B" w:rsidP="00F9555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22.11.2022 года по Делу № 2-771/2022</w:t>
            </w:r>
          </w:p>
        </w:tc>
        <w:tc>
          <w:tcPr>
            <w:tcW w:w="1166" w:type="dxa"/>
            <w:vMerge w:val="restart"/>
            <w:vAlign w:val="center"/>
          </w:tcPr>
          <w:p w14:paraId="386BE5B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Южского</w:t>
            </w:r>
            <w:proofErr w:type="spellEnd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E586B8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230AC4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860D56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5E8705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12BA1C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1EA7B7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26 961,94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8FE0E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9B3887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787C7F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11977BE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32C28BDD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6C7C6DAE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7C88A89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1B896C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7D15C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B84F3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7C3395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77A673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DD56DF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26 961,94</w:t>
            </w:r>
          </w:p>
        </w:tc>
        <w:tc>
          <w:tcPr>
            <w:tcW w:w="1065" w:type="dxa"/>
            <w:vAlign w:val="center"/>
          </w:tcPr>
          <w:p w14:paraId="2FE841D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C31EBD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2311C5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6452EF6B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5913A610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61D69F2F" w14:textId="77777777" w:rsidR="00FA629B" w:rsidRPr="008266BD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01A5B315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CD3DA6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6EC74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2E10CD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EB6B114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1B43AB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A3D27E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26 961,94</w:t>
            </w:r>
          </w:p>
        </w:tc>
        <w:tc>
          <w:tcPr>
            <w:tcW w:w="1065" w:type="dxa"/>
            <w:vAlign w:val="center"/>
          </w:tcPr>
          <w:p w14:paraId="3731270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3B239E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763A23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C0E25EB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5CB7DB19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45D3842" w14:textId="77777777" w:rsidR="00FA629B" w:rsidRPr="008266BD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5743FE36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667C4D5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9AFAF6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3E940C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668341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A34FF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23F890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A77AFE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CA4D25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A272DA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2E0011DD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25D19D90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75965415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2324A15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F4F50D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0DC283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8FF61A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851384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EE9C18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8B1626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819030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295F5D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E04175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2F1C43CC" w14:textId="77777777" w:rsidTr="00F95559">
        <w:trPr>
          <w:trHeight w:val="944"/>
        </w:trPr>
        <w:tc>
          <w:tcPr>
            <w:tcW w:w="480" w:type="dxa"/>
            <w:vMerge w:val="restart"/>
            <w:vAlign w:val="center"/>
          </w:tcPr>
          <w:p w14:paraId="53BA1A09" w14:textId="77777777" w:rsidR="00FA629B" w:rsidRPr="00040835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3343" w:type="dxa"/>
            <w:vAlign w:val="center"/>
          </w:tcPr>
          <w:p w14:paraId="2585A170" w14:textId="77777777" w:rsidR="00FA629B" w:rsidRPr="001003F0" w:rsidRDefault="00FA629B" w:rsidP="00F95559">
            <w:pPr>
              <w:jc w:val="both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3C773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Судебные расходы по оплате государственной пошлины по решению Палехского районного суда Ивановской области от 08.09.2023 года по Делу № 2а-622/2023</w:t>
            </w:r>
          </w:p>
        </w:tc>
        <w:tc>
          <w:tcPr>
            <w:tcW w:w="1166" w:type="dxa"/>
            <w:vMerge w:val="restart"/>
            <w:vAlign w:val="center"/>
          </w:tcPr>
          <w:p w14:paraId="128F1B2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Южского</w:t>
            </w:r>
            <w:proofErr w:type="spellEnd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712973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F3FFB36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495257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8CB9183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49A2069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7DA437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B5B3F03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68D4FED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63FF810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05B8FF3C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6A61B59C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1810CF8" w14:textId="77777777" w:rsidR="00FA629B" w:rsidRPr="00040835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0EDB642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19D1E42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39E7C6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2175EA1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595E67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2B7EC0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4E6B63E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065" w:type="dxa"/>
            <w:vAlign w:val="center"/>
          </w:tcPr>
          <w:p w14:paraId="71EA1900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CCE02D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64FFD66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7DB4BACA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252457B9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7E460D26" w14:textId="77777777" w:rsidR="00FA629B" w:rsidRPr="00040835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60736CC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721FA5F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D8ED8B0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C1BD165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23CFA7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8617AEC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EB5ABD1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065" w:type="dxa"/>
            <w:vAlign w:val="center"/>
          </w:tcPr>
          <w:p w14:paraId="2A8D5A0D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BC4787F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0B4F567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18D6C80B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196ED3FE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BC76D72" w14:textId="77777777" w:rsidR="00FA629B" w:rsidRPr="00040835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3CBE94C4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65E01AF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F7398A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0B3FEB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4403162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DB37A8E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9718076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25A17C5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54E9F6E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4472802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4789710F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02C51662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DF84C8C" w14:textId="77777777" w:rsidR="00FA629B" w:rsidRPr="00040835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199D7161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8134A8A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71F61B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9F5155A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A41166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055F3C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F235743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9D796B5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EBD70DA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49F1F8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40FB8DB2" w14:textId="77777777" w:rsidTr="00F95559">
        <w:trPr>
          <w:trHeight w:val="942"/>
        </w:trPr>
        <w:tc>
          <w:tcPr>
            <w:tcW w:w="480" w:type="dxa"/>
            <w:vMerge w:val="restart"/>
            <w:vAlign w:val="center"/>
          </w:tcPr>
          <w:p w14:paraId="7EC31F51" w14:textId="77777777" w:rsidR="00FA629B" w:rsidRPr="008266BD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3343" w:type="dxa"/>
            <w:vAlign w:val="center"/>
          </w:tcPr>
          <w:p w14:paraId="1E956296" w14:textId="77777777" w:rsidR="00FA629B" w:rsidRPr="008266BD" w:rsidRDefault="00FA629B" w:rsidP="00F95559">
            <w:pPr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6" w:type="dxa"/>
            <w:vMerge w:val="restart"/>
            <w:vAlign w:val="center"/>
          </w:tcPr>
          <w:p w14:paraId="63F3C73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val="x-none" w:eastAsia="ar-SA"/>
              </w:rPr>
            </w:pPr>
            <w:r w:rsidRPr="00B87AE2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eastAsia="Times New Roman" w:cs="Times New Roman"/>
                <w:sz w:val="16"/>
                <w:szCs w:val="16"/>
                <w:lang w:eastAsia="ar-SA"/>
              </w:rPr>
              <w:t>Южского</w:t>
            </w:r>
            <w:proofErr w:type="spellEnd"/>
            <w:r w:rsidRPr="00B87AE2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A2E881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062683B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0E96C16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4886EE7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2 124 463,34</w:t>
            </w:r>
          </w:p>
        </w:tc>
        <w:tc>
          <w:tcPr>
            <w:tcW w:w="1035" w:type="dxa"/>
            <w:vAlign w:val="center"/>
          </w:tcPr>
          <w:p w14:paraId="7B77988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3 600 712,07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238DEC" w14:textId="77777777" w:rsidR="00FA629B" w:rsidRPr="00257DC6" w:rsidRDefault="00955375" w:rsidP="00396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9 904 348,51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D085B99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7 053 898,76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4AEAD4A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0C3AA5E9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955375" w:rsidRPr="008266BD" w14:paraId="15971470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0D77CC65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7E8F34A" w14:textId="77777777" w:rsidR="00955375" w:rsidRPr="008266BD" w:rsidRDefault="00955375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4ECA4B5A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1B9A3FF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09D5417C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553DEF56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4413A66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2 124 463,34</w:t>
            </w:r>
          </w:p>
        </w:tc>
        <w:tc>
          <w:tcPr>
            <w:tcW w:w="1035" w:type="dxa"/>
            <w:vAlign w:val="center"/>
          </w:tcPr>
          <w:p w14:paraId="40E3E0C3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3 600 712,07</w:t>
            </w:r>
          </w:p>
        </w:tc>
        <w:tc>
          <w:tcPr>
            <w:tcW w:w="1065" w:type="dxa"/>
            <w:vAlign w:val="center"/>
          </w:tcPr>
          <w:p w14:paraId="013271C9" w14:textId="77777777" w:rsidR="00955375" w:rsidRPr="00257DC6" w:rsidRDefault="00955375" w:rsidP="0039680E">
            <w:pPr>
              <w:jc w:val="center"/>
            </w:pPr>
            <w:r>
              <w:rPr>
                <w:sz w:val="18"/>
                <w:szCs w:val="18"/>
              </w:rPr>
              <w:t>9 904 348,51</w:t>
            </w:r>
          </w:p>
        </w:tc>
        <w:tc>
          <w:tcPr>
            <w:tcW w:w="1065" w:type="dxa"/>
            <w:vAlign w:val="center"/>
          </w:tcPr>
          <w:p w14:paraId="0743D070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7 053 898,76</w:t>
            </w:r>
          </w:p>
        </w:tc>
        <w:tc>
          <w:tcPr>
            <w:tcW w:w="1065" w:type="dxa"/>
            <w:vAlign w:val="center"/>
          </w:tcPr>
          <w:p w14:paraId="4FA016CE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4B97B211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49576A36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5FF7D37E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1797B90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6C8627A4" w14:textId="77777777" w:rsidR="00FA629B" w:rsidRPr="008266BD" w:rsidRDefault="00FA629B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1ABA0B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042245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478E19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C7247D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73B375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5C5A59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A6F890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3E870D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73EA54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955375" w:rsidRPr="008266BD" w14:paraId="44DD6C62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39927628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2CB9C85" w14:textId="77777777" w:rsidR="00955375" w:rsidRPr="008266BD" w:rsidRDefault="00955375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184078CE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C672C2E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549 036,00</w:t>
            </w:r>
          </w:p>
        </w:tc>
        <w:tc>
          <w:tcPr>
            <w:tcW w:w="1035" w:type="dxa"/>
            <w:vAlign w:val="center"/>
          </w:tcPr>
          <w:p w14:paraId="1D16ED81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1 559 398,40</w:t>
            </w:r>
          </w:p>
        </w:tc>
        <w:tc>
          <w:tcPr>
            <w:tcW w:w="1035" w:type="dxa"/>
            <w:vAlign w:val="center"/>
          </w:tcPr>
          <w:p w14:paraId="13A22D08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2 245 950,00</w:t>
            </w:r>
          </w:p>
        </w:tc>
        <w:tc>
          <w:tcPr>
            <w:tcW w:w="1035" w:type="dxa"/>
            <w:vAlign w:val="center"/>
          </w:tcPr>
          <w:p w14:paraId="4FA6441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1 620 115,74</w:t>
            </w:r>
          </w:p>
        </w:tc>
        <w:tc>
          <w:tcPr>
            <w:tcW w:w="1035" w:type="dxa"/>
            <w:vAlign w:val="center"/>
          </w:tcPr>
          <w:p w14:paraId="388F7C20" w14:textId="77777777" w:rsidR="00955375" w:rsidRPr="008266BD" w:rsidRDefault="00955375" w:rsidP="0039680E">
            <w:pPr>
              <w:jc w:val="center"/>
              <w:rPr>
                <w:sz w:val="18"/>
                <w:szCs w:val="18"/>
              </w:rPr>
            </w:pPr>
            <w:r w:rsidRPr="008266BD">
              <w:rPr>
                <w:sz w:val="18"/>
                <w:szCs w:val="18"/>
              </w:rPr>
              <w:t>411 867,79</w:t>
            </w:r>
          </w:p>
        </w:tc>
        <w:tc>
          <w:tcPr>
            <w:tcW w:w="1065" w:type="dxa"/>
            <w:vAlign w:val="center"/>
          </w:tcPr>
          <w:p w14:paraId="7399B9EE" w14:textId="77777777" w:rsidR="00955375" w:rsidRPr="00257DC6" w:rsidRDefault="00955375" w:rsidP="0039680E">
            <w:pPr>
              <w:jc w:val="center"/>
            </w:pPr>
            <w:r w:rsidRPr="00257DC6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1 048 259,55</w:t>
            </w:r>
          </w:p>
        </w:tc>
        <w:tc>
          <w:tcPr>
            <w:tcW w:w="1065" w:type="dxa"/>
            <w:vAlign w:val="center"/>
          </w:tcPr>
          <w:p w14:paraId="6B7EC549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2 890 291,82</w:t>
            </w:r>
          </w:p>
        </w:tc>
        <w:tc>
          <w:tcPr>
            <w:tcW w:w="1065" w:type="dxa"/>
            <w:vAlign w:val="center"/>
          </w:tcPr>
          <w:p w14:paraId="79637C06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2 953 814,71</w:t>
            </w:r>
          </w:p>
        </w:tc>
        <w:tc>
          <w:tcPr>
            <w:tcW w:w="1230" w:type="dxa"/>
            <w:vAlign w:val="center"/>
          </w:tcPr>
          <w:p w14:paraId="7899F1C8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2 986 634,88</w:t>
            </w:r>
          </w:p>
        </w:tc>
      </w:tr>
      <w:tr w:rsidR="00955375" w:rsidRPr="008266BD" w14:paraId="14ACC06E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7D93C6A3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29384FA8" w14:textId="77777777" w:rsidR="00955375" w:rsidRPr="008266BD" w:rsidRDefault="00955375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70549DFF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93E21C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208 464,00</w:t>
            </w:r>
          </w:p>
        </w:tc>
        <w:tc>
          <w:tcPr>
            <w:tcW w:w="1035" w:type="dxa"/>
            <w:vAlign w:val="center"/>
          </w:tcPr>
          <w:p w14:paraId="5FA340C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568 601,60</w:t>
            </w:r>
          </w:p>
        </w:tc>
        <w:tc>
          <w:tcPr>
            <w:tcW w:w="1035" w:type="dxa"/>
            <w:vAlign w:val="center"/>
          </w:tcPr>
          <w:p w14:paraId="14F9495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854 050,00</w:t>
            </w:r>
          </w:p>
        </w:tc>
        <w:tc>
          <w:tcPr>
            <w:tcW w:w="1035" w:type="dxa"/>
            <w:vAlign w:val="center"/>
          </w:tcPr>
          <w:p w14:paraId="3A7F8525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val="en-US" w:eastAsia="ar-SA"/>
              </w:rPr>
              <w:t>504 347,60</w:t>
            </w:r>
          </w:p>
        </w:tc>
        <w:tc>
          <w:tcPr>
            <w:tcW w:w="1035" w:type="dxa"/>
            <w:vAlign w:val="center"/>
          </w:tcPr>
          <w:p w14:paraId="49239D8E" w14:textId="77777777" w:rsidR="00955375" w:rsidRPr="008266BD" w:rsidRDefault="00955375" w:rsidP="0039680E">
            <w:pPr>
              <w:jc w:val="center"/>
              <w:rPr>
                <w:sz w:val="18"/>
                <w:szCs w:val="18"/>
              </w:rPr>
            </w:pPr>
            <w:r w:rsidRPr="008266BD">
              <w:rPr>
                <w:sz w:val="18"/>
                <w:szCs w:val="18"/>
              </w:rPr>
              <w:t>3 188 844,28</w:t>
            </w:r>
          </w:p>
        </w:tc>
        <w:tc>
          <w:tcPr>
            <w:tcW w:w="1065" w:type="dxa"/>
            <w:vAlign w:val="center"/>
          </w:tcPr>
          <w:p w14:paraId="76602481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8 856 088,96</w:t>
            </w:r>
          </w:p>
        </w:tc>
        <w:tc>
          <w:tcPr>
            <w:tcW w:w="1065" w:type="dxa"/>
            <w:vAlign w:val="center"/>
          </w:tcPr>
          <w:p w14:paraId="6165537C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4 163 606,94</w:t>
            </w:r>
          </w:p>
        </w:tc>
        <w:tc>
          <w:tcPr>
            <w:tcW w:w="1065" w:type="dxa"/>
            <w:vAlign w:val="center"/>
          </w:tcPr>
          <w:p w14:paraId="0740A82C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2 244 459,91</w:t>
            </w:r>
          </w:p>
        </w:tc>
        <w:tc>
          <w:tcPr>
            <w:tcW w:w="1230" w:type="dxa"/>
            <w:vAlign w:val="center"/>
          </w:tcPr>
          <w:p w14:paraId="56805795" w14:textId="725342D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4 368 588,04</w:t>
            </w:r>
            <w:r w:rsidR="00F95559" w:rsidRPr="00F95559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».</w:t>
            </w:r>
          </w:p>
        </w:tc>
      </w:tr>
    </w:tbl>
    <w:p w14:paraId="425EF282" w14:textId="36D4117D" w:rsidR="007B2A0F" w:rsidRPr="00D14C8E" w:rsidRDefault="007B2A0F" w:rsidP="007B2A0F">
      <w:pPr>
        <w:pStyle w:val="ad"/>
        <w:tabs>
          <w:tab w:val="left" w:pos="708"/>
        </w:tabs>
        <w:jc w:val="right"/>
        <w:rPr>
          <w:rFonts w:cs="Times New Roman"/>
          <w:kern w:val="2"/>
          <w:sz w:val="28"/>
          <w:szCs w:val="28"/>
        </w:rPr>
      </w:pPr>
    </w:p>
    <w:p w14:paraId="4F8A480E" w14:textId="77777777" w:rsidR="00FA629B" w:rsidRDefault="00FA629B" w:rsidP="00062D93">
      <w:pPr>
        <w:keepNext/>
        <w:tabs>
          <w:tab w:val="left" w:pos="-284"/>
        </w:tabs>
        <w:ind w:left="-426" w:firstLine="284"/>
        <w:jc w:val="both"/>
        <w:outlineLvl w:val="2"/>
        <w:rPr>
          <w:rFonts w:eastAsia="Times New Roman" w:cs="Times New Roman"/>
          <w:bCs/>
          <w:sz w:val="28"/>
          <w:szCs w:val="28"/>
          <w:lang w:val="x-none"/>
        </w:rPr>
        <w:sectPr w:rsidR="00FA629B" w:rsidSect="0039680E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06FB3155" w14:textId="00A83734" w:rsidR="00062D93" w:rsidRPr="00D14C8E" w:rsidRDefault="00062D93" w:rsidP="00F95559">
      <w:pPr>
        <w:keepNext/>
        <w:tabs>
          <w:tab w:val="left" w:pos="-284"/>
        </w:tabs>
        <w:ind w:firstLine="709"/>
        <w:jc w:val="both"/>
        <w:outlineLvl w:val="2"/>
        <w:rPr>
          <w:rFonts w:ascii="Cambria" w:eastAsia="Times New Roman" w:hAnsi="Cambria" w:cs="Cambria"/>
          <w:b/>
          <w:bCs/>
          <w:sz w:val="28"/>
          <w:szCs w:val="28"/>
          <w:lang w:val="x-none"/>
        </w:rPr>
      </w:pPr>
      <w:r w:rsidRPr="00D14C8E">
        <w:rPr>
          <w:rFonts w:eastAsia="Times New Roman" w:cs="Times New Roman"/>
          <w:bCs/>
          <w:sz w:val="28"/>
          <w:szCs w:val="28"/>
          <w:lang w:val="x-none"/>
        </w:rPr>
        <w:t>2.</w:t>
      </w:r>
      <w:r w:rsidR="00F95559">
        <w:rPr>
          <w:rFonts w:eastAsia="Times New Roman" w:cs="Times New Roman"/>
          <w:bCs/>
          <w:sz w:val="28"/>
          <w:szCs w:val="28"/>
        </w:rPr>
        <w:t> </w:t>
      </w:r>
      <w:r w:rsidRPr="00D14C8E">
        <w:rPr>
          <w:rFonts w:eastAsia="Times New Roman" w:cs="Times New Roman"/>
          <w:bCs/>
          <w:sz w:val="28"/>
          <w:szCs w:val="28"/>
          <w:lang w:val="x-none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D14C8E">
        <w:rPr>
          <w:rFonts w:eastAsia="Times New Roman" w:cs="Times New Roman"/>
          <w:bCs/>
          <w:sz w:val="28"/>
          <w:szCs w:val="28"/>
          <w:lang w:val="x-none"/>
        </w:rPr>
        <w:t>Южского</w:t>
      </w:r>
      <w:proofErr w:type="spellEnd"/>
      <w:r w:rsidRPr="00D14C8E">
        <w:rPr>
          <w:rFonts w:eastAsia="Times New Roman" w:cs="Times New Roman"/>
          <w:bCs/>
          <w:sz w:val="28"/>
          <w:szCs w:val="28"/>
          <w:lang w:val="x-none"/>
        </w:rPr>
        <w:t xml:space="preserve"> муниципального района»</w:t>
      </w:r>
      <w:r w:rsidRPr="00D14C8E">
        <w:rPr>
          <w:rFonts w:cs="Times New Roman"/>
          <w:sz w:val="28"/>
          <w:szCs w:val="28"/>
        </w:rPr>
        <w:t xml:space="preserve"> </w:t>
      </w:r>
      <w:r w:rsidRPr="00D14C8E">
        <w:rPr>
          <w:rFonts w:eastAsia="Times New Roman" w:cs="Times New Roman"/>
          <w:bCs/>
          <w:sz w:val="28"/>
          <w:szCs w:val="28"/>
        </w:rPr>
        <w:t xml:space="preserve">и разместить на официальном сайте </w:t>
      </w:r>
      <w:proofErr w:type="spellStart"/>
      <w:r w:rsidRPr="00D14C8E">
        <w:rPr>
          <w:rFonts w:eastAsia="Times New Roman" w:cs="Times New Roman"/>
          <w:bCs/>
          <w:sz w:val="28"/>
          <w:szCs w:val="28"/>
        </w:rPr>
        <w:t>Южского</w:t>
      </w:r>
      <w:proofErr w:type="spellEnd"/>
      <w:r w:rsidRPr="00D14C8E">
        <w:rPr>
          <w:rFonts w:eastAsia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</w:t>
      </w:r>
      <w:r w:rsidR="00DF400C">
        <w:rPr>
          <w:rFonts w:eastAsia="Times New Roman" w:cs="Times New Roman"/>
          <w:bCs/>
          <w:sz w:val="28"/>
          <w:szCs w:val="28"/>
        </w:rPr>
        <w:t>«</w:t>
      </w:r>
      <w:r w:rsidRPr="00D14C8E">
        <w:rPr>
          <w:rFonts w:eastAsia="Times New Roman" w:cs="Times New Roman"/>
          <w:bCs/>
          <w:sz w:val="28"/>
          <w:szCs w:val="28"/>
        </w:rPr>
        <w:t>Интернет</w:t>
      </w:r>
      <w:r w:rsidR="00DF400C">
        <w:rPr>
          <w:rFonts w:eastAsia="Times New Roman" w:cs="Times New Roman"/>
          <w:bCs/>
          <w:sz w:val="28"/>
          <w:szCs w:val="28"/>
        </w:rPr>
        <w:t>»</w:t>
      </w:r>
      <w:r w:rsidRPr="00D14C8E">
        <w:rPr>
          <w:rFonts w:eastAsia="Times New Roman" w:cs="Times New Roman"/>
          <w:bCs/>
          <w:sz w:val="28"/>
          <w:szCs w:val="28"/>
        </w:rPr>
        <w:t xml:space="preserve">.    </w:t>
      </w:r>
    </w:p>
    <w:p w14:paraId="6DA04119" w14:textId="77777777" w:rsidR="00062D93" w:rsidRPr="00D14C8E" w:rsidRDefault="00062D93" w:rsidP="00F95559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37EE5744" w14:textId="45682523" w:rsidR="00062D93" w:rsidRDefault="00062D93" w:rsidP="00F95559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14:paraId="47657972" w14:textId="77777777" w:rsidR="00F95559" w:rsidRPr="00D14C8E" w:rsidRDefault="00F95559" w:rsidP="00F95559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14:paraId="4D9696DB" w14:textId="058FED76" w:rsidR="00062D93" w:rsidRPr="001E5DB6" w:rsidRDefault="00062D93" w:rsidP="00F95559">
      <w:pPr>
        <w:autoSpaceDN w:val="0"/>
        <w:ind w:right="-1"/>
        <w:textAlignment w:val="baseline"/>
        <w:rPr>
          <w:rFonts w:cs="Tahoma"/>
          <w:b/>
          <w:color w:val="000000"/>
          <w:kern w:val="3"/>
          <w:sz w:val="28"/>
          <w:szCs w:val="28"/>
          <w:lang w:eastAsia="en-US" w:bidi="en-US"/>
        </w:rPr>
      </w:pPr>
      <w:r w:rsidRPr="00D14C8E">
        <w:rPr>
          <w:rFonts w:cs="Tahoma"/>
          <w:b/>
          <w:color w:val="000000"/>
          <w:kern w:val="3"/>
          <w:sz w:val="28"/>
          <w:szCs w:val="28"/>
          <w:lang w:eastAsia="en-US" w:bidi="en-US"/>
        </w:rPr>
        <w:t>Глава</w:t>
      </w:r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 xml:space="preserve"> </w:t>
      </w:r>
      <w:proofErr w:type="spellStart"/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>Южского</w:t>
      </w:r>
      <w:proofErr w:type="spellEnd"/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 xml:space="preserve"> муниципального района                             В.И. </w:t>
      </w:r>
      <w:proofErr w:type="spellStart"/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>Оврашко</w:t>
      </w:r>
      <w:proofErr w:type="spellEnd"/>
    </w:p>
    <w:p w14:paraId="25263085" w14:textId="77777777" w:rsidR="00ED4357" w:rsidRDefault="00ED4357" w:rsidP="00F95559">
      <w:pPr>
        <w:ind w:firstLine="709"/>
      </w:pPr>
    </w:p>
    <w:sectPr w:rsidR="00ED4357" w:rsidSect="00F95559"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EC4D2" w14:textId="77777777" w:rsidR="00FD5020" w:rsidRDefault="00FD5020">
      <w:r>
        <w:separator/>
      </w:r>
    </w:p>
  </w:endnote>
  <w:endnote w:type="continuationSeparator" w:id="0">
    <w:p w14:paraId="557056AD" w14:textId="77777777" w:rsidR="00FD5020" w:rsidRDefault="00FD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77DDC" w14:textId="77777777" w:rsidR="00FD5020" w:rsidRDefault="00FD5020">
      <w:r>
        <w:separator/>
      </w:r>
    </w:p>
  </w:footnote>
  <w:footnote w:type="continuationSeparator" w:id="0">
    <w:p w14:paraId="2F60E46B" w14:textId="77777777" w:rsidR="00FD5020" w:rsidRDefault="00FD5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2293A" w14:textId="77777777" w:rsidR="0023018E" w:rsidRDefault="0023018E" w:rsidP="005C544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5F49620" w14:textId="77777777" w:rsidR="0023018E" w:rsidRDefault="0023018E" w:rsidP="005C544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4672A" w14:textId="0E87C210" w:rsidR="006F5434" w:rsidRDefault="006F5434" w:rsidP="006F5434">
    <w:pPr>
      <w:pStyle w:val="ad"/>
      <w:jc w:val="right"/>
    </w:pPr>
    <w:r w:rsidRPr="006F5434">
      <w:t>Проект. Антикоррупционная экспертиза –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D6874"/>
    <w:multiLevelType w:val="multilevel"/>
    <w:tmpl w:val="35C88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Lucida Sans Unicode" w:cs="Mang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Lucida Sans Unicode" w:cs="Mangal" w:hint="default"/>
      </w:rPr>
    </w:lvl>
  </w:abstractNum>
  <w:abstractNum w:abstractNumId="5" w15:restartNumberingAfterBreak="0">
    <w:nsid w:val="025E007A"/>
    <w:multiLevelType w:val="multilevel"/>
    <w:tmpl w:val="08700E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952085"/>
    <w:multiLevelType w:val="hybridMultilevel"/>
    <w:tmpl w:val="49D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D24F3"/>
    <w:multiLevelType w:val="multilevel"/>
    <w:tmpl w:val="6A7A2B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73356CC"/>
    <w:multiLevelType w:val="multilevel"/>
    <w:tmpl w:val="15F499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0DF515D7"/>
    <w:multiLevelType w:val="multilevel"/>
    <w:tmpl w:val="0D9C8D32"/>
    <w:lvl w:ilvl="0">
      <w:start w:val="4"/>
      <w:numFmt w:val="decimal"/>
      <w:lvlText w:val="%1."/>
      <w:lvlJc w:val="left"/>
      <w:pPr>
        <w:ind w:left="450" w:hanging="450"/>
      </w:pPr>
      <w:rPr>
        <w:rFonts w:eastAsia="Lucida Sans Unicode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Lucida Sans Unicode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Lucida Sans Unicode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Lucida Sans Unicode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hint="default"/>
        <w:sz w:val="28"/>
      </w:rPr>
    </w:lvl>
  </w:abstractNum>
  <w:abstractNum w:abstractNumId="10" w15:restartNumberingAfterBreak="0">
    <w:nsid w:val="14F93A70"/>
    <w:multiLevelType w:val="hybridMultilevel"/>
    <w:tmpl w:val="EBF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E2AAF"/>
    <w:multiLevelType w:val="multilevel"/>
    <w:tmpl w:val="47502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177E7799"/>
    <w:multiLevelType w:val="multilevel"/>
    <w:tmpl w:val="CAC0AD8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353" w:hanging="114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66" w:hanging="114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79" w:hanging="11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992" w:hanging="11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  <w:sz w:val="28"/>
      </w:rPr>
    </w:lvl>
  </w:abstractNum>
  <w:abstractNum w:abstractNumId="13" w15:restartNumberingAfterBreak="0">
    <w:nsid w:val="21655021"/>
    <w:multiLevelType w:val="hybridMultilevel"/>
    <w:tmpl w:val="28B4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A44CBD"/>
    <w:multiLevelType w:val="multilevel"/>
    <w:tmpl w:val="F40645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B05FB0"/>
    <w:multiLevelType w:val="hybridMultilevel"/>
    <w:tmpl w:val="793E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4A633F"/>
    <w:multiLevelType w:val="multilevel"/>
    <w:tmpl w:val="3DC4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B1456EB"/>
    <w:multiLevelType w:val="hybridMultilevel"/>
    <w:tmpl w:val="03145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6190F"/>
    <w:multiLevelType w:val="multilevel"/>
    <w:tmpl w:val="23F0F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5913946"/>
    <w:multiLevelType w:val="hybridMultilevel"/>
    <w:tmpl w:val="6DA0F9E6"/>
    <w:lvl w:ilvl="0" w:tplc="7B12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0DA0"/>
    <w:multiLevelType w:val="multilevel"/>
    <w:tmpl w:val="F70ACA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E3B106D"/>
    <w:multiLevelType w:val="multilevel"/>
    <w:tmpl w:val="D0F28F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18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Calibri" w:hint="default"/>
        <w:sz w:val="18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Calibri" w:hint="default"/>
        <w:sz w:val="1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Calibri" w:hint="default"/>
        <w:sz w:val="18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Calibri" w:hint="default"/>
        <w:sz w:val="18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Calibr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Calibr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Calibri" w:hint="default"/>
        <w:sz w:val="18"/>
      </w:rPr>
    </w:lvl>
  </w:abstractNum>
  <w:abstractNum w:abstractNumId="22" w15:restartNumberingAfterBreak="0">
    <w:nsid w:val="4BEE2612"/>
    <w:multiLevelType w:val="multilevel"/>
    <w:tmpl w:val="511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23" w15:restartNumberingAfterBreak="0">
    <w:nsid w:val="4DA46531"/>
    <w:multiLevelType w:val="multilevel"/>
    <w:tmpl w:val="F3F6D2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4" w15:restartNumberingAfterBreak="0">
    <w:nsid w:val="52537818"/>
    <w:multiLevelType w:val="hybridMultilevel"/>
    <w:tmpl w:val="B68C9E94"/>
    <w:lvl w:ilvl="0" w:tplc="EF7E3D36">
      <w:start w:val="20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33F1C"/>
    <w:multiLevelType w:val="hybridMultilevel"/>
    <w:tmpl w:val="8C923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44703"/>
    <w:multiLevelType w:val="multilevel"/>
    <w:tmpl w:val="02549E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5B866F4A"/>
    <w:multiLevelType w:val="multilevel"/>
    <w:tmpl w:val="D2EC69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8CD4A57"/>
    <w:multiLevelType w:val="hybridMultilevel"/>
    <w:tmpl w:val="E6061D00"/>
    <w:lvl w:ilvl="0" w:tplc="D64248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C5D0C"/>
    <w:multiLevelType w:val="multilevel"/>
    <w:tmpl w:val="0D6EB052"/>
    <w:lvl w:ilvl="0">
      <w:start w:val="1"/>
      <w:numFmt w:val="decimal"/>
      <w:lvlText w:val="%1"/>
      <w:lvlJc w:val="left"/>
      <w:pPr>
        <w:ind w:left="600" w:hanging="600"/>
      </w:pPr>
      <w:rPr>
        <w:rFonts w:eastAsia="Lucida Sans Unicode" w:cs="Mangal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Lucida Sans Unicode" w:cs="Mangal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Lucida Sans Unicode" w:cs="Mang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Lucida Sans Unicode"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Mang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Lucida Sans Unicode"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Mang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Lucida Sans Unicode" w:cs="Mang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Lucida Sans Unicode" w:cs="Mangal" w:hint="default"/>
      </w:rPr>
    </w:lvl>
  </w:abstractNum>
  <w:abstractNum w:abstractNumId="30" w15:restartNumberingAfterBreak="0">
    <w:nsid w:val="700B264B"/>
    <w:multiLevelType w:val="multilevel"/>
    <w:tmpl w:val="697AD4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D3067B"/>
    <w:multiLevelType w:val="hybridMultilevel"/>
    <w:tmpl w:val="2A1A9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43741"/>
    <w:multiLevelType w:val="hybridMultilevel"/>
    <w:tmpl w:val="D656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133E2A"/>
    <w:multiLevelType w:val="hybridMultilevel"/>
    <w:tmpl w:val="64A0AC32"/>
    <w:lvl w:ilvl="0" w:tplc="2EE68C36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5" w15:restartNumberingAfterBreak="0">
    <w:nsid w:val="7A001BF2"/>
    <w:multiLevelType w:val="multilevel"/>
    <w:tmpl w:val="38A0CEB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EB24E1B"/>
    <w:multiLevelType w:val="multilevel"/>
    <w:tmpl w:val="3DE84B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8"/>
  </w:num>
  <w:num w:numId="14">
    <w:abstractNumId w:val="5"/>
  </w:num>
  <w:num w:numId="15">
    <w:abstractNumId w:val="9"/>
  </w:num>
  <w:num w:numId="16">
    <w:abstractNumId w:val="30"/>
  </w:num>
  <w:num w:numId="17">
    <w:abstractNumId w:val="14"/>
  </w:num>
  <w:num w:numId="18">
    <w:abstractNumId w:val="35"/>
  </w:num>
  <w:num w:numId="19">
    <w:abstractNumId w:val="3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25"/>
  </w:num>
  <w:num w:numId="25">
    <w:abstractNumId w:val="11"/>
  </w:num>
  <w:num w:numId="26">
    <w:abstractNumId w:val="33"/>
  </w:num>
  <w:num w:numId="27">
    <w:abstractNumId w:val="15"/>
  </w:num>
  <w:num w:numId="28">
    <w:abstractNumId w:val="24"/>
  </w:num>
  <w:num w:numId="29">
    <w:abstractNumId w:val="8"/>
  </w:num>
  <w:num w:numId="30">
    <w:abstractNumId w:val="4"/>
  </w:num>
  <w:num w:numId="31">
    <w:abstractNumId w:val="13"/>
  </w:num>
  <w:num w:numId="32">
    <w:abstractNumId w:val="28"/>
  </w:num>
  <w:num w:numId="33">
    <w:abstractNumId w:val="34"/>
  </w:num>
  <w:num w:numId="34">
    <w:abstractNumId w:val="6"/>
  </w:num>
  <w:num w:numId="35">
    <w:abstractNumId w:val="36"/>
  </w:num>
  <w:num w:numId="36">
    <w:abstractNumId w:val="32"/>
  </w:num>
  <w:num w:numId="37">
    <w:abstractNumId w:val="20"/>
  </w:num>
  <w:num w:numId="38">
    <w:abstractNumId w:val="2"/>
  </w:num>
  <w:num w:numId="39">
    <w:abstractNumId w:val="3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"/>
    <w:lvlOverride w:ilvl="0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</w:num>
  <w:num w:numId="48">
    <w:abstractNumId w:val="7"/>
  </w:num>
  <w:num w:numId="49">
    <w:abstractNumId w:val="2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9"/>
    <w:rsid w:val="0000385E"/>
    <w:rsid w:val="00013D4B"/>
    <w:rsid w:val="000304E4"/>
    <w:rsid w:val="000515AC"/>
    <w:rsid w:val="00062D93"/>
    <w:rsid w:val="000678AB"/>
    <w:rsid w:val="00076741"/>
    <w:rsid w:val="00077A31"/>
    <w:rsid w:val="00094A37"/>
    <w:rsid w:val="000B4E96"/>
    <w:rsid w:val="000D004B"/>
    <w:rsid w:val="000D2EF6"/>
    <w:rsid w:val="000E37B2"/>
    <w:rsid w:val="000E4A9C"/>
    <w:rsid w:val="000E50A5"/>
    <w:rsid w:val="00131612"/>
    <w:rsid w:val="001373C5"/>
    <w:rsid w:val="001847DC"/>
    <w:rsid w:val="001F3BDD"/>
    <w:rsid w:val="0023018E"/>
    <w:rsid w:val="00237CAB"/>
    <w:rsid w:val="0025183A"/>
    <w:rsid w:val="00260FB3"/>
    <w:rsid w:val="002968C0"/>
    <w:rsid w:val="002A3773"/>
    <w:rsid w:val="002B1C19"/>
    <w:rsid w:val="002D32CB"/>
    <w:rsid w:val="003057CF"/>
    <w:rsid w:val="0039680E"/>
    <w:rsid w:val="003B2ECA"/>
    <w:rsid w:val="003C75D0"/>
    <w:rsid w:val="003D71AA"/>
    <w:rsid w:val="00412B8C"/>
    <w:rsid w:val="00437D46"/>
    <w:rsid w:val="0045165D"/>
    <w:rsid w:val="0048041F"/>
    <w:rsid w:val="00487875"/>
    <w:rsid w:val="00496238"/>
    <w:rsid w:val="004A6E02"/>
    <w:rsid w:val="004B005D"/>
    <w:rsid w:val="004C0AB1"/>
    <w:rsid w:val="00515D97"/>
    <w:rsid w:val="005519BF"/>
    <w:rsid w:val="005C135B"/>
    <w:rsid w:val="005C5440"/>
    <w:rsid w:val="005D2085"/>
    <w:rsid w:val="00643076"/>
    <w:rsid w:val="006671DF"/>
    <w:rsid w:val="006758EC"/>
    <w:rsid w:val="006F429B"/>
    <w:rsid w:val="006F5434"/>
    <w:rsid w:val="0070643D"/>
    <w:rsid w:val="00721EB7"/>
    <w:rsid w:val="007B2A0F"/>
    <w:rsid w:val="007D1CD8"/>
    <w:rsid w:val="0080280D"/>
    <w:rsid w:val="00897D3C"/>
    <w:rsid w:val="008D78CD"/>
    <w:rsid w:val="00914E1B"/>
    <w:rsid w:val="00955375"/>
    <w:rsid w:val="00993F7B"/>
    <w:rsid w:val="009B5DDB"/>
    <w:rsid w:val="009F5596"/>
    <w:rsid w:val="00A367D1"/>
    <w:rsid w:val="00AC2FD7"/>
    <w:rsid w:val="00AC3654"/>
    <w:rsid w:val="00B43587"/>
    <w:rsid w:val="00B44A2E"/>
    <w:rsid w:val="00B45E66"/>
    <w:rsid w:val="00B46604"/>
    <w:rsid w:val="00B669F1"/>
    <w:rsid w:val="00BD18AA"/>
    <w:rsid w:val="00BD3D18"/>
    <w:rsid w:val="00C04742"/>
    <w:rsid w:val="00C454B2"/>
    <w:rsid w:val="00C67B4D"/>
    <w:rsid w:val="00C96EFE"/>
    <w:rsid w:val="00D14C8E"/>
    <w:rsid w:val="00D65507"/>
    <w:rsid w:val="00D76602"/>
    <w:rsid w:val="00D94A45"/>
    <w:rsid w:val="00DA4E53"/>
    <w:rsid w:val="00DB4779"/>
    <w:rsid w:val="00DF400C"/>
    <w:rsid w:val="00E56D00"/>
    <w:rsid w:val="00E95916"/>
    <w:rsid w:val="00EA2D0A"/>
    <w:rsid w:val="00EB07B0"/>
    <w:rsid w:val="00EC54CF"/>
    <w:rsid w:val="00ED4357"/>
    <w:rsid w:val="00EE753F"/>
    <w:rsid w:val="00EF4D58"/>
    <w:rsid w:val="00F04D6A"/>
    <w:rsid w:val="00F330BA"/>
    <w:rsid w:val="00F66638"/>
    <w:rsid w:val="00F82D0D"/>
    <w:rsid w:val="00F95559"/>
    <w:rsid w:val="00F972EA"/>
    <w:rsid w:val="00FA629B"/>
    <w:rsid w:val="00FD5020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1CF4"/>
  <w15:chartTrackingRefBased/>
  <w15:docId w15:val="{31322EAC-88FF-42A0-B131-A86479F8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7B2A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7B2A0F"/>
    <w:pPr>
      <w:widowControl/>
      <w:numPr>
        <w:ilvl w:val="1"/>
        <w:numId w:val="1"/>
      </w:numPr>
      <w:outlineLvl w:val="1"/>
    </w:pPr>
    <w:rPr>
      <w:rFonts w:ascii="Arial" w:hAnsi="Arial" w:cs="Times New Roman"/>
      <w:b/>
      <w:bCs/>
      <w:i/>
      <w:iCs/>
      <w:kern w:val="0"/>
      <w:lang w:val="x-none" w:eastAsia="ar-SA" w:bidi="ar-SA"/>
    </w:rPr>
  </w:style>
  <w:style w:type="paragraph" w:styleId="3">
    <w:name w:val="heading 3"/>
    <w:basedOn w:val="a"/>
    <w:next w:val="a"/>
    <w:link w:val="31"/>
    <w:qFormat/>
    <w:rsid w:val="007B2A0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qFormat/>
    <w:rsid w:val="007B2A0F"/>
    <w:pPr>
      <w:keepNext/>
      <w:numPr>
        <w:ilvl w:val="3"/>
        <w:numId w:val="37"/>
      </w:numPr>
      <w:tabs>
        <w:tab w:val="num" w:pos="0"/>
      </w:tabs>
      <w:ind w:left="864" w:hanging="864"/>
      <w:jc w:val="both"/>
      <w:outlineLvl w:val="3"/>
    </w:pPr>
    <w:rPr>
      <w:b/>
      <w:sz w:val="28"/>
      <w:lang w:val="x-none"/>
    </w:rPr>
  </w:style>
  <w:style w:type="paragraph" w:styleId="5">
    <w:name w:val="heading 5"/>
    <w:basedOn w:val="a0"/>
    <w:next w:val="a1"/>
    <w:link w:val="50"/>
    <w:qFormat/>
    <w:rsid w:val="007B2A0F"/>
    <w:pPr>
      <w:widowControl/>
      <w:numPr>
        <w:ilvl w:val="4"/>
        <w:numId w:val="1"/>
      </w:numPr>
      <w:outlineLvl w:val="4"/>
    </w:pPr>
    <w:rPr>
      <w:rFonts w:ascii="Arial" w:hAnsi="Arial" w:cs="Times New Roman"/>
      <w:b/>
      <w:bCs/>
      <w:kern w:val="0"/>
      <w:sz w:val="24"/>
      <w:szCs w:val="24"/>
      <w:lang w:val="x-none" w:eastAsia="ar-SA" w:bidi="ar-SA"/>
    </w:rPr>
  </w:style>
  <w:style w:type="paragraph" w:styleId="6">
    <w:name w:val="heading 6"/>
    <w:basedOn w:val="a0"/>
    <w:next w:val="a1"/>
    <w:link w:val="60"/>
    <w:qFormat/>
    <w:rsid w:val="007B2A0F"/>
    <w:pPr>
      <w:widowControl/>
      <w:numPr>
        <w:ilvl w:val="5"/>
        <w:numId w:val="1"/>
      </w:numPr>
      <w:outlineLvl w:val="5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7">
    <w:name w:val="heading 7"/>
    <w:basedOn w:val="a0"/>
    <w:next w:val="a1"/>
    <w:link w:val="70"/>
    <w:qFormat/>
    <w:rsid w:val="007B2A0F"/>
    <w:pPr>
      <w:widowControl/>
      <w:numPr>
        <w:ilvl w:val="6"/>
        <w:numId w:val="1"/>
      </w:numPr>
      <w:outlineLvl w:val="6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8">
    <w:name w:val="heading 8"/>
    <w:basedOn w:val="a0"/>
    <w:next w:val="a1"/>
    <w:link w:val="80"/>
    <w:qFormat/>
    <w:rsid w:val="007B2A0F"/>
    <w:pPr>
      <w:widowControl/>
      <w:numPr>
        <w:ilvl w:val="7"/>
        <w:numId w:val="1"/>
      </w:numPr>
      <w:outlineLvl w:val="7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9">
    <w:name w:val="heading 9"/>
    <w:basedOn w:val="a0"/>
    <w:next w:val="a1"/>
    <w:link w:val="90"/>
    <w:qFormat/>
    <w:rsid w:val="007B2A0F"/>
    <w:pPr>
      <w:widowControl/>
      <w:numPr>
        <w:ilvl w:val="8"/>
        <w:numId w:val="1"/>
      </w:numPr>
      <w:outlineLvl w:val="8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B2A0F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7B2A0F"/>
    <w:rPr>
      <w:rFonts w:ascii="Arial" w:eastAsia="Lucida Sans Unicode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2"/>
    <w:rsid w:val="007B2A0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2"/>
    <w:link w:val="4"/>
    <w:rsid w:val="007B2A0F"/>
    <w:rPr>
      <w:rFonts w:ascii="Times New Roman" w:eastAsia="Lucida Sans Unicode" w:hAnsi="Times New Roman" w:cs="Mangal"/>
      <w:b/>
      <w:kern w:val="1"/>
      <w:sz w:val="28"/>
      <w:szCs w:val="24"/>
      <w:lang w:val="x-none" w:eastAsia="hi-IN" w:bidi="hi-IN"/>
    </w:rPr>
  </w:style>
  <w:style w:type="character" w:customStyle="1" w:styleId="50">
    <w:name w:val="Заголовок 5 Знак"/>
    <w:basedOn w:val="a2"/>
    <w:link w:val="5"/>
    <w:rsid w:val="007B2A0F"/>
    <w:rPr>
      <w:rFonts w:ascii="Arial" w:eastAsia="Lucida Sans Unicode" w:hAnsi="Arial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2"/>
    <w:link w:val="6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70">
    <w:name w:val="Заголовок 7 Знак"/>
    <w:basedOn w:val="a2"/>
    <w:link w:val="7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80">
    <w:name w:val="Заголовок 8 Знак"/>
    <w:basedOn w:val="a2"/>
    <w:link w:val="8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90">
    <w:name w:val="Заголовок 9 Знак"/>
    <w:basedOn w:val="a2"/>
    <w:link w:val="9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paragraph" w:styleId="a0">
    <w:name w:val="Title"/>
    <w:basedOn w:val="a"/>
    <w:next w:val="a1"/>
    <w:link w:val="a5"/>
    <w:rsid w:val="007B2A0F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2"/>
    <w:link w:val="a0"/>
    <w:rsid w:val="007B2A0F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6"/>
    <w:rsid w:val="007B2A0F"/>
    <w:pPr>
      <w:spacing w:after="120"/>
    </w:pPr>
  </w:style>
  <w:style w:type="character" w:customStyle="1" w:styleId="a6">
    <w:name w:val="Основной текст Знак"/>
    <w:basedOn w:val="a2"/>
    <w:link w:val="a1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шрифт абзаца1"/>
    <w:rsid w:val="007B2A0F"/>
  </w:style>
  <w:style w:type="character" w:customStyle="1" w:styleId="Absatz-Standardschriftart">
    <w:name w:val="Absatz-Standardschriftart"/>
    <w:rsid w:val="007B2A0F"/>
  </w:style>
  <w:style w:type="character" w:customStyle="1" w:styleId="WW-Absatz-Standardschriftart">
    <w:name w:val="WW-Absatz-Standardschriftart"/>
    <w:rsid w:val="007B2A0F"/>
  </w:style>
  <w:style w:type="character" w:customStyle="1" w:styleId="WW-Absatz-Standardschriftart1">
    <w:name w:val="WW-Absatz-Standardschriftart1"/>
    <w:rsid w:val="007B2A0F"/>
  </w:style>
  <w:style w:type="character" w:customStyle="1" w:styleId="WW-Absatz-Standardschriftart11">
    <w:name w:val="WW-Absatz-Standardschriftart11"/>
    <w:rsid w:val="007B2A0F"/>
  </w:style>
  <w:style w:type="character" w:customStyle="1" w:styleId="WW-Absatz-Standardschriftart111">
    <w:name w:val="WW-Absatz-Standardschriftart111"/>
    <w:rsid w:val="007B2A0F"/>
  </w:style>
  <w:style w:type="character" w:customStyle="1" w:styleId="WW-Absatz-Standardschriftart1111">
    <w:name w:val="WW-Absatz-Standardschriftart1111"/>
    <w:rsid w:val="007B2A0F"/>
  </w:style>
  <w:style w:type="character" w:customStyle="1" w:styleId="WW-Absatz-Standardschriftart11111">
    <w:name w:val="WW-Absatz-Standardschriftart11111"/>
    <w:rsid w:val="007B2A0F"/>
  </w:style>
  <w:style w:type="character" w:customStyle="1" w:styleId="WW-Absatz-Standardschriftart111111">
    <w:name w:val="WW-Absatz-Standardschriftart111111"/>
    <w:rsid w:val="007B2A0F"/>
  </w:style>
  <w:style w:type="character" w:customStyle="1" w:styleId="WW-Absatz-Standardschriftart1111111">
    <w:name w:val="WW-Absatz-Standardschriftart1111111"/>
    <w:rsid w:val="007B2A0F"/>
  </w:style>
  <w:style w:type="character" w:customStyle="1" w:styleId="WW-Absatz-Standardschriftart11111111">
    <w:name w:val="WW-Absatz-Standardschriftart11111111"/>
    <w:rsid w:val="007B2A0F"/>
  </w:style>
  <w:style w:type="character" w:customStyle="1" w:styleId="WW-Absatz-Standardschriftart111111111">
    <w:name w:val="WW-Absatz-Standardschriftart111111111"/>
    <w:rsid w:val="007B2A0F"/>
  </w:style>
  <w:style w:type="character" w:customStyle="1" w:styleId="13">
    <w:name w:val="???????? ????? ??????1"/>
    <w:rsid w:val="007B2A0F"/>
  </w:style>
  <w:style w:type="character" w:styleId="a7">
    <w:name w:val="Hyperlink"/>
    <w:rsid w:val="007B2A0F"/>
    <w:rPr>
      <w:color w:val="0000FF"/>
      <w:u w:val="single"/>
    </w:rPr>
  </w:style>
  <w:style w:type="character" w:customStyle="1" w:styleId="a8">
    <w:name w:val="Символ нумерации"/>
    <w:rsid w:val="007B2A0F"/>
  </w:style>
  <w:style w:type="paragraph" w:styleId="a9">
    <w:name w:val="List"/>
    <w:basedOn w:val="a1"/>
    <w:rsid w:val="007B2A0F"/>
  </w:style>
  <w:style w:type="paragraph" w:customStyle="1" w:styleId="21">
    <w:name w:val="Название2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B2A0F"/>
    <w:pPr>
      <w:suppressLineNumbers/>
    </w:pPr>
  </w:style>
  <w:style w:type="paragraph" w:customStyle="1" w:styleId="14">
    <w:name w:val="Название1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7B2A0F"/>
    <w:pPr>
      <w:suppressLineNumbers/>
    </w:pPr>
  </w:style>
  <w:style w:type="paragraph" w:customStyle="1" w:styleId="aa">
    <w:name w:val="Содержимое таблицы"/>
    <w:basedOn w:val="a"/>
    <w:qFormat/>
    <w:rsid w:val="007B2A0F"/>
    <w:pPr>
      <w:suppressLineNumbers/>
    </w:pPr>
  </w:style>
  <w:style w:type="paragraph" w:customStyle="1" w:styleId="ConsPlusNonformat">
    <w:name w:val="ConsPlusNonforma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b">
    <w:name w:val="Заголовок таблицы"/>
    <w:basedOn w:val="aa"/>
    <w:rsid w:val="007B2A0F"/>
    <w:pPr>
      <w:jc w:val="center"/>
    </w:pPr>
    <w:rPr>
      <w:b/>
      <w:bCs/>
    </w:rPr>
  </w:style>
  <w:style w:type="paragraph" w:customStyle="1" w:styleId="ac">
    <w:name w:val="?????????? ???????"/>
    <w:basedOn w:val="a"/>
    <w:rsid w:val="007B2A0F"/>
    <w:pPr>
      <w:suppressLineNumbers/>
    </w:pPr>
  </w:style>
  <w:style w:type="paragraph" w:styleId="ad">
    <w:name w:val="header"/>
    <w:basedOn w:val="a"/>
    <w:link w:val="ae"/>
    <w:uiPriority w:val="99"/>
    <w:rsid w:val="007B2A0F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Subtitle"/>
    <w:basedOn w:val="a"/>
    <w:next w:val="a1"/>
    <w:link w:val="af0"/>
    <w:qFormat/>
    <w:rsid w:val="007B2A0F"/>
    <w:pPr>
      <w:jc w:val="center"/>
    </w:pPr>
    <w:rPr>
      <w:b/>
      <w:sz w:val="28"/>
    </w:rPr>
  </w:style>
  <w:style w:type="character" w:customStyle="1" w:styleId="af0">
    <w:name w:val="Подзаголовок Знак"/>
    <w:basedOn w:val="a2"/>
    <w:link w:val="af"/>
    <w:rsid w:val="007B2A0F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Standard">
    <w:name w:val="Standard"/>
    <w:rsid w:val="007B2A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7B2A0F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1">
    <w:name w:val="List Paragraph"/>
    <w:basedOn w:val="a"/>
    <w:uiPriority w:val="34"/>
    <w:qFormat/>
    <w:rsid w:val="007B2A0F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7B2A0F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7B2A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2">
    <w:name w:val="Абзац"/>
    <w:basedOn w:val="a"/>
    <w:rsid w:val="007B2A0F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6">
    <w:name w:val="Обычный отступ1"/>
    <w:basedOn w:val="a"/>
    <w:rsid w:val="007B2A0F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ListParagraph1">
    <w:name w:val="List Paragraph1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TabName">
    <w:name w:val="Pro-Tab Name"/>
    <w:basedOn w:val="a"/>
    <w:rsid w:val="007B2A0F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styleId="af3">
    <w:name w:val="footer"/>
    <w:basedOn w:val="a"/>
    <w:link w:val="af4"/>
    <w:rsid w:val="007B2A0F"/>
    <w:rPr>
      <w:rFonts w:eastAsia="Andale Sans UI" w:cs="Times New Roman"/>
      <w:lang w:eastAsia="ar-SA" w:bidi="ar-SA"/>
    </w:rPr>
  </w:style>
  <w:style w:type="character" w:customStyle="1" w:styleId="af4">
    <w:name w:val="Нижний колонтитул Знак"/>
    <w:basedOn w:val="a2"/>
    <w:link w:val="af3"/>
    <w:rsid w:val="007B2A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7B2A0F"/>
    <w:rPr>
      <w:sz w:val="28"/>
      <w:szCs w:val="28"/>
      <w:lang w:eastAsia="x-none"/>
    </w:rPr>
  </w:style>
  <w:style w:type="paragraph" w:customStyle="1" w:styleId="af5">
    <w:name w:val="Приложение"/>
    <w:basedOn w:val="Pro-Gramma"/>
    <w:qFormat/>
    <w:rsid w:val="007B2A0F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7B2A0F"/>
    <w:rPr>
      <w:b w:val="0"/>
      <w:bCs w:val="0"/>
      <w:sz w:val="24"/>
      <w:szCs w:val="24"/>
    </w:rPr>
  </w:style>
  <w:style w:type="character" w:customStyle="1" w:styleId="WW8Num4z0">
    <w:name w:val="WW8Num4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7B2A0F"/>
    <w:rPr>
      <w:b w:val="0"/>
      <w:bCs w:val="0"/>
      <w:sz w:val="24"/>
      <w:szCs w:val="24"/>
    </w:rPr>
  </w:style>
  <w:style w:type="character" w:customStyle="1" w:styleId="WW8Num6z0">
    <w:name w:val="WW8Num6z0"/>
    <w:rsid w:val="007B2A0F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7B2A0F"/>
  </w:style>
  <w:style w:type="character" w:customStyle="1" w:styleId="WW-Absatz-Standardschriftart11111111111">
    <w:name w:val="WW-Absatz-Standardschriftart11111111111"/>
    <w:rsid w:val="007B2A0F"/>
  </w:style>
  <w:style w:type="character" w:customStyle="1" w:styleId="WW-Absatz-Standardschriftart111111111111">
    <w:name w:val="WW-Absatz-Standardschriftart111111111111"/>
    <w:rsid w:val="007B2A0F"/>
  </w:style>
  <w:style w:type="character" w:customStyle="1" w:styleId="WW-Absatz-Standardschriftart1111111111111">
    <w:name w:val="WW-Absatz-Standardschriftart1111111111111"/>
    <w:rsid w:val="007B2A0F"/>
  </w:style>
  <w:style w:type="character" w:customStyle="1" w:styleId="WW-Absatz-Standardschriftart11111111111111">
    <w:name w:val="WW-Absatz-Standardschriftart11111111111111"/>
    <w:rsid w:val="007B2A0F"/>
  </w:style>
  <w:style w:type="character" w:customStyle="1" w:styleId="WW8Num5z0">
    <w:name w:val="WW8Num5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7B2A0F"/>
  </w:style>
  <w:style w:type="character" w:customStyle="1" w:styleId="WW-Absatz-Standardschriftart1111111111111111">
    <w:name w:val="WW-Absatz-Standardschriftart1111111111111111"/>
    <w:rsid w:val="007B2A0F"/>
  </w:style>
  <w:style w:type="character" w:customStyle="1" w:styleId="WW-Absatz-Standardschriftart11111111111111111">
    <w:name w:val="WW-Absatz-Standardschriftart11111111111111111"/>
    <w:rsid w:val="007B2A0F"/>
  </w:style>
  <w:style w:type="character" w:customStyle="1" w:styleId="WW-Absatz-Standardschriftart111111111111111111">
    <w:name w:val="WW-Absatz-Standardschriftart111111111111111111"/>
    <w:rsid w:val="007B2A0F"/>
  </w:style>
  <w:style w:type="character" w:customStyle="1" w:styleId="WW-Absatz-Standardschriftart1111111111111111111">
    <w:name w:val="WW-Absatz-Standardschriftart1111111111111111111"/>
    <w:rsid w:val="007B2A0F"/>
  </w:style>
  <w:style w:type="character" w:customStyle="1" w:styleId="WW-Absatz-Standardschriftart11111111111111111111">
    <w:name w:val="WW-Absatz-Standardschriftart11111111111111111111"/>
    <w:rsid w:val="007B2A0F"/>
  </w:style>
  <w:style w:type="character" w:customStyle="1" w:styleId="WW-Absatz-Standardschriftart111111111111111111111">
    <w:name w:val="WW-Absatz-Standardschriftart111111111111111111111"/>
    <w:rsid w:val="007B2A0F"/>
  </w:style>
  <w:style w:type="character" w:customStyle="1" w:styleId="WW-Absatz-Standardschriftart1111111111111111111111">
    <w:name w:val="WW-Absatz-Standardschriftart1111111111111111111111"/>
    <w:rsid w:val="007B2A0F"/>
  </w:style>
  <w:style w:type="character" w:customStyle="1" w:styleId="WW-Absatz-Standardschriftart11111111111111111111111">
    <w:name w:val="WW-Absatz-Standardschriftart11111111111111111111111"/>
    <w:rsid w:val="007B2A0F"/>
  </w:style>
  <w:style w:type="character" w:customStyle="1" w:styleId="51">
    <w:name w:val="Основной шрифт абзаца5"/>
    <w:rsid w:val="007B2A0F"/>
  </w:style>
  <w:style w:type="character" w:customStyle="1" w:styleId="WW-Absatz-Standardschriftart111111111111111111111111">
    <w:name w:val="WW-Absatz-Standardschriftart111111111111111111111111"/>
    <w:rsid w:val="007B2A0F"/>
  </w:style>
  <w:style w:type="character" w:customStyle="1" w:styleId="WW-Absatz-Standardschriftart1111111111111111111111111">
    <w:name w:val="WW-Absatz-Standardschriftart1111111111111111111111111"/>
    <w:rsid w:val="007B2A0F"/>
  </w:style>
  <w:style w:type="character" w:customStyle="1" w:styleId="WW-Absatz-Standardschriftart11111111111111111111111111">
    <w:name w:val="WW-Absatz-Standardschriftart11111111111111111111111111"/>
    <w:rsid w:val="007B2A0F"/>
  </w:style>
  <w:style w:type="character" w:customStyle="1" w:styleId="WW8Num5z2">
    <w:name w:val="WW8Num5z2"/>
    <w:rsid w:val="007B2A0F"/>
    <w:rPr>
      <w:b/>
      <w:bCs/>
      <w:sz w:val="24"/>
      <w:szCs w:val="24"/>
    </w:rPr>
  </w:style>
  <w:style w:type="character" w:customStyle="1" w:styleId="WW8Num6z1">
    <w:name w:val="WW8Num6z1"/>
    <w:rsid w:val="007B2A0F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7B2A0F"/>
  </w:style>
  <w:style w:type="character" w:customStyle="1" w:styleId="WW-Absatz-Standardschriftart1111111111111111111111111111">
    <w:name w:val="WW-Absatz-Standardschriftart1111111111111111111111111111"/>
    <w:rsid w:val="007B2A0F"/>
  </w:style>
  <w:style w:type="character" w:customStyle="1" w:styleId="WW-Absatz-Standardschriftart11111111111111111111111111111">
    <w:name w:val="WW-Absatz-Standardschriftart11111111111111111111111111111"/>
    <w:rsid w:val="007B2A0F"/>
  </w:style>
  <w:style w:type="character" w:customStyle="1" w:styleId="WW-Absatz-Standardschriftart111111111111111111111111111111">
    <w:name w:val="WW-Absatz-Standardschriftart111111111111111111111111111111"/>
    <w:rsid w:val="007B2A0F"/>
  </w:style>
  <w:style w:type="character" w:customStyle="1" w:styleId="WW-Absatz-Standardschriftart1111111111111111111111111111111">
    <w:name w:val="WW-Absatz-Standardschriftart1111111111111111111111111111111"/>
    <w:rsid w:val="007B2A0F"/>
  </w:style>
  <w:style w:type="character" w:customStyle="1" w:styleId="WW-Absatz-Standardschriftart11111111111111111111111111111111">
    <w:name w:val="WW-Absatz-Standardschriftart11111111111111111111111111111111"/>
    <w:rsid w:val="007B2A0F"/>
  </w:style>
  <w:style w:type="character" w:customStyle="1" w:styleId="WW-Absatz-Standardschriftart111111111111111111111111111111111">
    <w:name w:val="WW-Absatz-Standardschriftart111111111111111111111111111111111"/>
    <w:rsid w:val="007B2A0F"/>
  </w:style>
  <w:style w:type="character" w:customStyle="1" w:styleId="WW-Absatz-Standardschriftart1111111111111111111111111111111111">
    <w:name w:val="WW-Absatz-Standardschriftart1111111111111111111111111111111111"/>
    <w:rsid w:val="007B2A0F"/>
  </w:style>
  <w:style w:type="character" w:customStyle="1" w:styleId="WW-Absatz-Standardschriftart11111111111111111111111111111111111">
    <w:name w:val="WW-Absatz-Standardschriftart11111111111111111111111111111111111"/>
    <w:rsid w:val="007B2A0F"/>
  </w:style>
  <w:style w:type="character" w:customStyle="1" w:styleId="WW-Absatz-Standardschriftart111111111111111111111111111111111111">
    <w:name w:val="WW-Absatz-Standardschriftart111111111111111111111111111111111111"/>
    <w:rsid w:val="007B2A0F"/>
  </w:style>
  <w:style w:type="character" w:customStyle="1" w:styleId="WW-Absatz-Standardschriftart1111111111111111111111111111111111111">
    <w:name w:val="WW-Absatz-Standardschriftart1111111111111111111111111111111111111"/>
    <w:rsid w:val="007B2A0F"/>
  </w:style>
  <w:style w:type="character" w:customStyle="1" w:styleId="41">
    <w:name w:val="Основной шрифт абзаца4"/>
    <w:rsid w:val="007B2A0F"/>
  </w:style>
  <w:style w:type="character" w:customStyle="1" w:styleId="WW-Absatz-Standardschriftart11111111111111111111111111111111111111">
    <w:name w:val="WW-Absatz-Standardschriftart11111111111111111111111111111111111111"/>
    <w:rsid w:val="007B2A0F"/>
  </w:style>
  <w:style w:type="character" w:customStyle="1" w:styleId="WW-Absatz-Standardschriftart111111111111111111111111111111111111111">
    <w:name w:val="WW-Absatz-Standardschriftart111111111111111111111111111111111111111"/>
    <w:rsid w:val="007B2A0F"/>
  </w:style>
  <w:style w:type="character" w:customStyle="1" w:styleId="32">
    <w:name w:val="Основной шрифт абзаца3"/>
    <w:rsid w:val="007B2A0F"/>
  </w:style>
  <w:style w:type="character" w:customStyle="1" w:styleId="WW-Absatz-Standardschriftart1111111111111111111111111111111111111111">
    <w:name w:val="WW-Absatz-Standardschriftart1111111111111111111111111111111111111111"/>
    <w:rsid w:val="007B2A0F"/>
  </w:style>
  <w:style w:type="character" w:customStyle="1" w:styleId="23">
    <w:name w:val="Основной шрифт абзаца2"/>
    <w:rsid w:val="007B2A0F"/>
  </w:style>
  <w:style w:type="character" w:customStyle="1" w:styleId="WW-Absatz-Standardschriftart11111111111111111111111111111111111111111">
    <w:name w:val="WW-Absatz-Standardschriftart11111111111111111111111111111111111111111"/>
    <w:rsid w:val="007B2A0F"/>
  </w:style>
  <w:style w:type="character" w:customStyle="1" w:styleId="WW-Absatz-Standardschriftart111111111111111111111111111111111111111111">
    <w:name w:val="WW-Absatz-Standardschriftart111111111111111111111111111111111111111111"/>
    <w:rsid w:val="007B2A0F"/>
  </w:style>
  <w:style w:type="character" w:customStyle="1" w:styleId="WW-Absatz-Standardschriftart1111111111111111111111111111111111111111111">
    <w:name w:val="WW-Absatz-Standardschriftart1111111111111111111111111111111111111111111"/>
    <w:rsid w:val="007B2A0F"/>
  </w:style>
  <w:style w:type="character" w:customStyle="1" w:styleId="WW-Absatz-Standardschriftart11111111111111111111111111111111111111111111">
    <w:name w:val="WW-Absatz-Standardschriftart11111111111111111111111111111111111111111111"/>
    <w:rsid w:val="007B2A0F"/>
  </w:style>
  <w:style w:type="character" w:customStyle="1" w:styleId="WW-Absatz-Standardschriftart111111111111111111111111111111111111111111111">
    <w:name w:val="WW-Absatz-Standardschriftart111111111111111111111111111111111111111111111"/>
    <w:rsid w:val="007B2A0F"/>
  </w:style>
  <w:style w:type="character" w:customStyle="1" w:styleId="WW-Absatz-Standardschriftart1111111111111111111111111111111111111111111111">
    <w:name w:val="WW-Absatz-Standardschriftart1111111111111111111111111111111111111111111111"/>
    <w:rsid w:val="007B2A0F"/>
  </w:style>
  <w:style w:type="character" w:customStyle="1" w:styleId="WW-Absatz-Standardschriftart11111111111111111111111111111111111111111111111">
    <w:name w:val="WW-Absatz-Standardschriftart11111111111111111111111111111111111111111111111"/>
    <w:rsid w:val="007B2A0F"/>
  </w:style>
  <w:style w:type="character" w:customStyle="1" w:styleId="WW-Absatz-Standardschriftart111111111111111111111111111111111111111111111111">
    <w:name w:val="WW-Absatz-Standardschriftart111111111111111111111111111111111111111111111111"/>
    <w:rsid w:val="007B2A0F"/>
  </w:style>
  <w:style w:type="character" w:customStyle="1" w:styleId="WW-Absatz-Standardschriftart1111111111111111111111111111111111111111111111111">
    <w:name w:val="WW-Absatz-Standardschriftart1111111111111111111111111111111111111111111111111"/>
    <w:rsid w:val="007B2A0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2A0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2A0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2A0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2A0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2A0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2A0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2A0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2A0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2A0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2A0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2A0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2A0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2A0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2A0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2A0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2A0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2A0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2A0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2A0F"/>
  </w:style>
  <w:style w:type="character" w:customStyle="1" w:styleId="WW8Num1z0">
    <w:name w:val="WW8Num1z0"/>
    <w:rsid w:val="007B2A0F"/>
    <w:rPr>
      <w:rFonts w:ascii="Times New Roman" w:hAnsi="Times New Roman"/>
    </w:rPr>
  </w:style>
  <w:style w:type="character" w:styleId="af6">
    <w:name w:val="page number"/>
    <w:basedOn w:val="12"/>
    <w:rsid w:val="007B2A0F"/>
  </w:style>
  <w:style w:type="character" w:customStyle="1" w:styleId="af7">
    <w:name w:val="Маркеры списка"/>
    <w:rsid w:val="007B2A0F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3">
    <w:name w:val="Название3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4">
    <w:name w:val="Указатель3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10">
    <w:name w:val="Основной текст с отступом 31"/>
    <w:basedOn w:val="a"/>
    <w:rsid w:val="007B2A0F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rmal">
    <w:name w:val="ConsPlusNormal"/>
    <w:qFormat/>
    <w:rsid w:val="007B2A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3">
    <w:name w:val="ConsPlusNonformat3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8">
    <w:name w:val="Balloon Text"/>
    <w:basedOn w:val="a"/>
    <w:link w:val="af9"/>
    <w:rsid w:val="007B2A0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af9">
    <w:name w:val="Текст выноски Знак"/>
    <w:basedOn w:val="a2"/>
    <w:link w:val="af8"/>
    <w:rsid w:val="007B2A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7B2A0F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7">
    <w:name w:val="Текст примечания1"/>
    <w:basedOn w:val="a"/>
    <w:rsid w:val="007B2A0F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3">
    <w:name w:val="ConsPlusCell3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7B2A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B2A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врезки"/>
    <w:basedOn w:val="a1"/>
    <w:rsid w:val="007B2A0F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7B2A0F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3">
    <w:name w:val="ConsPlusTitle3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7B2A0F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3">
    <w:name w:val="ConsPlusDocList3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c">
    <w:name w:val="FollowedHyperlink"/>
    <w:rsid w:val="007B2A0F"/>
    <w:rPr>
      <w:color w:val="800080"/>
      <w:u w:val="single"/>
    </w:rPr>
  </w:style>
  <w:style w:type="character" w:customStyle="1" w:styleId="WW8Num2z0">
    <w:name w:val="WW8Num2z0"/>
    <w:rsid w:val="007B2A0F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2"/>
    <w:rsid w:val="007B2A0F"/>
  </w:style>
  <w:style w:type="character" w:customStyle="1" w:styleId="FontStyle14">
    <w:name w:val="Font Style14"/>
    <w:rsid w:val="007B2A0F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7B2A0F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2A0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2A0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2A0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2A0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2A0F"/>
  </w:style>
  <w:style w:type="character" w:customStyle="1" w:styleId="WW8Num11z0">
    <w:name w:val="WW8Num11z0"/>
    <w:rsid w:val="007B2A0F"/>
    <w:rPr>
      <w:rFonts w:cs="Times New Roman"/>
    </w:rPr>
  </w:style>
  <w:style w:type="character" w:customStyle="1" w:styleId="WW8Num11z1">
    <w:name w:val="WW8Num11z1"/>
    <w:rsid w:val="007B2A0F"/>
    <w:rPr>
      <w:rFonts w:cs="Times New Roman"/>
      <w:b/>
    </w:rPr>
  </w:style>
  <w:style w:type="character" w:customStyle="1" w:styleId="WW8Num14z0">
    <w:name w:val="WW8Num14z0"/>
    <w:rsid w:val="007B2A0F"/>
    <w:rPr>
      <w:b/>
    </w:rPr>
  </w:style>
  <w:style w:type="character" w:customStyle="1" w:styleId="WW8Num15z0">
    <w:name w:val="WW8Num15z0"/>
    <w:rsid w:val="007B2A0F"/>
    <w:rPr>
      <w:b/>
      <w:sz w:val="28"/>
    </w:rPr>
  </w:style>
  <w:style w:type="character" w:customStyle="1" w:styleId="WW8Num16z0">
    <w:name w:val="WW8Num16z0"/>
    <w:rsid w:val="007B2A0F"/>
    <w:rPr>
      <w:rFonts w:cs="Times New Roman"/>
    </w:rPr>
  </w:style>
  <w:style w:type="character" w:customStyle="1" w:styleId="WW8Num17z0">
    <w:name w:val="WW8Num17z0"/>
    <w:rsid w:val="007B2A0F"/>
    <w:rPr>
      <w:b/>
      <w:sz w:val="28"/>
    </w:rPr>
  </w:style>
  <w:style w:type="character" w:customStyle="1" w:styleId="WW8Num18z0">
    <w:name w:val="WW8Num18z0"/>
    <w:rsid w:val="007B2A0F"/>
    <w:rPr>
      <w:rFonts w:ascii="Wingdings" w:hAnsi="Wingdings" w:cs="Wingdings"/>
    </w:rPr>
  </w:style>
  <w:style w:type="character" w:customStyle="1" w:styleId="WW8Num18z1">
    <w:name w:val="WW8Num18z1"/>
    <w:rsid w:val="007B2A0F"/>
    <w:rPr>
      <w:rFonts w:ascii="Courier New" w:hAnsi="Courier New" w:cs="Courier New"/>
    </w:rPr>
  </w:style>
  <w:style w:type="character" w:customStyle="1" w:styleId="WW8Num18z3">
    <w:name w:val="WW8Num18z3"/>
    <w:rsid w:val="007B2A0F"/>
    <w:rPr>
      <w:rFonts w:ascii="Symbol" w:hAnsi="Symbol" w:cs="Symbol"/>
    </w:rPr>
  </w:style>
  <w:style w:type="character" w:customStyle="1" w:styleId="61">
    <w:name w:val="Основной шрифт абзаца6"/>
    <w:rsid w:val="007B2A0F"/>
  </w:style>
  <w:style w:type="paragraph" w:customStyle="1" w:styleId="62">
    <w:name w:val="Название6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rsid w:val="007B2A0F"/>
    <w:pPr>
      <w:suppressLineNumbers/>
    </w:pPr>
  </w:style>
  <w:style w:type="paragraph" w:customStyle="1" w:styleId="18">
    <w:name w:val="Абзац списка1"/>
    <w:basedOn w:val="a"/>
    <w:rsid w:val="007B2A0F"/>
    <w:pPr>
      <w:widowControl/>
      <w:ind w:left="720"/>
    </w:pPr>
    <w:rPr>
      <w:rFonts w:eastAsia="Calibri" w:cs="Times New Roman"/>
      <w:lang w:eastAsia="ar-SA" w:bidi="ar-SA"/>
    </w:rPr>
  </w:style>
  <w:style w:type="paragraph" w:customStyle="1" w:styleId="ConsPlusNonformat1">
    <w:name w:val="ConsPlusNonformat1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1">
    <w:name w:val="ConsPlusCell1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1">
    <w:name w:val="ConsPlusTitle1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1">
    <w:name w:val="ConsPlusDocList1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customStyle="1" w:styleId="Heading1Char">
    <w:name w:val="Heading 1 Char"/>
    <w:locked/>
    <w:rsid w:val="007B2A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1"/>
    <w:link w:val="3"/>
    <w:locked/>
    <w:rsid w:val="007B2A0F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character" w:customStyle="1" w:styleId="Heading4Char">
    <w:name w:val="Heading 4 Char"/>
    <w:semiHidden/>
    <w:locked/>
    <w:rsid w:val="007B2A0F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locked/>
    <w:rsid w:val="007B2A0F"/>
    <w:rPr>
      <w:rFonts w:cs="Times New Roman"/>
      <w:sz w:val="24"/>
      <w:szCs w:val="24"/>
    </w:rPr>
  </w:style>
  <w:style w:type="character" w:customStyle="1" w:styleId="SubtitleChar">
    <w:name w:val="Subtitle Char"/>
    <w:locked/>
    <w:rsid w:val="007B2A0F"/>
    <w:rPr>
      <w:rFonts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7B2A0F"/>
    <w:rPr>
      <w:rFonts w:cs="Times New Roman"/>
      <w:sz w:val="24"/>
      <w:szCs w:val="24"/>
    </w:rPr>
  </w:style>
  <w:style w:type="character" w:customStyle="1" w:styleId="FooterChar">
    <w:name w:val="Footer Char"/>
    <w:semiHidden/>
    <w:locked/>
    <w:rsid w:val="007B2A0F"/>
    <w:rPr>
      <w:rFonts w:cs="Times New Roman"/>
      <w:sz w:val="24"/>
      <w:szCs w:val="24"/>
    </w:rPr>
  </w:style>
  <w:style w:type="table" w:styleId="afd">
    <w:name w:val="Table Grid"/>
    <w:basedOn w:val="a3"/>
    <w:uiPriority w:val="39"/>
    <w:rsid w:val="007B2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ConsPlusNormal2">
    <w:name w:val="ConsPlusNormal2"/>
    <w:qFormat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13">
    <w:name w:val="Основной текст (4) + 13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311">
    <w:name w:val="Основной текст 31"/>
    <w:basedOn w:val="a"/>
    <w:rsid w:val="007B2A0F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210">
    <w:name w:val="Основной текст с отступом 21"/>
    <w:basedOn w:val="a"/>
    <w:qFormat/>
    <w:rsid w:val="007B2A0F"/>
    <w:pPr>
      <w:widowControl/>
      <w:ind w:firstLine="567"/>
      <w:jc w:val="both"/>
    </w:pPr>
    <w:rPr>
      <w:rFonts w:eastAsia="Times New Roman" w:cs="Times New Roman"/>
      <w:color w:val="FF0000"/>
      <w:kern w:val="0"/>
      <w:lang w:eastAsia="ar-SA" w:bidi="ar-SA"/>
    </w:rPr>
  </w:style>
  <w:style w:type="character" w:styleId="aff">
    <w:name w:val="Emphasis"/>
    <w:qFormat/>
    <w:rsid w:val="007B2A0F"/>
    <w:rPr>
      <w:i/>
      <w:iCs/>
    </w:rPr>
  </w:style>
  <w:style w:type="paragraph" w:customStyle="1" w:styleId="aff0">
    <w:name w:val="Нормальный (таблица)"/>
    <w:basedOn w:val="a"/>
    <w:next w:val="a"/>
    <w:rsid w:val="007B2A0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ff1">
    <w:name w:val="Strong"/>
    <w:uiPriority w:val="99"/>
    <w:qFormat/>
    <w:rsid w:val="007B2A0F"/>
    <w:rPr>
      <w:b/>
      <w:bCs/>
    </w:rPr>
  </w:style>
  <w:style w:type="paragraph" w:styleId="aff2">
    <w:name w:val="Body Text Indent"/>
    <w:basedOn w:val="a"/>
    <w:link w:val="aff3"/>
    <w:unhideWhenUsed/>
    <w:rsid w:val="007B2A0F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3">
    <w:name w:val="Основной текст с отступом Знак"/>
    <w:basedOn w:val="a2"/>
    <w:link w:val="aff2"/>
    <w:rsid w:val="007B2A0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">
    <w:name w:val="Нет списка1"/>
    <w:next w:val="a4"/>
    <w:semiHidden/>
    <w:unhideWhenUsed/>
    <w:rsid w:val="007B2A0F"/>
  </w:style>
  <w:style w:type="table" w:customStyle="1" w:styleId="1a">
    <w:name w:val="Сетка таблицы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4"/>
    <w:semiHidden/>
    <w:rsid w:val="007B2A0F"/>
  </w:style>
  <w:style w:type="table" w:customStyle="1" w:styleId="25">
    <w:name w:val="Сетка таблицы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7B2A0F"/>
  </w:style>
  <w:style w:type="table" w:customStyle="1" w:styleId="36">
    <w:name w:val="Сетка таблицы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4"/>
    <w:semiHidden/>
    <w:rsid w:val="007B2A0F"/>
  </w:style>
  <w:style w:type="table" w:customStyle="1" w:styleId="45">
    <w:name w:val="Сетка таблицы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4"/>
    <w:semiHidden/>
    <w:unhideWhenUsed/>
    <w:rsid w:val="007B2A0F"/>
  </w:style>
  <w:style w:type="table" w:customStyle="1" w:styleId="55">
    <w:name w:val="Сетка таблицы5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semiHidden/>
    <w:unhideWhenUsed/>
    <w:rsid w:val="007B2A0F"/>
  </w:style>
  <w:style w:type="table" w:customStyle="1" w:styleId="65">
    <w:name w:val="Сетка таблицы6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semiHidden/>
    <w:unhideWhenUsed/>
    <w:rsid w:val="007B2A0F"/>
  </w:style>
  <w:style w:type="table" w:customStyle="1" w:styleId="72">
    <w:name w:val="Сетка таблицы7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4"/>
    <w:semiHidden/>
    <w:unhideWhenUsed/>
    <w:rsid w:val="007B2A0F"/>
  </w:style>
  <w:style w:type="table" w:customStyle="1" w:styleId="82">
    <w:name w:val="Сетка таблицы8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4"/>
    <w:semiHidden/>
    <w:unhideWhenUsed/>
    <w:rsid w:val="007B2A0F"/>
  </w:style>
  <w:style w:type="table" w:customStyle="1" w:styleId="92">
    <w:name w:val="Сетка таблицы9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semiHidden/>
    <w:unhideWhenUsed/>
    <w:rsid w:val="007B2A0F"/>
  </w:style>
  <w:style w:type="table" w:customStyle="1" w:styleId="101">
    <w:name w:val="Сетка таблицы10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unhideWhenUsed/>
    <w:rsid w:val="007B2A0F"/>
  </w:style>
  <w:style w:type="table" w:customStyle="1" w:styleId="111">
    <w:name w:val="Сетка таблицы1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semiHidden/>
    <w:unhideWhenUsed/>
    <w:rsid w:val="007B2A0F"/>
  </w:style>
  <w:style w:type="table" w:customStyle="1" w:styleId="121">
    <w:name w:val="Сетка таблицы1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semiHidden/>
    <w:unhideWhenUsed/>
    <w:rsid w:val="007B2A0F"/>
  </w:style>
  <w:style w:type="table" w:customStyle="1" w:styleId="131">
    <w:name w:val="Сетка таблицы1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semiHidden/>
    <w:unhideWhenUsed/>
    <w:rsid w:val="007B2A0F"/>
  </w:style>
  <w:style w:type="table" w:customStyle="1" w:styleId="141">
    <w:name w:val="Сетка таблицы1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ConsPlusNonformat2">
    <w:name w:val="ConsPlusNonformat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2">
    <w:name w:val="ConsPlusCell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2">
    <w:name w:val="ConsPlusDocList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2">
    <w:name w:val="ConsPlusTitle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ConsPlusNormal1">
    <w:name w:val="ConsPlusNormal1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37">
    <w:name w:val="Абзац списка3"/>
    <w:basedOn w:val="a"/>
    <w:rsid w:val="00C67B4D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numbering" w:customStyle="1" w:styleId="150">
    <w:name w:val="Нет списка15"/>
    <w:next w:val="a4"/>
    <w:uiPriority w:val="99"/>
    <w:semiHidden/>
    <w:unhideWhenUsed/>
    <w:rsid w:val="00C67B4D"/>
  </w:style>
  <w:style w:type="table" w:customStyle="1" w:styleId="151">
    <w:name w:val="Сетка таблицы15"/>
    <w:basedOn w:val="a3"/>
    <w:next w:val="afd"/>
    <w:uiPriority w:val="39"/>
    <w:rsid w:val="00C67B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semiHidden/>
    <w:unhideWhenUsed/>
    <w:rsid w:val="00C67B4D"/>
  </w:style>
  <w:style w:type="table" w:customStyle="1" w:styleId="161">
    <w:name w:val="Сетка таблицы16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4"/>
    <w:semiHidden/>
    <w:rsid w:val="00C67B4D"/>
  </w:style>
  <w:style w:type="table" w:customStyle="1" w:styleId="212">
    <w:name w:val="Сетка таблицы2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semiHidden/>
    <w:rsid w:val="00C67B4D"/>
  </w:style>
  <w:style w:type="table" w:customStyle="1" w:styleId="313">
    <w:name w:val="Сетка таблицы3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C67B4D"/>
  </w:style>
  <w:style w:type="table" w:customStyle="1" w:styleId="411">
    <w:name w:val="Сетка таблицы4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4"/>
    <w:semiHidden/>
    <w:unhideWhenUsed/>
    <w:rsid w:val="00C67B4D"/>
  </w:style>
  <w:style w:type="table" w:customStyle="1" w:styleId="511">
    <w:name w:val="Сетка таблицы5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semiHidden/>
    <w:unhideWhenUsed/>
    <w:rsid w:val="00C67B4D"/>
  </w:style>
  <w:style w:type="table" w:customStyle="1" w:styleId="611">
    <w:name w:val="Сетка таблицы6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semiHidden/>
    <w:unhideWhenUsed/>
    <w:rsid w:val="00C67B4D"/>
  </w:style>
  <w:style w:type="table" w:customStyle="1" w:styleId="711">
    <w:name w:val="Сетка таблицы7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4"/>
    <w:semiHidden/>
    <w:unhideWhenUsed/>
    <w:rsid w:val="00C67B4D"/>
  </w:style>
  <w:style w:type="table" w:customStyle="1" w:styleId="811">
    <w:name w:val="Сетка таблицы8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4"/>
    <w:semiHidden/>
    <w:unhideWhenUsed/>
    <w:rsid w:val="00C67B4D"/>
  </w:style>
  <w:style w:type="table" w:customStyle="1" w:styleId="911">
    <w:name w:val="Сетка таблицы9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4"/>
    <w:semiHidden/>
    <w:unhideWhenUsed/>
    <w:rsid w:val="00C67B4D"/>
  </w:style>
  <w:style w:type="table" w:customStyle="1" w:styleId="1011">
    <w:name w:val="Сетка таблицы10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semiHidden/>
    <w:unhideWhenUsed/>
    <w:rsid w:val="00C67B4D"/>
  </w:style>
  <w:style w:type="table" w:customStyle="1" w:styleId="1111">
    <w:name w:val="Сетка таблицы11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4"/>
    <w:semiHidden/>
    <w:unhideWhenUsed/>
    <w:rsid w:val="00C67B4D"/>
  </w:style>
  <w:style w:type="table" w:customStyle="1" w:styleId="1211">
    <w:name w:val="Сетка таблицы12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4"/>
    <w:semiHidden/>
    <w:unhideWhenUsed/>
    <w:rsid w:val="00C67B4D"/>
  </w:style>
  <w:style w:type="table" w:customStyle="1" w:styleId="1311">
    <w:name w:val="Сетка таблицы13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semiHidden/>
    <w:unhideWhenUsed/>
    <w:rsid w:val="00C67B4D"/>
  </w:style>
  <w:style w:type="table" w:customStyle="1" w:styleId="1411">
    <w:name w:val="Сетка таблицы14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7BC6-A6A2-499A-A52F-C8735475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58</Pages>
  <Words>18854</Words>
  <Characters>107469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2023-02-02T13:00:00Z</cp:lastPrinted>
  <dcterms:created xsi:type="dcterms:W3CDTF">2023-01-17T08:03:00Z</dcterms:created>
  <dcterms:modified xsi:type="dcterms:W3CDTF">2024-01-29T07:17:00Z</dcterms:modified>
</cp:coreProperties>
</file>