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7F" w:rsidRDefault="00C24D95">
      <w:pPr>
        <w:tabs>
          <w:tab w:val="left" w:pos="1770"/>
          <w:tab w:val="center" w:pos="4677"/>
        </w:tabs>
        <w:jc w:val="center"/>
      </w:pPr>
      <w:r>
        <w:rPr>
          <w:rFonts w:ascii="Courier New" w:eastAsia="Courier New" w:hAnsi="Courier New" w:cs="Courier New"/>
          <w:b/>
          <w:color w:val="000000"/>
          <w:sz w:val="28"/>
          <w:szCs w:val="28"/>
          <w:lang w:eastAsia="ru-RU"/>
        </w:rPr>
        <w:object w:dxaOrig="1440" w:dyaOrig="1440" w14:anchorId="5213CB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194.65pt;margin-top:7.5pt;width:66.5pt;height:70.2pt;z-index:251659264;visibility:visible;mso-wrap-style:square;mso-position-horizontal-relative:text;mso-position-vertical-relative:text">
            <v:imagedata r:id="rId7" o:title=""/>
            <w10:wrap type="topAndBottom"/>
          </v:shape>
          <o:OLEObject Type="Embed" ProgID="PBrush" ShapeID="Object 2" DrawAspect="Content" ObjectID="_1643022167" r:id="rId8"/>
        </w:object>
      </w:r>
      <w:r>
        <w:rPr>
          <w:rFonts w:eastAsia="Courier New"/>
          <w:b/>
          <w:bCs/>
          <w:color w:val="000000"/>
          <w:sz w:val="32"/>
          <w:szCs w:val="32"/>
          <w:u w:val="single"/>
          <w:lang w:eastAsia="ru-RU"/>
        </w:rPr>
        <w:t>ИВАНОВСКАЯ ОБЛАСТЬ</w:t>
      </w:r>
    </w:p>
    <w:p w:rsidR="0043377F" w:rsidRDefault="00C24D95">
      <w:pPr>
        <w:spacing w:before="120"/>
        <w:jc w:val="center"/>
      </w:pPr>
      <w:r>
        <w:rPr>
          <w:rFonts w:eastAsia="Courier New"/>
          <w:b/>
          <w:bCs/>
          <w:color w:val="000000"/>
          <w:sz w:val="28"/>
          <w:szCs w:val="28"/>
          <w:u w:val="single"/>
          <w:lang w:eastAsia="ru-RU"/>
        </w:rPr>
        <w:t>АДМИНИСТРАЦИЯ  ЮЖСКОГО  МУНИЦИПАЛЬНОГО  РАЙОНА</w:t>
      </w:r>
    </w:p>
    <w:p w:rsidR="0043377F" w:rsidRDefault="0043377F">
      <w:pPr>
        <w:tabs>
          <w:tab w:val="left" w:pos="0"/>
        </w:tabs>
        <w:jc w:val="both"/>
        <w:rPr>
          <w:rFonts w:eastAsia="Courier New"/>
          <w:b/>
          <w:color w:val="000000"/>
          <w:sz w:val="28"/>
          <w:szCs w:val="28"/>
          <w:lang w:eastAsia="ru-RU"/>
        </w:rPr>
      </w:pPr>
    </w:p>
    <w:p w:rsidR="0043377F" w:rsidRDefault="00C24D95">
      <w:pPr>
        <w:jc w:val="center"/>
        <w:rPr>
          <w:rFonts w:eastAsia="Courier New"/>
          <w:b/>
          <w:color w:val="000000"/>
          <w:sz w:val="36"/>
          <w:szCs w:val="36"/>
          <w:lang w:eastAsia="ru-RU"/>
        </w:rPr>
      </w:pPr>
      <w:r>
        <w:rPr>
          <w:rFonts w:eastAsia="Courier New"/>
          <w:b/>
          <w:color w:val="000000"/>
          <w:sz w:val="36"/>
          <w:szCs w:val="36"/>
          <w:lang w:eastAsia="ru-RU"/>
        </w:rPr>
        <w:t>ПОСТАНОВЛЕНИЕ</w:t>
      </w:r>
    </w:p>
    <w:p w:rsidR="0043377F" w:rsidRDefault="00C24D95">
      <w:pPr>
        <w:jc w:val="both"/>
      </w:pPr>
      <w:r>
        <w:rPr>
          <w:rFonts w:eastAsia="Courier New" w:cs="Courier New"/>
          <w:b/>
          <w:color w:val="000000"/>
          <w:sz w:val="28"/>
          <w:lang w:eastAsia="ru-RU"/>
        </w:rPr>
        <w:t xml:space="preserve">                                                                                                               </w:t>
      </w:r>
      <w:r>
        <w:rPr>
          <w:rFonts w:eastAsia="Courier New"/>
          <w:b/>
          <w:color w:val="000000"/>
          <w:sz w:val="28"/>
          <w:lang w:eastAsia="ru-RU"/>
        </w:rPr>
        <w:t xml:space="preserve">        </w:t>
      </w:r>
    </w:p>
    <w:p w:rsidR="0043377F" w:rsidRDefault="00C24D95">
      <w:pPr>
        <w:jc w:val="center"/>
        <w:rPr>
          <w:rFonts w:eastAsia="Courier New"/>
          <w:color w:val="000000"/>
          <w:sz w:val="28"/>
          <w:szCs w:val="28"/>
          <w:lang w:eastAsia="ru-RU"/>
        </w:rPr>
      </w:pPr>
      <w:r>
        <w:rPr>
          <w:rFonts w:eastAsia="Courier New"/>
          <w:color w:val="000000"/>
          <w:sz w:val="28"/>
          <w:szCs w:val="28"/>
          <w:lang w:eastAsia="ru-RU"/>
        </w:rPr>
        <w:t xml:space="preserve">от </w:t>
      </w:r>
      <w:r>
        <w:rPr>
          <w:rFonts w:eastAsia="Courier New"/>
          <w:color w:val="000000"/>
          <w:sz w:val="28"/>
          <w:szCs w:val="28"/>
          <w:lang w:eastAsia="ru-RU"/>
        </w:rPr>
        <w:t>________________  № _______</w:t>
      </w:r>
    </w:p>
    <w:p w:rsidR="0043377F" w:rsidRDefault="00C24D95">
      <w:pPr>
        <w:jc w:val="center"/>
        <w:rPr>
          <w:rFonts w:eastAsia="Courier New"/>
          <w:color w:val="000000"/>
          <w:sz w:val="28"/>
          <w:szCs w:val="28"/>
          <w:lang w:eastAsia="ru-RU"/>
        </w:rPr>
      </w:pPr>
      <w:r>
        <w:rPr>
          <w:rFonts w:eastAsia="Courier New"/>
          <w:color w:val="000000"/>
          <w:sz w:val="28"/>
          <w:szCs w:val="28"/>
          <w:lang w:eastAsia="ru-RU"/>
        </w:rPr>
        <w:t>г. Южа</w:t>
      </w:r>
    </w:p>
    <w:p w:rsidR="0043377F" w:rsidRDefault="0043377F">
      <w:pPr>
        <w:ind w:firstLine="709"/>
        <w:jc w:val="center"/>
        <w:rPr>
          <w:rFonts w:eastAsia="Courier New"/>
          <w:color w:val="000000"/>
          <w:sz w:val="28"/>
          <w:szCs w:val="28"/>
          <w:lang w:eastAsia="ru-RU"/>
        </w:rPr>
      </w:pPr>
    </w:p>
    <w:p w:rsidR="0043377F" w:rsidRDefault="00C24D95">
      <w:pPr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  <w:bookmarkStart w:id="0" w:name="_GoBack"/>
      <w:r>
        <w:rPr>
          <w:rFonts w:eastAsia="Arial"/>
          <w:b/>
          <w:bCs/>
          <w:sz w:val="28"/>
          <w:szCs w:val="28"/>
          <w:lang w:eastAsia="ar-SA"/>
        </w:rPr>
        <w:t>Об утверждении порядка предоставления порубочного билета и (или) разрешения на пересадку деревьев и кустарников на территории Южского городского поселения Южского муниципального района</w:t>
      </w:r>
      <w:bookmarkEnd w:id="0"/>
    </w:p>
    <w:p w:rsidR="0043377F" w:rsidRDefault="00C24D95">
      <w:pPr>
        <w:autoSpaceDE w:val="0"/>
        <w:ind w:firstLine="540"/>
        <w:jc w:val="both"/>
      </w:pPr>
      <w:r>
        <w:rPr>
          <w:sz w:val="28"/>
          <w:szCs w:val="28"/>
        </w:rPr>
        <w:t>В соответствии с Федеральными закон</w:t>
      </w:r>
      <w:r>
        <w:rPr>
          <w:sz w:val="28"/>
          <w:szCs w:val="28"/>
        </w:rPr>
        <w:t xml:space="preserve">ами от 06.10.2003 </w:t>
      </w:r>
      <w:hyperlink r:id="rId9" w:history="1">
        <w:r>
          <w:rPr>
            <w:color w:val="0000FF"/>
            <w:sz w:val="28"/>
            <w:szCs w:val="28"/>
          </w:rPr>
          <w:t>N 131-ФЗ</w:t>
        </w:r>
      </w:hyperlink>
      <w:r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0" w:history="1">
        <w:r>
          <w:rPr>
            <w:color w:val="0000FF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30.04.2014 N 403 "Об исчерпывающем перечне процедур в сфере жилищно</w:t>
      </w:r>
      <w:r>
        <w:rPr>
          <w:sz w:val="28"/>
          <w:szCs w:val="28"/>
        </w:rPr>
        <w:t xml:space="preserve">го строительства", </w:t>
      </w:r>
      <w:hyperlink r:id="rId11" w:history="1">
        <w:r>
          <w:rPr>
            <w:color w:val="0000FF"/>
            <w:sz w:val="28"/>
            <w:szCs w:val="28"/>
          </w:rPr>
          <w:t>распоряжением</w:t>
        </w:r>
      </w:hyperlink>
      <w:r>
        <w:rPr>
          <w:sz w:val="28"/>
          <w:szCs w:val="28"/>
        </w:rPr>
        <w:t xml:space="preserve"> Правительства Ивановской области от 20.04.2016 N 62-рп "Об утверждении пл</w:t>
      </w:r>
      <w:r>
        <w:rPr>
          <w:sz w:val="28"/>
          <w:szCs w:val="28"/>
        </w:rPr>
        <w:t xml:space="preserve">ана мероприятий по обеспечению соблюдения на территории Ивановской области исчерпывающего перечня процедур в сфере жилищного строительства" Администрация Южского муниципального района   </w:t>
      </w:r>
      <w:r>
        <w:rPr>
          <w:b/>
          <w:sz w:val="28"/>
          <w:szCs w:val="28"/>
        </w:rPr>
        <w:t>п о с т а н о в л я е т:</w:t>
      </w:r>
    </w:p>
    <w:p w:rsidR="0043377F" w:rsidRDefault="0043377F">
      <w:pPr>
        <w:autoSpaceDE w:val="0"/>
        <w:ind w:firstLine="540"/>
        <w:jc w:val="both"/>
        <w:rPr>
          <w:sz w:val="28"/>
          <w:szCs w:val="28"/>
          <w:lang w:eastAsia="ru-RU"/>
        </w:rPr>
      </w:pPr>
    </w:p>
    <w:p w:rsidR="0043377F" w:rsidRDefault="00C24D95">
      <w:pPr>
        <w:autoSpaceDE w:val="0"/>
        <w:ind w:firstLine="540"/>
        <w:jc w:val="both"/>
      </w:pPr>
      <w:r>
        <w:rPr>
          <w:sz w:val="28"/>
          <w:szCs w:val="28"/>
          <w:lang w:eastAsia="ru-RU"/>
        </w:rPr>
        <w:t xml:space="preserve">1. Утвердить </w:t>
      </w:r>
      <w:hyperlink r:id="rId12" w:history="1">
        <w:r>
          <w:rPr>
            <w:color w:val="0000FF"/>
            <w:sz w:val="28"/>
            <w:szCs w:val="28"/>
            <w:lang w:eastAsia="ru-RU"/>
          </w:rPr>
          <w:t>Порядок</w:t>
        </w:r>
      </w:hyperlink>
      <w:r>
        <w:rPr>
          <w:sz w:val="28"/>
          <w:szCs w:val="28"/>
          <w:lang w:eastAsia="ru-RU"/>
        </w:rPr>
        <w:t xml:space="preserve"> предоставления порубочного билета и (или) разрешения на пересадку деревьев и кустарников на территории Южск</w:t>
      </w:r>
      <w:r>
        <w:rPr>
          <w:sz w:val="28"/>
          <w:szCs w:val="28"/>
          <w:lang w:eastAsia="ru-RU"/>
        </w:rPr>
        <w:t>ого городского поселения Южского муниципального района (прилагается).</w:t>
      </w:r>
    </w:p>
    <w:p w:rsidR="0043377F" w:rsidRDefault="0043377F">
      <w:pPr>
        <w:autoSpaceDE w:val="0"/>
        <w:ind w:firstLine="540"/>
        <w:jc w:val="both"/>
        <w:rPr>
          <w:sz w:val="28"/>
          <w:szCs w:val="28"/>
          <w:lang w:eastAsia="ru-RU"/>
        </w:rPr>
      </w:pPr>
    </w:p>
    <w:p w:rsidR="0043377F" w:rsidRDefault="00C24D95">
      <w:pPr>
        <w:autoSpaceDE w:val="0"/>
        <w:ind w:firstLine="540"/>
        <w:jc w:val="both"/>
      </w:pPr>
      <w:r>
        <w:rPr>
          <w:sz w:val="28"/>
          <w:szCs w:val="28"/>
        </w:rPr>
        <w:t xml:space="preserve">2. Опубликовать настоящее постановление в официальном издании «Правовой Вестник Южского муниципального района» и разместить на официальном сайте Южского муниципального района в </w:t>
      </w:r>
      <w:r>
        <w:rPr>
          <w:sz w:val="28"/>
          <w:szCs w:val="28"/>
        </w:rPr>
        <w:t>информационно - телекоммуникационной сети Интернет.</w:t>
      </w:r>
    </w:p>
    <w:p w:rsidR="0043377F" w:rsidRDefault="0043377F">
      <w:pPr>
        <w:autoSpaceDE w:val="0"/>
        <w:ind w:firstLine="540"/>
        <w:jc w:val="both"/>
        <w:rPr>
          <w:sz w:val="28"/>
          <w:szCs w:val="28"/>
          <w:lang w:val="ru-RU"/>
        </w:rPr>
      </w:pPr>
    </w:p>
    <w:p w:rsidR="0043377F" w:rsidRDefault="00C24D95">
      <w:pPr>
        <w:widowControl/>
        <w:spacing w:line="276" w:lineRule="auto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3. Контроль над исполнением настоящего постановления возложить на директора Муниципального казенного учреждения «Управление городского хозяйства» - Данилову Татьяну Евгеньевну.</w:t>
      </w:r>
    </w:p>
    <w:p w:rsidR="0043377F" w:rsidRDefault="0043377F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43377F" w:rsidRDefault="0043377F">
      <w:pPr>
        <w:pStyle w:val="ac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</w:p>
    <w:p w:rsidR="0043377F" w:rsidRDefault="0043377F">
      <w:pPr>
        <w:pStyle w:val="ac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</w:p>
    <w:p w:rsidR="0043377F" w:rsidRDefault="0043377F">
      <w:pPr>
        <w:pStyle w:val="ac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</w:p>
    <w:p w:rsidR="0043377F" w:rsidRDefault="00C24D95">
      <w:pPr>
        <w:pStyle w:val="ac"/>
        <w:shd w:val="clear" w:color="auto" w:fill="FFFFFF"/>
        <w:spacing w:before="0"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Южского </w:t>
      </w:r>
      <w:r>
        <w:rPr>
          <w:b/>
          <w:color w:val="000000"/>
          <w:sz w:val="28"/>
          <w:szCs w:val="28"/>
        </w:rPr>
        <w:t xml:space="preserve">муниципального района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В.И. Оврашко</w:t>
      </w:r>
    </w:p>
    <w:p w:rsidR="0043377F" w:rsidRDefault="0043377F"/>
    <w:p w:rsidR="0043377F" w:rsidRDefault="0043377F">
      <w:pPr>
        <w:widowControl/>
        <w:suppressAutoHyphens w:val="0"/>
        <w:autoSpaceDE w:val="0"/>
        <w:jc w:val="right"/>
        <w:textAlignment w:val="auto"/>
        <w:rPr>
          <w:rFonts w:cs="Times New Roman"/>
          <w:kern w:val="0"/>
          <w:lang w:val="ru-RU" w:bidi="ar-SA"/>
        </w:rPr>
      </w:pPr>
    </w:p>
    <w:p w:rsidR="0043377F" w:rsidRDefault="00C24D95">
      <w:pPr>
        <w:widowControl/>
        <w:suppressAutoHyphens w:val="0"/>
        <w:autoSpaceDE w:val="0"/>
        <w:jc w:val="right"/>
        <w:textAlignment w:val="auto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>Приложение к Постановлению</w:t>
      </w:r>
    </w:p>
    <w:p w:rsidR="0043377F" w:rsidRDefault="00C24D95">
      <w:pPr>
        <w:widowControl/>
        <w:suppressAutoHyphens w:val="0"/>
        <w:autoSpaceDE w:val="0"/>
        <w:jc w:val="right"/>
        <w:textAlignment w:val="auto"/>
      </w:pPr>
      <w:r>
        <w:rPr>
          <w:rFonts w:cs="Times New Roman"/>
          <w:kern w:val="0"/>
          <w:lang w:val="ru-RU" w:bidi="ar-SA"/>
        </w:rPr>
        <w:lastRenderedPageBreak/>
        <w:t>Администрации Южского муниципального района</w:t>
      </w:r>
    </w:p>
    <w:p w:rsidR="0043377F" w:rsidRDefault="00C24D95">
      <w:pPr>
        <w:widowControl/>
        <w:suppressAutoHyphens w:val="0"/>
        <w:autoSpaceDE w:val="0"/>
        <w:jc w:val="right"/>
        <w:textAlignment w:val="auto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>От ___________________ №_________</w:t>
      </w:r>
    </w:p>
    <w:p w:rsidR="0043377F" w:rsidRDefault="0043377F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lang w:val="ru-RU" w:bidi="ar-SA"/>
        </w:rPr>
      </w:pPr>
    </w:p>
    <w:p w:rsidR="0043377F" w:rsidRDefault="00C24D95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kern w:val="0"/>
          <w:lang w:val="ru-RU" w:bidi="ar-SA"/>
        </w:rPr>
      </w:pPr>
      <w:r>
        <w:rPr>
          <w:rFonts w:cs="Times New Roman"/>
          <w:b/>
          <w:bCs/>
          <w:kern w:val="0"/>
          <w:lang w:val="ru-RU" w:bidi="ar-SA"/>
        </w:rPr>
        <w:t>ПОРЯДОК</w:t>
      </w:r>
    </w:p>
    <w:p w:rsidR="0043377F" w:rsidRDefault="00C24D95">
      <w:pPr>
        <w:widowControl/>
        <w:suppressAutoHyphens w:val="0"/>
        <w:autoSpaceDE w:val="0"/>
        <w:jc w:val="center"/>
        <w:textAlignment w:val="auto"/>
      </w:pPr>
      <w:r>
        <w:rPr>
          <w:rFonts w:cs="Times New Roman"/>
          <w:b/>
          <w:bCs/>
          <w:kern w:val="0"/>
          <w:lang w:val="ru-RU" w:bidi="ar-SA"/>
        </w:rPr>
        <w:t>ПРЕДОСТАВЛЕНИЯ ПОРУБОЧНОГО БИЛЕТА И (ИЛИ) РАЗРЕШЕНИЯ</w:t>
      </w:r>
    </w:p>
    <w:p w:rsidR="0043377F" w:rsidRDefault="00C24D95">
      <w:pPr>
        <w:widowControl/>
        <w:suppressAutoHyphens w:val="0"/>
        <w:autoSpaceDE w:val="0"/>
        <w:jc w:val="center"/>
        <w:textAlignment w:val="auto"/>
      </w:pPr>
      <w:r>
        <w:rPr>
          <w:rFonts w:cs="Times New Roman"/>
          <w:b/>
          <w:bCs/>
          <w:kern w:val="0"/>
          <w:lang w:val="ru-RU" w:bidi="ar-SA"/>
        </w:rPr>
        <w:t>НА ПЕРЕСАДКУ ДЕРЕВЬЕВ И КУСТАРНИКОВ НА ТЕРРИТОР</w:t>
      </w:r>
      <w:r>
        <w:rPr>
          <w:rFonts w:cs="Times New Roman"/>
          <w:b/>
          <w:bCs/>
          <w:kern w:val="0"/>
          <w:lang w:val="ru-RU" w:bidi="ar-SA"/>
        </w:rPr>
        <w:t>ИИ</w:t>
      </w:r>
    </w:p>
    <w:p w:rsidR="0043377F" w:rsidRDefault="00C24D95">
      <w:pPr>
        <w:widowControl/>
        <w:suppressAutoHyphens w:val="0"/>
        <w:autoSpaceDE w:val="0"/>
        <w:jc w:val="center"/>
        <w:textAlignment w:val="auto"/>
      </w:pPr>
      <w:r>
        <w:rPr>
          <w:rFonts w:cs="Times New Roman"/>
          <w:b/>
          <w:bCs/>
          <w:kern w:val="0"/>
          <w:lang w:val="ru-RU" w:bidi="ar-SA"/>
        </w:rPr>
        <w:t xml:space="preserve">ЮЖСКОГО ГОРОДСКОГО ПОСЕЛЕНИЯ ЮЖСКОГО МУНИЦИПАЛЬНОГО </w:t>
      </w:r>
    </w:p>
    <w:p w:rsidR="0043377F" w:rsidRDefault="00C24D95">
      <w:pPr>
        <w:widowControl/>
        <w:suppressAutoHyphens w:val="0"/>
        <w:autoSpaceDE w:val="0"/>
        <w:jc w:val="center"/>
        <w:textAlignment w:val="auto"/>
      </w:pPr>
      <w:r>
        <w:rPr>
          <w:rFonts w:cs="Times New Roman"/>
          <w:b/>
          <w:bCs/>
          <w:kern w:val="0"/>
          <w:lang w:val="ru-RU" w:bidi="ar-SA"/>
        </w:rPr>
        <w:t>РАЙОНА</w:t>
      </w:r>
    </w:p>
    <w:p w:rsidR="0043377F" w:rsidRDefault="0043377F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lang w:val="ru-RU" w:bidi="ar-SA"/>
        </w:rPr>
      </w:pPr>
    </w:p>
    <w:p w:rsidR="0043377F" w:rsidRDefault="00C24D95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kern w:val="0"/>
          <w:lang w:val="ru-RU" w:bidi="ar-SA"/>
        </w:rPr>
      </w:pPr>
      <w:r>
        <w:rPr>
          <w:rFonts w:cs="Times New Roman"/>
          <w:b/>
          <w:bCs/>
          <w:kern w:val="0"/>
          <w:lang w:val="ru-RU" w:bidi="ar-SA"/>
        </w:rPr>
        <w:t>1. Общие положения</w:t>
      </w:r>
    </w:p>
    <w:p w:rsidR="0043377F" w:rsidRDefault="0043377F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lang w:val="ru-RU" w:bidi="ar-SA"/>
        </w:rPr>
      </w:pPr>
    </w:p>
    <w:p w:rsidR="0043377F" w:rsidRDefault="00C24D95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1. Порядок предоставления порубочного билета и (или) разрешения на пересадку деревьев и кустарников на территории Южского городского поселения Южского муниципального района</w:t>
      </w:r>
      <w:r>
        <w:rPr>
          <w:rFonts w:cs="Times New Roman"/>
          <w:kern w:val="0"/>
          <w:lang w:val="ru-RU" w:bidi="ar-SA"/>
        </w:rPr>
        <w:t xml:space="preserve"> (далее - Порядок) разработан в соответствии с Градостроительным </w:t>
      </w:r>
      <w:hyperlink r:id="rId13" w:history="1">
        <w:r>
          <w:rPr>
            <w:rFonts w:cs="Times New Roman"/>
            <w:color w:val="0000FF"/>
            <w:kern w:val="0"/>
            <w:lang w:val="ru-RU" w:bidi="ar-SA"/>
          </w:rPr>
          <w:t>кодексом</w:t>
        </w:r>
      </w:hyperlink>
      <w:r>
        <w:rPr>
          <w:rFonts w:cs="Times New Roman"/>
          <w:kern w:val="0"/>
          <w:lang w:val="ru-RU" w:bidi="ar-SA"/>
        </w:rPr>
        <w:t xml:space="preserve"> Российской Федерации, Федеральными </w:t>
      </w:r>
      <w:r>
        <w:rPr>
          <w:rFonts w:cs="Times New Roman"/>
          <w:kern w:val="0"/>
          <w:lang w:val="ru-RU" w:bidi="ar-SA"/>
        </w:rPr>
        <w:t xml:space="preserve">законами от 10.01.2002 </w:t>
      </w:r>
      <w:hyperlink r:id="rId14" w:history="1">
        <w:r>
          <w:rPr>
            <w:rFonts w:cs="Times New Roman"/>
            <w:color w:val="0000FF"/>
            <w:kern w:val="0"/>
            <w:lang w:val="ru-RU" w:bidi="ar-SA"/>
          </w:rPr>
          <w:t>N 7-ФЗ</w:t>
        </w:r>
      </w:hyperlink>
      <w:r>
        <w:rPr>
          <w:rFonts w:cs="Times New Roman"/>
          <w:kern w:val="0"/>
          <w:lang w:val="ru-RU" w:bidi="ar-SA"/>
        </w:rPr>
        <w:t xml:space="preserve"> "Об охране окружающей среды", от 06.10.2003 </w:t>
      </w:r>
      <w:hyperlink r:id="rId15" w:history="1">
        <w:r>
          <w:rPr>
            <w:rFonts w:cs="Times New Roman"/>
            <w:color w:val="0000FF"/>
            <w:kern w:val="0"/>
            <w:lang w:val="ru-RU" w:bidi="ar-SA"/>
          </w:rPr>
          <w:t>N 131-ФЗ</w:t>
        </w:r>
      </w:hyperlink>
      <w:r>
        <w:rPr>
          <w:rFonts w:cs="Times New Roman"/>
          <w:kern w:val="0"/>
          <w:lang w:val="ru-RU" w:bidi="ar-SA"/>
        </w:rPr>
        <w:t xml:space="preserve"> "Об общих принципах организации местного самоуправления в Российской Федерации", </w:t>
      </w:r>
      <w:hyperlink r:id="rId16" w:history="1">
        <w:r>
          <w:rPr>
            <w:rFonts w:cs="Times New Roman"/>
            <w:color w:val="0000FF"/>
            <w:kern w:val="0"/>
            <w:lang w:val="ru-RU" w:bidi="ar-SA"/>
          </w:rPr>
          <w:t>постановлением</w:t>
        </w:r>
      </w:hyperlink>
      <w:r>
        <w:rPr>
          <w:rFonts w:cs="Times New Roman"/>
          <w:kern w:val="0"/>
          <w:lang w:val="ru-RU" w:bidi="ar-SA"/>
        </w:rPr>
        <w:t xml:space="preserve"> Правительства Российской Федерации от 30.04.2014 N 403 "Об исчерпывающем перечне процедур в сфере жилищного строительства", </w:t>
      </w:r>
      <w:hyperlink r:id="rId17" w:history="1">
        <w:r>
          <w:rPr>
            <w:rFonts w:cs="Times New Roman"/>
            <w:color w:val="0000FF"/>
            <w:kern w:val="0"/>
            <w:lang w:val="ru-RU" w:bidi="ar-SA"/>
          </w:rPr>
          <w:t>Правилами</w:t>
        </w:r>
      </w:hyperlink>
      <w:r>
        <w:rPr>
          <w:rFonts w:cs="Times New Roman"/>
          <w:kern w:val="0"/>
          <w:lang w:val="ru-RU" w:bidi="ar-SA"/>
        </w:rPr>
        <w:t xml:space="preserve"> благоустройства и содержания территории Южского городского поселения, утвержденными Постановлением Администрации </w:t>
      </w:r>
      <w:r>
        <w:rPr>
          <w:rFonts w:cs="Times New Roman"/>
          <w:kern w:val="0"/>
          <w:lang w:val="ru-RU" w:bidi="ar-SA"/>
        </w:rPr>
        <w:t>Южского муниципального района от 31.10.2017 г. №1056-п, в целях повышения уровня благоустройства, увеличения площадей зеленых насаждений общего пользования, их сохранности и своевременного восстановления.</w:t>
      </w:r>
    </w:p>
    <w:p w:rsidR="0043377F" w:rsidRDefault="00C24D95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2. Порядок устанавливает единые правила согласовани</w:t>
      </w:r>
      <w:r>
        <w:rPr>
          <w:rFonts w:cs="Times New Roman"/>
          <w:kern w:val="0"/>
          <w:lang w:val="ru-RU" w:bidi="ar-SA"/>
        </w:rPr>
        <w:t>я работ по вырубке (сносу), обрезке, пересадке зеленых насаждений, методику определения восстановительной стоимости зеленых насаждений, правила оформления порубочного билета и (или) разрешения на пересадку деревьев и кустарников на территории Южского город</w:t>
      </w:r>
      <w:r>
        <w:rPr>
          <w:rFonts w:cs="Times New Roman"/>
          <w:kern w:val="0"/>
          <w:lang w:val="ru-RU" w:bidi="ar-SA"/>
        </w:rPr>
        <w:t>ского поселения Южского муниципального района.</w:t>
      </w:r>
    </w:p>
    <w:p w:rsidR="0043377F" w:rsidRDefault="00C24D95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3. Предоставление порубочного билета и (или) разрешения на пересадку деревьев и кустарников осуществляется Муниципальным казенным учреждением «Управление городского хозяйства (далее Уполномоченный орган).</w:t>
      </w:r>
    </w:p>
    <w:p w:rsidR="0043377F" w:rsidRDefault="0043377F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kern w:val="0"/>
          <w:lang w:val="ru-RU" w:bidi="ar-SA"/>
        </w:rPr>
      </w:pPr>
    </w:p>
    <w:p w:rsidR="0043377F" w:rsidRDefault="00C24D95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kern w:val="0"/>
          <w:lang w:val="ru-RU" w:bidi="ar-SA"/>
        </w:rPr>
      </w:pPr>
      <w:r>
        <w:rPr>
          <w:rFonts w:cs="Times New Roman"/>
          <w:b/>
          <w:bCs/>
          <w:kern w:val="0"/>
          <w:lang w:val="ru-RU" w:bidi="ar-SA"/>
        </w:rPr>
        <w:t xml:space="preserve">2. </w:t>
      </w:r>
      <w:r>
        <w:rPr>
          <w:rFonts w:cs="Times New Roman"/>
          <w:b/>
          <w:bCs/>
          <w:kern w:val="0"/>
          <w:lang w:val="ru-RU" w:bidi="ar-SA"/>
        </w:rPr>
        <w:t>Основные термины и понятия</w:t>
      </w:r>
    </w:p>
    <w:p w:rsidR="0043377F" w:rsidRDefault="0043377F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lang w:val="ru-RU" w:bidi="ar-SA"/>
        </w:rPr>
      </w:pPr>
    </w:p>
    <w:p w:rsidR="0043377F" w:rsidRDefault="00C24D95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4. В настоящем Порядке используются следующие термины и понятия:</w:t>
      </w:r>
    </w:p>
    <w:p w:rsidR="0043377F" w:rsidRDefault="00C24D95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1) 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происхождения;</w:t>
      </w:r>
    </w:p>
    <w:p w:rsidR="0043377F" w:rsidRDefault="00C24D95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2) ава</w:t>
      </w:r>
      <w:r>
        <w:rPr>
          <w:rFonts w:cs="Times New Roman"/>
          <w:kern w:val="0"/>
          <w:lang w:val="ru-RU" w:bidi="ar-SA"/>
        </w:rPr>
        <w:t>рийно опасные деревья - деревья, угрожающие своим падением или обламыванием отдельных ветвей целостности зданий, сооружений, воздушных линий инженерных коммуникаций, жизни и здоровью граждан и имуществу, принадлежащему физическим и юридическим лицам;</w:t>
      </w:r>
    </w:p>
    <w:p w:rsidR="0043377F" w:rsidRDefault="00C24D95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3) вы</w:t>
      </w:r>
      <w:r>
        <w:rPr>
          <w:rFonts w:cs="Times New Roman"/>
          <w:kern w:val="0"/>
          <w:lang w:val="ru-RU" w:bidi="ar-SA"/>
        </w:rPr>
        <w:t>рубка (снос) зеленых насаждений - прекращение существования зеленых насаждений, выполняемое в связи с их заменой либо на основании необходимости ведения строительных, ремонтных или архитектурно-планировочных работ, произведенное на основании выданного пору</w:t>
      </w:r>
      <w:r>
        <w:rPr>
          <w:rFonts w:cs="Times New Roman"/>
          <w:kern w:val="0"/>
          <w:lang w:val="ru-RU" w:bidi="ar-SA"/>
        </w:rPr>
        <w:t>бочного билета установленного образца;</w:t>
      </w:r>
    </w:p>
    <w:p w:rsidR="0043377F" w:rsidRDefault="00C24D95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4) обрезка зеленых насаждений - опиливание (обрезка) с целью формирования желаемого вида крон отдельных деревьев, деревьев и кустарников в аллеях, бордюрах и других насаждениях;</w:t>
      </w:r>
    </w:p>
    <w:p w:rsidR="0043377F" w:rsidRDefault="00C24D95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lastRenderedPageBreak/>
        <w:t>5) пересадка зеленых насаждений - выкап</w:t>
      </w:r>
      <w:r>
        <w:rPr>
          <w:rFonts w:cs="Times New Roman"/>
          <w:kern w:val="0"/>
          <w:lang w:val="ru-RU" w:bidi="ar-SA"/>
        </w:rPr>
        <w:t>ывание зеленых насаждений и последующая посадка данных зеленых насаждений на другой территории, проводимые на основании проекта пересадки, утвержденного в установленном порядке, и разрешения на пересадку, оформленного в установленном порядке;</w:t>
      </w:r>
    </w:p>
    <w:p w:rsidR="0043377F" w:rsidRDefault="00C24D95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6) порубочный</w:t>
      </w:r>
      <w:r>
        <w:rPr>
          <w:rFonts w:cs="Times New Roman"/>
          <w:kern w:val="0"/>
          <w:lang w:val="ru-RU" w:bidi="ar-SA"/>
        </w:rPr>
        <w:t xml:space="preserve"> билет - разрешительный документ на вырубку (снос), обрезку деревьев и кустарников;</w:t>
      </w:r>
    </w:p>
    <w:p w:rsidR="0043377F" w:rsidRDefault="00C24D95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7) разрешение на пересадку деревьев и кустарников - специальное разрешение, выдаваемое на пересадку деревьев и кустарников;</w:t>
      </w:r>
    </w:p>
    <w:p w:rsidR="0043377F" w:rsidRDefault="00C24D95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8) восстановительная стоимость - стоимостная оце</w:t>
      </w:r>
      <w:r>
        <w:rPr>
          <w:rFonts w:cs="Times New Roman"/>
          <w:kern w:val="0"/>
          <w:lang w:val="ru-RU" w:bidi="ar-SA"/>
        </w:rPr>
        <w:t>нка зеленых насаждений, устанавливаемая для учета их ценности при сносе, повреждении или уничтожении, включая расходы на создание и содержание зеленых насаждений.</w:t>
      </w:r>
    </w:p>
    <w:p w:rsidR="0043377F" w:rsidRDefault="0043377F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kern w:val="0"/>
          <w:lang w:val="ru-RU" w:bidi="ar-SA"/>
        </w:rPr>
      </w:pPr>
    </w:p>
    <w:p w:rsidR="0043377F" w:rsidRDefault="00C24D95">
      <w:pPr>
        <w:widowControl/>
        <w:suppressAutoHyphens w:val="0"/>
        <w:autoSpaceDE w:val="0"/>
        <w:jc w:val="center"/>
        <w:textAlignment w:val="auto"/>
      </w:pPr>
      <w:r>
        <w:rPr>
          <w:rFonts w:cs="Times New Roman"/>
          <w:b/>
          <w:bCs/>
          <w:kern w:val="0"/>
          <w:lang w:val="ru-RU" w:bidi="ar-SA"/>
        </w:rPr>
        <w:t>3. Порядок предоставления порубочного билета</w:t>
      </w:r>
    </w:p>
    <w:p w:rsidR="0043377F" w:rsidRDefault="00C24D95">
      <w:pPr>
        <w:widowControl/>
        <w:suppressAutoHyphens w:val="0"/>
        <w:autoSpaceDE w:val="0"/>
        <w:jc w:val="center"/>
        <w:textAlignment w:val="auto"/>
      </w:pPr>
      <w:r>
        <w:rPr>
          <w:rFonts w:cs="Times New Roman"/>
          <w:b/>
          <w:bCs/>
          <w:kern w:val="0"/>
          <w:lang w:val="ru-RU" w:bidi="ar-SA"/>
        </w:rPr>
        <w:t>и (или) разрешения на пересадку деревьев и куст</w:t>
      </w:r>
      <w:r>
        <w:rPr>
          <w:rFonts w:cs="Times New Roman"/>
          <w:b/>
          <w:bCs/>
          <w:kern w:val="0"/>
          <w:lang w:val="ru-RU" w:bidi="ar-SA"/>
        </w:rPr>
        <w:t>арников</w:t>
      </w:r>
    </w:p>
    <w:p w:rsidR="0043377F" w:rsidRDefault="0043377F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lang w:val="ru-RU" w:bidi="ar-SA"/>
        </w:rPr>
      </w:pPr>
    </w:p>
    <w:p w:rsidR="0043377F" w:rsidRDefault="00C24D95">
      <w:pPr>
        <w:autoSpaceDE w:val="0"/>
        <w:ind w:firstLine="539"/>
        <w:jc w:val="both"/>
        <w:rPr>
          <w:lang w:val="ru-RU" w:eastAsia="ru-RU"/>
        </w:rPr>
      </w:pPr>
      <w:bookmarkStart w:id="1" w:name="Par4"/>
      <w:bookmarkEnd w:id="1"/>
      <w:r>
        <w:rPr>
          <w:lang w:val="ru-RU" w:eastAsia="ru-RU"/>
        </w:rPr>
        <w:t xml:space="preserve">5. Порубочный билет и (или) разрешение на пересадку деревьев и кустарников выдается на проведение работ с зелеными насаждениями, произрастающими на земельных участках в муниципальной собственности Южского городского поселения Южского </w:t>
      </w:r>
      <w:r>
        <w:rPr>
          <w:lang w:val="ru-RU" w:eastAsia="ru-RU"/>
        </w:rPr>
        <w:t>муниципального района и на земельных участках, государственная собственность на которые не разграничена (далее – муниципальные земли).</w:t>
      </w:r>
    </w:p>
    <w:p w:rsidR="0043377F" w:rsidRDefault="00C24D95">
      <w:pPr>
        <w:autoSpaceDE w:val="0"/>
        <w:ind w:firstLine="539"/>
        <w:jc w:val="both"/>
        <w:rPr>
          <w:lang w:val="ru-RU" w:eastAsia="ru-RU"/>
        </w:rPr>
      </w:pPr>
      <w:r>
        <w:rPr>
          <w:lang w:val="ru-RU" w:eastAsia="ru-RU"/>
        </w:rPr>
        <w:t>Порубочный билет и (или) разрешение на пересадку деревьев и кустарников, произрастающих на особо охраняемых природных тер</w:t>
      </w:r>
      <w:r>
        <w:rPr>
          <w:lang w:val="ru-RU" w:eastAsia="ru-RU"/>
        </w:rPr>
        <w:t>риториях, относящихся к памятникам природы Ивановской области, выдается после согласования с Департаментом природных ресурсов и экологии Ивановской области.</w:t>
      </w:r>
    </w:p>
    <w:p w:rsidR="0043377F" w:rsidRDefault="00C24D95">
      <w:pPr>
        <w:widowControl/>
        <w:suppressAutoHyphens w:val="0"/>
        <w:autoSpaceDE w:val="0"/>
        <w:spacing w:before="120"/>
        <w:ind w:firstLine="539"/>
        <w:jc w:val="both"/>
        <w:textAlignment w:val="auto"/>
      </w:pPr>
      <w:r>
        <w:rPr>
          <w:rFonts w:cs="Times New Roman"/>
          <w:kern w:val="0"/>
          <w:lang w:val="ru-RU" w:bidi="ar-SA"/>
        </w:rPr>
        <w:t>6. Производство работ по вырубке (сносу), обрезке зеленых насаждений допускается проводить только п</w:t>
      </w:r>
      <w:r>
        <w:rPr>
          <w:rFonts w:cs="Times New Roman"/>
          <w:kern w:val="0"/>
          <w:lang w:val="ru-RU" w:bidi="ar-SA"/>
        </w:rPr>
        <w:t xml:space="preserve">ри наличии порубочного </w:t>
      </w:r>
      <w:hyperlink r:id="rId18" w:history="1">
        <w:r>
          <w:rPr>
            <w:rFonts w:cs="Times New Roman"/>
            <w:color w:val="0000FF"/>
            <w:kern w:val="0"/>
            <w:lang w:val="ru-RU" w:bidi="ar-SA"/>
          </w:rPr>
          <w:t>билета</w:t>
        </w:r>
      </w:hyperlink>
      <w:r>
        <w:rPr>
          <w:rFonts w:cs="Times New Roman"/>
          <w:kern w:val="0"/>
          <w:lang w:val="ru-RU" w:bidi="ar-SA"/>
        </w:rPr>
        <w:t>, выдаваемого по форме согласно приложению 1 к Порядку.</w:t>
      </w:r>
    </w:p>
    <w:p w:rsidR="0043377F" w:rsidRDefault="00C24D95">
      <w:pPr>
        <w:widowControl/>
        <w:suppressAutoHyphens w:val="0"/>
        <w:autoSpaceDE w:val="0"/>
        <w:spacing w:before="120"/>
        <w:ind w:firstLine="539"/>
        <w:jc w:val="both"/>
        <w:textAlignment w:val="auto"/>
      </w:pPr>
      <w:r>
        <w:rPr>
          <w:rFonts w:cs="Times New Roman"/>
          <w:kern w:val="0"/>
          <w:lang w:val="ru-RU" w:bidi="ar-SA"/>
        </w:rPr>
        <w:t xml:space="preserve">7. Производство работ по пересадке деревьев и кустарников производится на основании </w:t>
      </w:r>
      <w:hyperlink r:id="rId19" w:history="1">
        <w:r>
          <w:rPr>
            <w:rFonts w:cs="Times New Roman"/>
            <w:kern w:val="0"/>
            <w:lang w:val="ru-RU" w:bidi="ar-SA"/>
          </w:rPr>
          <w:t>разрешения</w:t>
        </w:r>
      </w:hyperlink>
      <w:r>
        <w:rPr>
          <w:rFonts w:cs="Times New Roman"/>
          <w:kern w:val="0"/>
          <w:lang w:val="ru-RU" w:bidi="ar-SA"/>
        </w:rPr>
        <w:t xml:space="preserve"> на пересадку деревьев и кустарников на муниципальных землях территории Южского городского поселения Южского муниципального района (далее - разрешение на пересадку), выдаваемого по форме согласно приложению 2 к Порядку.</w:t>
      </w:r>
    </w:p>
    <w:p w:rsidR="0043377F" w:rsidRDefault="00C24D95">
      <w:pPr>
        <w:widowControl/>
        <w:suppressAutoHyphens w:val="0"/>
        <w:autoSpaceDE w:val="0"/>
        <w:spacing w:before="120"/>
        <w:ind w:firstLine="539"/>
        <w:jc w:val="both"/>
        <w:textAlignment w:val="auto"/>
      </w:pPr>
      <w:r>
        <w:rPr>
          <w:rFonts w:cs="Times New Roman"/>
          <w:kern w:val="0"/>
          <w:lang w:val="ru-RU" w:bidi="ar-SA"/>
        </w:rPr>
        <w:t>8. Вырубка (снос), обрезк</w:t>
      </w:r>
      <w:r>
        <w:rPr>
          <w:rFonts w:cs="Times New Roman"/>
          <w:kern w:val="0"/>
          <w:lang w:val="ru-RU" w:bidi="ar-SA"/>
        </w:rPr>
        <w:t>а, пересадка зеленых насаждений осуществляются в случаях:</w:t>
      </w:r>
    </w:p>
    <w:p w:rsidR="0043377F" w:rsidRDefault="00C24D95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1) реализации проекта, предусмотренного градостроительной документацией и (или) разрешением на строительство, а также в целях благоустройства территории Южского городского поселения Южского муниципа</w:t>
      </w:r>
      <w:r>
        <w:rPr>
          <w:rFonts w:cs="Times New Roman"/>
          <w:kern w:val="0"/>
          <w:lang w:val="ru-RU" w:bidi="ar-SA"/>
        </w:rPr>
        <w:t>льного района;</w:t>
      </w:r>
    </w:p>
    <w:p w:rsidR="0043377F" w:rsidRDefault="00C24D95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2) проведения санитарных рубок (в том числе удаления опасно аварийных деревьев и кустарников), реконструкции зеленых насаждений;</w:t>
      </w:r>
    </w:p>
    <w:p w:rsidR="0043377F" w:rsidRDefault="00C24D95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3) сноса деревьев, место произрастания которых не соответствует требованиям действующих норм и правил;</w:t>
      </w:r>
    </w:p>
    <w:p w:rsidR="0043377F" w:rsidRDefault="00C24D95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4) провед</w:t>
      </w:r>
      <w:r>
        <w:rPr>
          <w:rFonts w:cs="Times New Roman"/>
          <w:kern w:val="0"/>
          <w:lang w:val="ru-RU" w:bidi="ar-SA"/>
        </w:rPr>
        <w:t>ения аварийных работ, предотвращения и ликвидации чрезвычайных ситуаций природного и техногенного характера;</w:t>
      </w:r>
    </w:p>
    <w:p w:rsidR="0043377F" w:rsidRDefault="00C24D95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5) проведения капитального и текущего ремонта инженерных коммуникаций;</w:t>
      </w:r>
    </w:p>
    <w:p w:rsidR="0043377F" w:rsidRDefault="00C24D95">
      <w:pPr>
        <w:widowControl/>
        <w:suppressAutoHyphens w:val="0"/>
        <w:autoSpaceDE w:val="0"/>
        <w:spacing w:before="240"/>
        <w:ind w:firstLine="540"/>
        <w:jc w:val="both"/>
        <w:textAlignment w:val="auto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>6) в иных случаях.</w:t>
      </w:r>
    </w:p>
    <w:p w:rsidR="0043377F" w:rsidRDefault="00C24D95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lastRenderedPageBreak/>
        <w:t>9. Для получения порубочного билета и/или разрешения на п</w:t>
      </w:r>
      <w:r>
        <w:rPr>
          <w:rFonts w:cs="Times New Roman"/>
          <w:kern w:val="0"/>
          <w:lang w:val="ru-RU" w:bidi="ar-SA"/>
        </w:rPr>
        <w:t>ересадку зеленых насаждений, включая получение таких разрешительных документов с целью строительства новых объектов, реконструкции, капитального или текущего ремонта существующих, лицо, заинтересованное в производстве работ по вырубке (сносу), обрезке, пер</w:t>
      </w:r>
      <w:r>
        <w:rPr>
          <w:rFonts w:cs="Times New Roman"/>
          <w:kern w:val="0"/>
          <w:lang w:val="ru-RU" w:bidi="ar-SA"/>
        </w:rPr>
        <w:t xml:space="preserve">есадке зеленых насаждений (далее - заявитель), направляет письменное </w:t>
      </w:r>
      <w:hyperlink r:id="rId20" w:history="1">
        <w:r>
          <w:rPr>
            <w:rFonts w:cs="Times New Roman"/>
            <w:color w:val="0000FF"/>
            <w:kern w:val="0"/>
            <w:lang w:val="ru-RU" w:bidi="ar-SA"/>
          </w:rPr>
          <w:t>заявление</w:t>
        </w:r>
      </w:hyperlink>
      <w:r>
        <w:rPr>
          <w:rFonts w:cs="Times New Roman"/>
          <w:kern w:val="0"/>
          <w:lang w:val="ru-RU" w:bidi="ar-SA"/>
        </w:rPr>
        <w:t xml:space="preserve"> о выд</w:t>
      </w:r>
      <w:r>
        <w:rPr>
          <w:rFonts w:cs="Times New Roman"/>
          <w:kern w:val="0"/>
          <w:lang w:val="ru-RU" w:bidi="ar-SA"/>
        </w:rPr>
        <w:t>аче порубочного билета и/или разрешения на пересадку (далее – заявление) в Уполномоченный орган по форме согласно приложению 3 к Порядку и следующие документы (их копии с подлинниками для сверки):</w:t>
      </w:r>
    </w:p>
    <w:p w:rsidR="0043377F" w:rsidRDefault="00C24D95">
      <w:pPr>
        <w:widowControl/>
        <w:suppressAutoHyphens w:val="0"/>
        <w:autoSpaceDE w:val="0"/>
        <w:ind w:firstLine="539"/>
        <w:jc w:val="both"/>
        <w:textAlignment w:val="auto"/>
      </w:pPr>
      <w:r>
        <w:rPr>
          <w:rFonts w:cs="Times New Roman"/>
          <w:kern w:val="0"/>
          <w:lang w:val="ru-RU" w:bidi="ar-SA"/>
        </w:rPr>
        <w:t>а) документ, удостоверяющий личность заявителя (для физичес</w:t>
      </w:r>
      <w:r>
        <w:rPr>
          <w:rFonts w:cs="Times New Roman"/>
          <w:kern w:val="0"/>
          <w:lang w:val="ru-RU" w:bidi="ar-SA"/>
        </w:rPr>
        <w:t>кого лица), его копию с подлинником для сверки;</w:t>
      </w:r>
    </w:p>
    <w:p w:rsidR="0043377F" w:rsidRDefault="00C24D95">
      <w:pPr>
        <w:widowControl/>
        <w:suppressAutoHyphens w:val="0"/>
        <w:autoSpaceDE w:val="0"/>
        <w:ind w:firstLine="539"/>
        <w:jc w:val="both"/>
        <w:textAlignment w:val="auto"/>
      </w:pPr>
      <w:r>
        <w:rPr>
          <w:rFonts w:cs="Times New Roman"/>
          <w:kern w:val="0"/>
          <w:lang w:val="ru-RU" w:bidi="ar-SA"/>
        </w:rPr>
        <w:t>б) копия документа, удостоверяющего права (полномочия) представителя заявителя (в случае если с заявлением обращается представитель заявителя);</w:t>
      </w:r>
    </w:p>
    <w:p w:rsidR="0043377F" w:rsidRDefault="00C24D95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>в) сведения о местоположении, количестве, видах, диаметре ствола</w:t>
      </w:r>
      <w:r>
        <w:rPr>
          <w:rFonts w:cs="Times New Roman"/>
          <w:kern w:val="0"/>
          <w:lang w:val="ru-RU" w:bidi="ar-SA"/>
        </w:rPr>
        <w:t xml:space="preserve"> и состоянии зеленых насаждений;</w:t>
      </w:r>
    </w:p>
    <w:p w:rsidR="0043377F" w:rsidRDefault="00C24D95">
      <w:pPr>
        <w:widowControl/>
        <w:suppressAutoHyphens w:val="0"/>
        <w:autoSpaceDE w:val="0"/>
        <w:ind w:firstLine="539"/>
        <w:jc w:val="both"/>
        <w:textAlignment w:val="auto"/>
      </w:pPr>
      <w:r>
        <w:rPr>
          <w:rFonts w:cs="Times New Roman"/>
          <w:kern w:val="0"/>
          <w:lang w:val="ru-RU" w:bidi="ar-SA"/>
        </w:rPr>
        <w:t>в) схема участка с нанесенными зелеными насаждениями, подлежащими вырубке (сносу), обрезке, пересадке, с указанием примерных расстояний до ближайших строений или других ориентиров;</w:t>
      </w:r>
    </w:p>
    <w:p w:rsidR="0043377F" w:rsidRDefault="00C24D95">
      <w:pPr>
        <w:widowControl/>
        <w:suppressAutoHyphens w:val="0"/>
        <w:autoSpaceDE w:val="0"/>
        <w:ind w:firstLine="539"/>
        <w:jc w:val="both"/>
        <w:textAlignment w:val="auto"/>
      </w:pPr>
      <w:r>
        <w:rPr>
          <w:rFonts w:cs="Times New Roman"/>
          <w:kern w:val="0"/>
          <w:lang w:val="ru-RU" w:bidi="ar-SA"/>
        </w:rPr>
        <w:t xml:space="preserve">г) сведения о местоположении, количестве, </w:t>
      </w:r>
      <w:r>
        <w:rPr>
          <w:rFonts w:cs="Times New Roman"/>
          <w:kern w:val="0"/>
          <w:lang w:val="ru-RU" w:bidi="ar-SA"/>
        </w:rPr>
        <w:t>видах, диаметре ствола и состоянии зеленых насаждений (перечетная ведомость зеленых насаждений, подлежащих вырубке (сносу), обрезке, пересадке);</w:t>
      </w:r>
    </w:p>
    <w:p w:rsidR="0043377F" w:rsidRDefault="00C24D95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е) копии разрешительных документов на строительство, реконструкцию или ремонт объекта.</w:t>
      </w:r>
    </w:p>
    <w:p w:rsidR="0043377F" w:rsidRDefault="00C24D95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 xml:space="preserve">10. Перечень документов </w:t>
      </w:r>
      <w:r>
        <w:rPr>
          <w:rFonts w:cs="Times New Roman"/>
          <w:kern w:val="0"/>
          <w:lang w:val="ru-RU" w:bidi="ar-SA"/>
        </w:rPr>
        <w:t>(информации), запрашиваемых в порядке межведомственного информационного взаимодействия в соответствующих органах (организациях) и имеющихся в их распоряжении:</w:t>
      </w:r>
    </w:p>
    <w:p w:rsidR="0043377F" w:rsidRDefault="00C24D95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 xml:space="preserve">а) о принадлежности земельного участка, на котором произрастают зеленые насаждения, заявленные к </w:t>
      </w:r>
      <w:r>
        <w:rPr>
          <w:rFonts w:cs="Times New Roman"/>
          <w:kern w:val="0"/>
          <w:lang w:val="ru-RU" w:bidi="ar-SA"/>
        </w:rPr>
        <w:t>вырубке (сносу), обрезке, пересадке, к муниципальной собственности или к земельным участкам, государственная собственность на которые не разграничена (в случае вырубки (сноса), обрезки зеленых насаждений, произрастающих на земельном участке, предоставленно</w:t>
      </w:r>
      <w:r>
        <w:rPr>
          <w:rFonts w:cs="Times New Roman"/>
          <w:kern w:val="0"/>
          <w:lang w:val="ru-RU" w:bidi="ar-SA"/>
        </w:rPr>
        <w:t>м в пользование, - копия документа, подтверждающего права на земельный участок).</w:t>
      </w:r>
    </w:p>
    <w:p w:rsidR="0043377F" w:rsidRDefault="00C24D95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11. Заявитель вправе самостоятельно предоставить полный пакет документов, необходимых для получения порубочного билета и/или разрешения на пересадку.</w:t>
      </w:r>
    </w:p>
    <w:p w:rsidR="0043377F" w:rsidRDefault="00C24D95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 xml:space="preserve">12. Основания для отказа </w:t>
      </w:r>
      <w:r>
        <w:rPr>
          <w:rFonts w:cs="Times New Roman"/>
          <w:kern w:val="0"/>
          <w:lang w:val="ru-RU" w:bidi="ar-SA"/>
        </w:rPr>
        <w:t>в приеме заявления и документов, необходимых для предоставления порубочного билета и/или разрешения на пересадку, отсутствуют.</w:t>
      </w:r>
    </w:p>
    <w:p w:rsidR="0043377F" w:rsidRDefault="00C24D95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13. Производство работ по вырубке (сносу), обрезке зеленых насаждений, а также вывоз срубленных зеленых насаждений и порубочных о</w:t>
      </w:r>
      <w:r>
        <w:rPr>
          <w:rFonts w:cs="Times New Roman"/>
          <w:kern w:val="0"/>
          <w:lang w:val="ru-RU" w:bidi="ar-SA"/>
        </w:rPr>
        <w:t>статков производятся в соответствии с установленными нормами и правилами за счет средств заявителя. Хранить срубленные зеленые насаждения и порубочные остатки на месте производства работ запрещается.</w:t>
      </w:r>
    </w:p>
    <w:p w:rsidR="0043377F" w:rsidRDefault="00C24D95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14. В случае необходимости вырубки (сноса), обрезки сухо</w:t>
      </w:r>
      <w:r>
        <w:rPr>
          <w:rFonts w:cs="Times New Roman"/>
          <w:kern w:val="0"/>
          <w:lang w:val="ru-RU" w:bidi="ar-SA"/>
        </w:rPr>
        <w:t>стойных и аварийно опасных зеленых насаждений, угрожающих падением или обламыванием отдельных ветвей целостности зданий, сооружений, жизни и здоровью граждан, имуществу, принадлежащему физическим и юридическим лицам, и (или) инженерно-коммуникационным сетя</w:t>
      </w:r>
      <w:r>
        <w:rPr>
          <w:rFonts w:cs="Times New Roman"/>
          <w:kern w:val="0"/>
          <w:lang w:val="ru-RU" w:bidi="ar-SA"/>
        </w:rPr>
        <w:t>м, заявитель вправе обратиться в Уполномоченный орган, а также в эксплуатационные организации (предприятия), в обязанности которых входят вопросы текущего содержания инженерно-коммуникационных сетей. Работы по вырубке (сносу), обрезке сухостойных и аварийн</w:t>
      </w:r>
      <w:r>
        <w:rPr>
          <w:rFonts w:cs="Times New Roman"/>
          <w:kern w:val="0"/>
          <w:lang w:val="ru-RU" w:bidi="ar-SA"/>
        </w:rPr>
        <w:t xml:space="preserve">о опасных зеленых насаждений, находящихся на общественной территории, осуществляются Уполномоченным органом в соответствии с </w:t>
      </w:r>
      <w:hyperlink r:id="rId21" w:history="1">
        <w:r>
          <w:rPr>
            <w:rFonts w:cs="Times New Roman"/>
            <w:color w:val="0000FF"/>
            <w:kern w:val="0"/>
            <w:lang w:val="ru-RU" w:bidi="ar-SA"/>
          </w:rPr>
          <w:t>пунктом 6</w:t>
        </w:r>
      </w:hyperlink>
      <w:r>
        <w:rPr>
          <w:rFonts w:cs="Times New Roman"/>
          <w:kern w:val="0"/>
          <w:lang w:val="ru-RU" w:bidi="ar-SA"/>
        </w:rPr>
        <w:t xml:space="preserve"> Порядка. </w:t>
      </w:r>
      <w:r>
        <w:rPr>
          <w:rFonts w:cs="Times New Roman"/>
          <w:kern w:val="0"/>
          <w:lang w:val="ru-RU" w:bidi="ar-SA"/>
        </w:rPr>
        <w:lastRenderedPageBreak/>
        <w:t xml:space="preserve">Эксплуатационные организации (предприятия) получают необходимые разрешительные документы </w:t>
      </w:r>
      <w:r>
        <w:rPr>
          <w:rFonts w:cs="Times New Roman"/>
          <w:kern w:val="0"/>
          <w:lang w:val="ru-RU" w:bidi="ar-SA"/>
        </w:rPr>
        <w:t>в соответствии с настоящим Порядком и действующим законодательством Российской Федерации.</w:t>
      </w:r>
    </w:p>
    <w:p w:rsidR="0043377F" w:rsidRDefault="00C24D95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15. Срок проведения процедуры Уполномоченным органом составляет не более 30 календарных дней с даты регистрации (присвоения входящего номера) заявления с прилагаемыми</w:t>
      </w:r>
      <w:r>
        <w:rPr>
          <w:rFonts w:cs="Times New Roman"/>
          <w:kern w:val="0"/>
          <w:lang w:val="ru-RU" w:bidi="ar-SA"/>
        </w:rPr>
        <w:t xml:space="preserve"> к нему документами.</w:t>
      </w:r>
    </w:p>
    <w:p w:rsidR="0043377F" w:rsidRDefault="00C24D95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 xml:space="preserve">16. Оплата восстановительной стоимости является обязательной во всех случаях повреждения, сноса или уничтожения зеленых насаждений, за исключением случаев, установленных </w:t>
      </w:r>
      <w:hyperlink r:id="rId22" w:history="1">
        <w:r>
          <w:rPr>
            <w:rFonts w:cs="Times New Roman"/>
            <w:color w:val="0000FF"/>
            <w:kern w:val="0"/>
            <w:lang w:val="ru-RU" w:bidi="ar-SA"/>
          </w:rPr>
          <w:t>пунктом 17</w:t>
        </w:r>
      </w:hyperlink>
      <w:r>
        <w:rPr>
          <w:rFonts w:cs="Times New Roman"/>
          <w:kern w:val="0"/>
          <w:lang w:val="ru-RU" w:bidi="ar-SA"/>
        </w:rPr>
        <w:t xml:space="preserve"> Порядка.</w:t>
      </w:r>
    </w:p>
    <w:p w:rsidR="0043377F" w:rsidRDefault="00C24D95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bookmarkStart w:id="2" w:name="Par1"/>
      <w:bookmarkEnd w:id="2"/>
      <w:r>
        <w:rPr>
          <w:rFonts w:cs="Times New Roman"/>
          <w:kern w:val="0"/>
          <w:lang w:val="ru-RU" w:bidi="ar-SA"/>
        </w:rPr>
        <w:t xml:space="preserve">17. Восстановительная </w:t>
      </w:r>
      <w:r>
        <w:rPr>
          <w:rFonts w:cs="Times New Roman"/>
          <w:kern w:val="0"/>
          <w:lang w:val="ru-RU" w:bidi="ar-SA"/>
        </w:rPr>
        <w:t>стоимость не взимается в следующих случаях:</w:t>
      </w:r>
    </w:p>
    <w:p w:rsidR="0043377F" w:rsidRDefault="00C24D95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1) при вырубке (сносе) зеленых насаждений, попадающих в охранные зоны инженерных коммуникаций, определяемых согласно действующим нормам и правилам;</w:t>
      </w:r>
    </w:p>
    <w:p w:rsidR="0043377F" w:rsidRDefault="00C24D95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 xml:space="preserve">2) при проведении рубок ухода, санитарных рубок и реконструкции </w:t>
      </w:r>
      <w:r>
        <w:rPr>
          <w:rFonts w:cs="Times New Roman"/>
          <w:kern w:val="0"/>
          <w:lang w:val="ru-RU" w:bidi="ar-SA"/>
        </w:rPr>
        <w:t>зеленых насаждений;</w:t>
      </w:r>
    </w:p>
    <w:p w:rsidR="0043377F" w:rsidRDefault="00C24D95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3) при вырубке (сносе) усыхающих, сухостойных и аварийно опасных зеленых насаждений;</w:t>
      </w:r>
    </w:p>
    <w:p w:rsidR="0043377F" w:rsidRDefault="00C24D95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4) при проведении обрезки зеленых насаждений;</w:t>
      </w:r>
    </w:p>
    <w:p w:rsidR="0043377F" w:rsidRDefault="00C24D95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5) при вырубке зеленых насаждений в целях ликвидации аварийных и иных чрезвычайных ситуаций;</w:t>
      </w:r>
    </w:p>
    <w:p w:rsidR="0043377F" w:rsidRDefault="00C24D95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 xml:space="preserve">6) при </w:t>
      </w:r>
      <w:r>
        <w:rPr>
          <w:rFonts w:cs="Times New Roman"/>
          <w:kern w:val="0"/>
          <w:lang w:val="ru-RU" w:bidi="ar-SA"/>
        </w:rPr>
        <w:t>вырубке (сносе) зеленых насаждений, место произрастания которых не соответствует требованиям действующих норм и правил;</w:t>
      </w:r>
    </w:p>
    <w:p w:rsidR="0043377F" w:rsidRDefault="00C24D95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7) при вырубке зеленых насаждений в результате проведения работ, финансируемых за счет средств федерального, регионального и местного бю</w:t>
      </w:r>
      <w:r>
        <w:rPr>
          <w:rFonts w:cs="Times New Roman"/>
          <w:kern w:val="0"/>
          <w:lang w:val="ru-RU" w:bidi="ar-SA"/>
        </w:rPr>
        <w:t>джетов, за счет привлечения внебюджетных средств в целях благоустройства территории Южского городского поселения Южского муниципального района, специально отведенной (закрепленной) для этих целей, а также в целях реализации инвестиционных проектов по строи</w:t>
      </w:r>
      <w:r>
        <w:rPr>
          <w:rFonts w:cs="Times New Roman"/>
          <w:kern w:val="0"/>
          <w:lang w:val="ru-RU" w:bidi="ar-SA"/>
        </w:rPr>
        <w:t>тельству (реконструкции) социально значимых объектов на территории Южского городского поселения Южского муниципального района;</w:t>
      </w:r>
    </w:p>
    <w:p w:rsidR="0043377F" w:rsidRDefault="00C24D95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8) при пересадке зеленых насаждений.</w:t>
      </w:r>
    </w:p>
    <w:p w:rsidR="0043377F" w:rsidRDefault="00C24D95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18. Средства от оплаты восстановительной стоимости подлежат зачислению в бюджет Южского горо</w:t>
      </w:r>
      <w:r>
        <w:rPr>
          <w:rFonts w:cs="Times New Roman"/>
          <w:kern w:val="0"/>
          <w:lang w:val="ru-RU" w:bidi="ar-SA"/>
        </w:rPr>
        <w:t>дского поселения.</w:t>
      </w:r>
    </w:p>
    <w:p w:rsidR="0043377F" w:rsidRDefault="00C24D95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 xml:space="preserve">19. Сотрудник Уполномоченного органа, в сроки, указанные в </w:t>
      </w:r>
      <w:hyperlink r:id="rId23" w:history="1">
        <w:r>
          <w:rPr>
            <w:rFonts w:cs="Times New Roman"/>
            <w:color w:val="0000FF"/>
            <w:kern w:val="0"/>
            <w:lang w:val="ru-RU" w:bidi="ar-SA"/>
          </w:rPr>
          <w:t xml:space="preserve">пункте </w:t>
        </w:r>
        <w:r>
          <w:rPr>
            <w:rFonts w:cs="Times New Roman"/>
            <w:color w:val="0000FF"/>
            <w:kern w:val="0"/>
            <w:lang w:val="ru-RU" w:bidi="ar-SA"/>
          </w:rPr>
          <w:t>14</w:t>
        </w:r>
      </w:hyperlink>
      <w:r>
        <w:rPr>
          <w:rFonts w:cs="Times New Roman"/>
          <w:kern w:val="0"/>
          <w:lang w:val="ru-RU" w:bidi="ar-SA"/>
        </w:rPr>
        <w:t xml:space="preserve"> Порядка:</w:t>
      </w:r>
    </w:p>
    <w:p w:rsidR="0043377F" w:rsidRDefault="00C24D95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1) осуществляет проверку представленных документов;</w:t>
      </w:r>
    </w:p>
    <w:p w:rsidR="0043377F" w:rsidRDefault="00C24D95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 xml:space="preserve">2) осуществляет обследование земельного участка, на котором расположены зеленые насаждения, с составлением </w:t>
      </w:r>
      <w:hyperlink r:id="rId24" w:history="1">
        <w:r>
          <w:rPr>
            <w:rFonts w:cs="Times New Roman"/>
            <w:kern w:val="0"/>
            <w:lang w:val="ru-RU" w:bidi="ar-SA"/>
          </w:rPr>
          <w:t>акта</w:t>
        </w:r>
      </w:hyperlink>
      <w:r>
        <w:rPr>
          <w:rFonts w:cs="Times New Roman"/>
          <w:kern w:val="0"/>
          <w:lang w:val="ru-RU" w:bidi="ar-SA"/>
        </w:rPr>
        <w:t xml:space="preserve"> оценки состояния зеленых насаждений по форме согласно приложению 4 к Порядку;</w:t>
      </w:r>
    </w:p>
    <w:p w:rsidR="0043377F" w:rsidRDefault="00C24D95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 xml:space="preserve">3) производит расчет восстановительной стоимости в соответствии с </w:t>
      </w:r>
      <w:hyperlink r:id="rId25" w:history="1">
        <w:r>
          <w:rPr>
            <w:rFonts w:cs="Times New Roman"/>
            <w:color w:val="0000FF"/>
            <w:kern w:val="0"/>
            <w:lang w:val="ru-RU" w:bidi="ar-SA"/>
          </w:rPr>
          <w:t>методикой</w:t>
        </w:r>
      </w:hyperlink>
      <w:r>
        <w:rPr>
          <w:rFonts w:cs="Times New Roman"/>
          <w:kern w:val="0"/>
          <w:lang w:val="ru-RU" w:bidi="ar-SA"/>
        </w:rPr>
        <w:t xml:space="preserve"> определения восстановительной стоимости зеленых насаждений на территории Южского городского по</w:t>
      </w:r>
      <w:r>
        <w:rPr>
          <w:rFonts w:cs="Times New Roman"/>
          <w:kern w:val="0"/>
          <w:lang w:val="ru-RU" w:bidi="ar-SA"/>
        </w:rPr>
        <w:t>селения Южского муниципального района (приложение 6 к Порядку) и направляет в адрес заявителя извещение о восстановительной стоимости зеленых насаждений (приложение 5 к Порядку) (при необходимости);</w:t>
      </w:r>
    </w:p>
    <w:p w:rsidR="0043377F" w:rsidRDefault="00C24D95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lastRenderedPageBreak/>
        <w:t>4) оформляет порубочный билет и/или разрешение на пересад</w:t>
      </w:r>
      <w:r>
        <w:rPr>
          <w:rFonts w:cs="Times New Roman"/>
          <w:kern w:val="0"/>
          <w:lang w:val="ru-RU" w:bidi="ar-SA"/>
        </w:rPr>
        <w:t xml:space="preserve">ку или отказывает в оформлении порубочного </w:t>
      </w:r>
      <w:hyperlink r:id="rId26" w:history="1">
        <w:r>
          <w:rPr>
            <w:rFonts w:cs="Times New Roman"/>
            <w:kern w:val="0"/>
            <w:lang w:val="ru-RU" w:bidi="ar-SA"/>
          </w:rPr>
          <w:t>билета</w:t>
        </w:r>
      </w:hyperlink>
      <w:r>
        <w:rPr>
          <w:rFonts w:cs="Times New Roman"/>
          <w:kern w:val="0"/>
          <w:lang w:val="ru-RU" w:bidi="ar-SA"/>
        </w:rPr>
        <w:t xml:space="preserve"> и/или </w:t>
      </w:r>
      <w:hyperlink r:id="rId27" w:history="1">
        <w:r>
          <w:rPr>
            <w:rFonts w:cs="Times New Roman"/>
            <w:kern w:val="0"/>
            <w:lang w:val="ru-RU" w:bidi="ar-SA"/>
          </w:rPr>
          <w:t>разрешения</w:t>
        </w:r>
      </w:hyperlink>
      <w:r>
        <w:rPr>
          <w:rFonts w:cs="Times New Roman"/>
          <w:kern w:val="0"/>
          <w:lang w:val="ru-RU" w:bidi="ar-SA"/>
        </w:rPr>
        <w:t xml:space="preserve"> на пересадку, приложения 1 и 2 к Порядку соответственно.</w:t>
      </w:r>
    </w:p>
    <w:p w:rsidR="0043377F" w:rsidRDefault="00C24D95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20. Деревья и кустарники, подлежащие вырубке</w:t>
      </w:r>
      <w:r>
        <w:rPr>
          <w:rFonts w:cs="Times New Roman"/>
          <w:kern w:val="0"/>
          <w:lang w:val="ru-RU" w:bidi="ar-SA"/>
        </w:rPr>
        <w:t xml:space="preserve"> (сносу), обрезке, пересадке, обследуются комиссионно на основании приказа Уполномоченного органа. </w:t>
      </w:r>
    </w:p>
    <w:p w:rsidR="0043377F" w:rsidRDefault="00C24D95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21. По результатам проверки представленных документов сотрудник Уполномоченного органа оформляет порубочный билет и/или разрешение на пересадку или отказыва</w:t>
      </w:r>
      <w:r>
        <w:rPr>
          <w:rFonts w:cs="Times New Roman"/>
          <w:kern w:val="0"/>
          <w:lang w:val="ru-RU" w:bidi="ar-SA"/>
        </w:rPr>
        <w:t>ет в оформлении порубочного билета и/или разрешения на пересадку.</w:t>
      </w:r>
    </w:p>
    <w:p w:rsidR="0043377F" w:rsidRDefault="00C24D95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22. Оснований для приостановления процедуры предоставления порубочного билета и/или разрешения на пересадку не предусмотрено.</w:t>
      </w:r>
    </w:p>
    <w:p w:rsidR="0043377F" w:rsidRDefault="00C24D95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23. Основаниями для отказа в предоставлении порубочного билета и</w:t>
      </w:r>
      <w:r>
        <w:rPr>
          <w:rFonts w:cs="Times New Roman"/>
          <w:kern w:val="0"/>
          <w:lang w:val="ru-RU" w:bidi="ar-SA"/>
        </w:rPr>
        <w:t>/или разрешения на пересадку являются:</w:t>
      </w:r>
    </w:p>
    <w:p w:rsidR="0043377F" w:rsidRDefault="00C24D95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 xml:space="preserve">1)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</w:t>
      </w:r>
      <w:r>
        <w:rPr>
          <w:rFonts w:cs="Times New Roman"/>
          <w:kern w:val="0"/>
          <w:lang w:val="ru-RU" w:bidi="ar-SA"/>
        </w:rPr>
        <w:t>в Уполномоченный орган в соответствии с действующим законодательством истек;</w:t>
      </w:r>
    </w:p>
    <w:p w:rsidR="0043377F" w:rsidRDefault="00C24D95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 xml:space="preserve">2) непредставление Заявителем одного или более документов, указанных в </w:t>
      </w:r>
      <w:hyperlink r:id="rId28" w:history="1">
        <w:r>
          <w:rPr>
            <w:rFonts w:cs="Times New Roman"/>
            <w:color w:val="0000FF"/>
            <w:kern w:val="0"/>
            <w:lang w:val="ru-RU" w:bidi="ar-SA"/>
          </w:rPr>
          <w:t>пункте 9</w:t>
        </w:r>
      </w:hyperlink>
      <w:r>
        <w:rPr>
          <w:rFonts w:cs="Times New Roman"/>
          <w:kern w:val="0"/>
          <w:lang w:val="ru-RU" w:bidi="ar-SA"/>
        </w:rPr>
        <w:t xml:space="preserve"> Порядка;</w:t>
      </w:r>
    </w:p>
    <w:p w:rsidR="0043377F" w:rsidRDefault="00C24D95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3) текст в заявлении и (или) в прилагаемых к нему документах не поддается прочтению;</w:t>
      </w:r>
    </w:p>
    <w:p w:rsidR="0043377F" w:rsidRDefault="00C24D95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 xml:space="preserve">4) непредставление Заявителем копии платежного документа об оплате восстановительной </w:t>
      </w:r>
      <w:r>
        <w:rPr>
          <w:rFonts w:cs="Times New Roman"/>
          <w:kern w:val="0"/>
          <w:lang w:val="ru-RU" w:bidi="ar-SA"/>
        </w:rPr>
        <w:t>стоимости зеленых насаждений (в случае необходимости такой оплаты);</w:t>
      </w:r>
    </w:p>
    <w:p w:rsidR="0043377F" w:rsidRDefault="00C24D95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5) несоответствие показателей количества, ассортимента, состояния либо локализации насаждений, указанных в заявлении о выдаче порубочного билета, разрешения на пересадку, данным, приведенн</w:t>
      </w:r>
      <w:r>
        <w:rPr>
          <w:rFonts w:cs="Times New Roman"/>
          <w:kern w:val="0"/>
          <w:lang w:val="ru-RU" w:bidi="ar-SA"/>
        </w:rPr>
        <w:t>ым в проектной документации, или фактическим данным, выявленным при осмотре объекта;</w:t>
      </w:r>
    </w:p>
    <w:p w:rsidR="0043377F" w:rsidRDefault="00C24D95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6) невозможность обследования земельного участка (озелененной территории) с целью составления акта оценки зеленых насаждений в связи с отсутствием доступа на земельный уча</w:t>
      </w:r>
      <w:r>
        <w:rPr>
          <w:rFonts w:cs="Times New Roman"/>
          <w:kern w:val="0"/>
          <w:lang w:val="ru-RU" w:bidi="ar-SA"/>
        </w:rPr>
        <w:t>сток (озелененную территорию);</w:t>
      </w:r>
    </w:p>
    <w:p w:rsidR="0043377F" w:rsidRDefault="00C24D95">
      <w:pPr>
        <w:widowControl/>
        <w:suppressAutoHyphens w:val="0"/>
        <w:autoSpaceDE w:val="0"/>
        <w:spacing w:before="240"/>
        <w:ind w:firstLine="539"/>
        <w:jc w:val="both"/>
        <w:textAlignment w:val="auto"/>
      </w:pPr>
      <w:r>
        <w:rPr>
          <w:rFonts w:cs="Times New Roman"/>
          <w:kern w:val="0"/>
          <w:lang w:val="ru-RU" w:bidi="ar-SA"/>
        </w:rPr>
        <w:t>7) установление в ходе выездного осмотра отсутствия целесообразности в вырубке (сносе), обрезке, пересадке зеленых насаждений.</w:t>
      </w:r>
    </w:p>
    <w:p w:rsidR="0043377F" w:rsidRDefault="00C24D95">
      <w:pPr>
        <w:widowControl/>
        <w:suppressAutoHyphens w:val="0"/>
        <w:autoSpaceDE w:val="0"/>
        <w:spacing w:before="240"/>
        <w:ind w:firstLine="539"/>
        <w:jc w:val="both"/>
        <w:textAlignment w:val="auto"/>
      </w:pPr>
      <w:r>
        <w:rPr>
          <w:rFonts w:cs="Times New Roman"/>
          <w:kern w:val="0"/>
          <w:lang w:val="ru-RU" w:bidi="ar-SA"/>
        </w:rPr>
        <w:t>24. Письмо об отказе в предоставлении порубочного билета и/или разрешения на пересадку с указанием</w:t>
      </w:r>
      <w:r>
        <w:rPr>
          <w:rFonts w:cs="Times New Roman"/>
          <w:kern w:val="0"/>
          <w:lang w:val="ru-RU" w:bidi="ar-SA"/>
        </w:rPr>
        <w:t xml:space="preserve"> причин отказа, в указанных в п. 23 настоящего Порядка, подготавливается в двух экземплярах и подписывается директором Уполномоченного органа.</w:t>
      </w:r>
    </w:p>
    <w:p w:rsidR="0043377F" w:rsidRDefault="00C24D95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lang w:val="ru-RU" w:bidi="ar-SA"/>
        </w:rPr>
        <w:t xml:space="preserve">Подготовленное письмо об отказе в предоставлении порубочного билета и/или разрешения на пересадку направляется в </w:t>
      </w:r>
      <w:r>
        <w:rPr>
          <w:lang w:val="ru-RU" w:bidi="ar-SA"/>
        </w:rPr>
        <w:t xml:space="preserve">порядке делопроизводства с </w:t>
      </w:r>
      <w:r>
        <w:t>регистрацией в журнале исходящей корреспонденции.</w:t>
      </w:r>
    </w:p>
    <w:p w:rsidR="0043377F" w:rsidRDefault="00C24D95">
      <w:pPr>
        <w:jc w:val="both"/>
      </w:pPr>
      <w:r>
        <w:t>        Один экземпляр письма с отказом в предоставлении порубочного билета и/или разрешения на пересадку направляется в адрес заявителя, способом, указанным в заявлении.</w:t>
      </w:r>
    </w:p>
    <w:p w:rsidR="0043377F" w:rsidRDefault="00C24D95">
      <w:pPr>
        <w:ind w:firstLine="567"/>
        <w:jc w:val="both"/>
      </w:pPr>
      <w:r>
        <w:t>Второй э</w:t>
      </w:r>
      <w:r>
        <w:t>кземпляр хранится в Уполномоченном органе в соответствии с утверждённой номенклатурой дел.</w:t>
      </w:r>
    </w:p>
    <w:p w:rsidR="0043377F" w:rsidRDefault="00C24D95">
      <w:pPr>
        <w:jc w:val="both"/>
      </w:pPr>
      <w:r>
        <w:t>         Максимальный срок выполнения действия – 3 дня.</w:t>
      </w:r>
    </w:p>
    <w:p w:rsidR="0043377F" w:rsidRDefault="00C24D95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25. Срок действия порубочного билета на вырубку (снос) зеленых насаждений устанавливается 1 (один) год.</w:t>
      </w:r>
    </w:p>
    <w:p w:rsidR="0043377F" w:rsidRDefault="00C24D95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 xml:space="preserve">26. </w:t>
      </w:r>
      <w:r>
        <w:rPr>
          <w:rFonts w:cs="Times New Roman"/>
          <w:kern w:val="0"/>
          <w:lang w:val="ru-RU" w:bidi="ar-SA"/>
        </w:rPr>
        <w:t>Срок действия порубочного билета на обрезку зеленых насаждений устанавливается 1 (один) год в периоды до весеннего распускания почек и после осеннего опадания листвы.</w:t>
      </w:r>
    </w:p>
    <w:p w:rsidR="0043377F" w:rsidRDefault="00C24D95">
      <w:pPr>
        <w:widowControl/>
        <w:suppressAutoHyphens w:val="0"/>
        <w:autoSpaceDE w:val="0"/>
        <w:spacing w:before="240"/>
        <w:ind w:firstLine="540"/>
        <w:jc w:val="both"/>
        <w:textAlignment w:val="auto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>27. Срок действия разрешения на пересадку зеленых насаждений устанавливается 1 (один) год</w:t>
      </w:r>
      <w:r>
        <w:rPr>
          <w:rFonts w:cs="Times New Roman"/>
          <w:kern w:val="0"/>
          <w:lang w:val="ru-RU" w:bidi="ar-SA"/>
        </w:rPr>
        <w:t xml:space="preserve"> в периоды до весеннего распускания почек и после осеннего опадания листвы.</w:t>
      </w:r>
    </w:p>
    <w:p w:rsidR="0043377F" w:rsidRDefault="00C24D95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28. Вырубка (снос), обрезка аварийно опасных насаждений в случае возникновения внезапной угрозы жизни, здоровью людей, имуществу юридических и физических лиц, а также в иных экстре</w:t>
      </w:r>
      <w:r>
        <w:rPr>
          <w:rFonts w:cs="Times New Roman"/>
          <w:kern w:val="0"/>
          <w:lang w:val="ru-RU" w:bidi="ar-SA"/>
        </w:rPr>
        <w:t>мальных ситуациях, требующих безотлагательных действий (в том числе при прогнозах шквалистого ветра, урагана, возникновении аварий на инженерных сетях, ликвидации последствий стихийных бедствий), производятся их собственниками и владельцами и/или собственн</w:t>
      </w:r>
      <w:r>
        <w:rPr>
          <w:rFonts w:cs="Times New Roman"/>
          <w:kern w:val="0"/>
          <w:lang w:val="ru-RU" w:bidi="ar-SA"/>
        </w:rPr>
        <w:t>иками и иными владельцами зданий, сооружений и иных объектов (в т. ч. инженерных коммуникаций, включая ЛЭП) без предварительного оформления разрешения.</w:t>
      </w:r>
    </w:p>
    <w:p w:rsidR="0043377F" w:rsidRDefault="00C24D95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29. При этом лицо, осуществившее вырубку (снос), обрезку зеленых насаждений, направляет в Уполномоченный</w:t>
      </w:r>
      <w:r>
        <w:rPr>
          <w:rFonts w:cs="Times New Roman"/>
          <w:kern w:val="0"/>
          <w:lang w:val="ru-RU" w:bidi="ar-SA"/>
        </w:rPr>
        <w:t xml:space="preserve"> орган в течение трех рабочих дней с момента вырубки (сноса), обрезки уведомление с описанием адреса, даты, причин, количества снесенных или обрезанных насаждений, к которому прикладываются материалы фото и/или видеофиксации аварийного состояния объектов з</w:t>
      </w:r>
      <w:r>
        <w:rPr>
          <w:rFonts w:cs="Times New Roman"/>
          <w:kern w:val="0"/>
          <w:lang w:val="ru-RU" w:bidi="ar-SA"/>
        </w:rPr>
        <w:t>еленых насаждений перед моментом вырубки (сноса), обрезки.</w:t>
      </w:r>
    </w:p>
    <w:p w:rsidR="0043377F" w:rsidRDefault="00C24D95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30. После получения уведомления Уполномоченный орган организует комиссионное обследование зеленых насаждений на месте их произрастания совместно с уведомителем, месте вырубки (сноса), обрезки и сос</w:t>
      </w:r>
      <w:r>
        <w:rPr>
          <w:rFonts w:cs="Times New Roman"/>
          <w:kern w:val="0"/>
          <w:lang w:val="ru-RU" w:bidi="ar-SA"/>
        </w:rPr>
        <w:t>тавляет акт оценки состояния зеленых насаждений с вручением копии акта уведомителю.</w:t>
      </w:r>
    </w:p>
    <w:p w:rsidR="0043377F" w:rsidRDefault="00C24D95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31. В случае выявления необоснованной вырубки (сноса), обрезки зеленых насаждений без выдачи порубочного билета или в случае обнаружения фактов неправомерных действий, вскр</w:t>
      </w:r>
      <w:r>
        <w:rPr>
          <w:rFonts w:cs="Times New Roman"/>
          <w:kern w:val="0"/>
          <w:lang w:val="ru-RU" w:bidi="ar-SA"/>
        </w:rPr>
        <w:t>ывающих причины приведения насаждений в аварийное состояние (обрубка корней при земляных работах с отсутствием разрешительной документации на данные виды работ и т.п.), сотрудником Уполномоченного органа фиксируется факт правонарушения, составляется акт оц</w:t>
      </w:r>
      <w:r>
        <w:rPr>
          <w:rFonts w:cs="Times New Roman"/>
          <w:kern w:val="0"/>
          <w:lang w:val="ru-RU" w:bidi="ar-SA"/>
        </w:rPr>
        <w:t>енки состояния зеленых насаждений с указанием поврежденных или уничтоженных зеленых насаждений. На основании акта Уполномоченный орган рассчитывает их восстановительную стоимость в соответствии с методикой определения восстановительной стоимости зеленых на</w:t>
      </w:r>
      <w:r>
        <w:rPr>
          <w:rFonts w:cs="Times New Roman"/>
          <w:kern w:val="0"/>
          <w:lang w:val="ru-RU" w:bidi="ar-SA"/>
        </w:rPr>
        <w:t>саждений на территории Южского городского поселения Южского муниципального района.</w:t>
      </w:r>
    </w:p>
    <w:p w:rsidR="0043377F" w:rsidRDefault="00C24D95">
      <w:pPr>
        <w:widowControl/>
        <w:suppressAutoHyphens w:val="0"/>
        <w:autoSpaceDE w:val="0"/>
        <w:spacing w:before="240"/>
        <w:ind w:firstLine="540"/>
        <w:jc w:val="both"/>
        <w:textAlignment w:val="auto"/>
      </w:pPr>
      <w:r>
        <w:rPr>
          <w:rFonts w:cs="Times New Roman"/>
          <w:kern w:val="0"/>
          <w:lang w:val="ru-RU" w:bidi="ar-SA"/>
        </w:rPr>
        <w:t>32. При выявлении лиц, виновных в необоснованной вырубке (сносе), или лиц, виновных в приведение насаждений в аварийное состояние, в результате чего возникла необходимость п</w:t>
      </w:r>
      <w:r>
        <w:rPr>
          <w:rFonts w:cs="Times New Roman"/>
          <w:kern w:val="0"/>
          <w:lang w:val="ru-RU" w:bidi="ar-SA"/>
        </w:rPr>
        <w:t>роизвести вырубку (снос), сотрудник Уполномоченного органа подготавливает уведомление в адрес указанных лиц о необходимости оплаты восстановительной стоимости за самовольную вырубку (снос) зеленых насаждений.</w:t>
      </w:r>
    </w:p>
    <w:p w:rsidR="0043377F" w:rsidRDefault="00C24D95">
      <w:pPr>
        <w:widowControl/>
        <w:suppressAutoHyphens w:val="0"/>
        <w:autoSpaceDE w:val="0"/>
        <w:spacing w:before="240"/>
        <w:ind w:firstLine="540"/>
        <w:jc w:val="both"/>
        <w:textAlignment w:val="auto"/>
        <w:sectPr w:rsidR="0043377F">
          <w:headerReference w:type="default" r:id="rId29"/>
          <w:footerReference w:type="default" r:id="rId30"/>
          <w:pgSz w:w="11905" w:h="16838"/>
          <w:pgMar w:top="567" w:right="1133" w:bottom="709" w:left="1701" w:header="720" w:footer="720" w:gutter="0"/>
          <w:cols w:space="720"/>
        </w:sectPr>
      </w:pPr>
      <w:r>
        <w:rPr>
          <w:rFonts w:cs="Times New Roman"/>
          <w:kern w:val="0"/>
          <w:lang w:val="ru-RU" w:bidi="ar-SA"/>
        </w:rPr>
        <w:t>33. Ответственность за соблюдение требований бе</w:t>
      </w:r>
      <w:r>
        <w:rPr>
          <w:rFonts w:cs="Times New Roman"/>
          <w:kern w:val="0"/>
          <w:lang w:val="ru-RU" w:bidi="ar-SA"/>
        </w:rPr>
        <w:t>зопасности при производстве работ по вырубке (сносу), обрезке, пересадке зеленых насаждений несет лицо, осуществляющее производство работ по вырубке (сносу), обрезке, пересадке зеленых насаждений, в соответствии с действующим законодательством Российской Ф</w:t>
      </w:r>
      <w:r>
        <w:rPr>
          <w:rFonts w:cs="Times New Roman"/>
          <w:kern w:val="0"/>
          <w:lang w:val="ru-RU" w:bidi="ar-SA"/>
        </w:rPr>
        <w:t>едерации.</w:t>
      </w:r>
    </w:p>
    <w:p w:rsidR="0043377F" w:rsidRDefault="00C24D95">
      <w:pPr>
        <w:widowControl/>
        <w:suppressAutoHyphens w:val="0"/>
        <w:autoSpaceDE w:val="0"/>
        <w:jc w:val="right"/>
        <w:textAlignment w:val="auto"/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</w:pPr>
      <w:r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  <w:t>Приложение 1</w:t>
      </w:r>
    </w:p>
    <w:p w:rsidR="0043377F" w:rsidRDefault="00C24D95">
      <w:pPr>
        <w:widowControl/>
        <w:suppressAutoHyphens w:val="0"/>
        <w:autoSpaceDE w:val="0"/>
        <w:jc w:val="right"/>
        <w:textAlignment w:val="auto"/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</w:pPr>
      <w:r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  <w:t>к Порядку предоставления порубочного билета</w:t>
      </w:r>
    </w:p>
    <w:p w:rsidR="0043377F" w:rsidRDefault="00C24D95">
      <w:pPr>
        <w:widowControl/>
        <w:suppressAutoHyphens w:val="0"/>
        <w:autoSpaceDE w:val="0"/>
        <w:jc w:val="right"/>
        <w:textAlignment w:val="auto"/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</w:pPr>
      <w:r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  <w:t>и (или) разрешения на пересадку деревьев и кустарников</w:t>
      </w:r>
    </w:p>
    <w:p w:rsidR="0043377F" w:rsidRDefault="00C24D95">
      <w:pPr>
        <w:widowControl/>
        <w:suppressAutoHyphens w:val="0"/>
        <w:autoSpaceDE w:val="0"/>
        <w:jc w:val="right"/>
        <w:textAlignment w:val="auto"/>
      </w:pPr>
      <w:r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  <w:t>на территории Южского городского поселения</w:t>
      </w:r>
    </w:p>
    <w:p w:rsidR="0043377F" w:rsidRDefault="00C24D95">
      <w:pPr>
        <w:widowControl/>
        <w:suppressAutoHyphens w:val="0"/>
        <w:autoSpaceDE w:val="0"/>
        <w:jc w:val="right"/>
        <w:textAlignment w:val="auto"/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</w:pPr>
      <w:r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  <w:t>Южского муниципального района</w:t>
      </w:r>
    </w:p>
    <w:p w:rsidR="0043377F" w:rsidRDefault="0043377F">
      <w:pPr>
        <w:widowControl/>
        <w:suppressAutoHyphens w:val="0"/>
        <w:autoSpaceDE w:val="0"/>
        <w:jc w:val="both"/>
        <w:textAlignment w:val="auto"/>
        <w:rPr>
          <w:rFonts w:eastAsia="Calibri" w:cs="Times New Roman"/>
          <w:b/>
          <w:bCs/>
          <w:kern w:val="0"/>
          <w:sz w:val="22"/>
          <w:szCs w:val="22"/>
          <w:lang w:val="ru-RU" w:eastAsia="ru-RU" w:bidi="ar-SA"/>
        </w:rPr>
      </w:pPr>
    </w:p>
    <w:p w:rsidR="0043377F" w:rsidRDefault="00C24D95">
      <w:pPr>
        <w:widowControl/>
        <w:suppressAutoHyphens w:val="0"/>
        <w:autoSpaceDE w:val="0"/>
        <w:spacing w:after="60"/>
        <w:jc w:val="center"/>
        <w:textAlignment w:val="auto"/>
        <w:rPr>
          <w:rFonts w:eastAsia="Calibri" w:cs="Times New Roman"/>
          <w:b/>
          <w:sz w:val="22"/>
          <w:szCs w:val="22"/>
          <w:lang w:val="ru-RU" w:eastAsia="ru-RU" w:bidi="ar-SA"/>
        </w:rPr>
      </w:pPr>
      <w:r>
        <w:rPr>
          <w:rFonts w:eastAsia="Calibri" w:cs="Times New Roman"/>
          <w:b/>
          <w:sz w:val="22"/>
          <w:szCs w:val="22"/>
          <w:lang w:val="ru-RU" w:eastAsia="ru-RU" w:bidi="ar-SA"/>
        </w:rPr>
        <w:t>ПОРУБОЧНЫЙ БИЛЕТ</w:t>
      </w:r>
    </w:p>
    <w:p w:rsidR="0043377F" w:rsidRDefault="00C24D95">
      <w:pPr>
        <w:widowControl/>
        <w:suppressAutoHyphens w:val="0"/>
        <w:autoSpaceDE w:val="0"/>
        <w:spacing w:after="60"/>
        <w:jc w:val="center"/>
        <w:textAlignment w:val="auto"/>
        <w:rPr>
          <w:rFonts w:eastAsia="Calibri" w:cs="Times New Roman"/>
          <w:b/>
          <w:sz w:val="22"/>
          <w:szCs w:val="22"/>
          <w:lang w:val="ru-RU" w:eastAsia="ru-RU" w:bidi="ar-SA"/>
        </w:rPr>
      </w:pPr>
      <w:r>
        <w:rPr>
          <w:rFonts w:eastAsia="Calibri" w:cs="Times New Roman"/>
          <w:b/>
          <w:sz w:val="22"/>
          <w:szCs w:val="22"/>
          <w:lang w:val="ru-RU" w:eastAsia="ru-RU" w:bidi="ar-SA"/>
        </w:rPr>
        <w:t xml:space="preserve">на вырубку (снос), обрезку деревьев и </w:t>
      </w:r>
      <w:r>
        <w:rPr>
          <w:rFonts w:eastAsia="Calibri" w:cs="Times New Roman"/>
          <w:b/>
          <w:sz w:val="22"/>
          <w:szCs w:val="22"/>
          <w:lang w:val="ru-RU" w:eastAsia="ru-RU" w:bidi="ar-SA"/>
        </w:rPr>
        <w:t>кустарников</w:t>
      </w:r>
    </w:p>
    <w:p w:rsidR="0043377F" w:rsidRDefault="00C24D95">
      <w:pPr>
        <w:widowControl/>
        <w:suppressAutoHyphens w:val="0"/>
        <w:autoSpaceDE w:val="0"/>
        <w:spacing w:after="60"/>
        <w:jc w:val="center"/>
        <w:textAlignment w:val="auto"/>
      </w:pPr>
      <w:r>
        <w:rPr>
          <w:rFonts w:eastAsia="Calibri" w:cs="Times New Roman"/>
          <w:b/>
          <w:sz w:val="22"/>
          <w:szCs w:val="22"/>
          <w:lang w:val="ru-RU" w:eastAsia="ru-RU" w:bidi="ar-SA"/>
        </w:rPr>
        <w:t>на территории Южского городского поселения</w:t>
      </w:r>
    </w:p>
    <w:p w:rsidR="0043377F" w:rsidRDefault="0043377F">
      <w:pPr>
        <w:widowControl/>
        <w:suppressAutoHyphens w:val="0"/>
        <w:autoSpaceDE w:val="0"/>
        <w:spacing w:after="60"/>
        <w:jc w:val="center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</w:p>
    <w:p w:rsidR="0043377F" w:rsidRDefault="00C24D95">
      <w:pPr>
        <w:widowControl/>
        <w:suppressAutoHyphens w:val="0"/>
        <w:autoSpaceDE w:val="0"/>
        <w:spacing w:after="60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"___" __________ 201__ г. </w:t>
      </w:r>
      <w:r>
        <w:rPr>
          <w:rFonts w:eastAsia="Calibri" w:cs="Times New Roman"/>
          <w:sz w:val="22"/>
          <w:szCs w:val="22"/>
          <w:lang w:val="ru-RU" w:eastAsia="ru-RU" w:bidi="ar-SA"/>
        </w:rPr>
        <w:tab/>
      </w:r>
      <w:r>
        <w:rPr>
          <w:rFonts w:eastAsia="Calibri" w:cs="Times New Roman"/>
          <w:sz w:val="22"/>
          <w:szCs w:val="22"/>
          <w:lang w:val="ru-RU" w:eastAsia="ru-RU" w:bidi="ar-SA"/>
        </w:rPr>
        <w:tab/>
      </w:r>
      <w:r>
        <w:rPr>
          <w:rFonts w:eastAsia="Calibri" w:cs="Times New Roman"/>
          <w:sz w:val="22"/>
          <w:szCs w:val="22"/>
          <w:lang w:val="ru-RU" w:eastAsia="ru-RU" w:bidi="ar-SA"/>
        </w:rPr>
        <w:tab/>
      </w:r>
      <w:r>
        <w:rPr>
          <w:rFonts w:eastAsia="Calibri" w:cs="Times New Roman"/>
          <w:sz w:val="22"/>
          <w:szCs w:val="22"/>
          <w:lang w:val="ru-RU" w:eastAsia="ru-RU" w:bidi="ar-SA"/>
        </w:rPr>
        <w:tab/>
      </w:r>
      <w:r>
        <w:rPr>
          <w:rFonts w:eastAsia="Calibri" w:cs="Times New Roman"/>
          <w:sz w:val="22"/>
          <w:szCs w:val="22"/>
          <w:lang w:val="ru-RU" w:eastAsia="ru-RU" w:bidi="ar-SA"/>
        </w:rPr>
        <w:tab/>
      </w:r>
      <w:r>
        <w:rPr>
          <w:rFonts w:eastAsia="Calibri" w:cs="Times New Roman"/>
          <w:sz w:val="22"/>
          <w:szCs w:val="22"/>
          <w:lang w:val="ru-RU" w:eastAsia="ru-RU" w:bidi="ar-SA"/>
        </w:rPr>
        <w:tab/>
      </w:r>
      <w:r>
        <w:rPr>
          <w:rFonts w:eastAsia="Calibri" w:cs="Times New Roman"/>
          <w:sz w:val="22"/>
          <w:szCs w:val="22"/>
          <w:lang w:val="ru-RU" w:eastAsia="ru-RU" w:bidi="ar-SA"/>
        </w:rPr>
        <w:tab/>
      </w:r>
      <w:r>
        <w:rPr>
          <w:rFonts w:eastAsia="Calibri" w:cs="Times New Roman"/>
          <w:sz w:val="22"/>
          <w:szCs w:val="22"/>
          <w:lang w:val="ru-RU" w:eastAsia="ru-RU" w:bidi="ar-SA"/>
        </w:rPr>
        <w:tab/>
        <w:t>№ ________</w:t>
      </w:r>
    </w:p>
    <w:p w:rsidR="0043377F" w:rsidRDefault="0043377F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Выдан ___________________________________________________________________________</w:t>
      </w:r>
    </w:p>
    <w:p w:rsidR="0043377F" w:rsidRDefault="00C24D95">
      <w:pPr>
        <w:widowControl/>
        <w:suppressAutoHyphens w:val="0"/>
        <w:autoSpaceDE w:val="0"/>
        <w:spacing w:after="60"/>
        <w:jc w:val="center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(ФИО полностью)</w:t>
      </w: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В соответствии с </w:t>
      </w:r>
      <w:hyperlink r:id="rId31" w:history="1">
        <w:r>
          <w:rPr>
            <w:rFonts w:eastAsia="Calibri" w:cs="Times New Roman"/>
            <w:sz w:val="22"/>
            <w:szCs w:val="22"/>
            <w:lang w:val="ru-RU" w:eastAsia="ru-RU" w:bidi="ar-SA"/>
          </w:rPr>
          <w:t>заявлением</w:t>
        </w:r>
      </w:hyperlink>
      <w:r>
        <w:rPr>
          <w:rFonts w:eastAsia="Calibri" w:cs="Times New Roman"/>
          <w:sz w:val="22"/>
          <w:szCs w:val="22"/>
          <w:lang w:val="ru-RU" w:eastAsia="ru-RU" w:bidi="ar-SA"/>
        </w:rPr>
        <w:t xml:space="preserve"> ___________________________________________________</w:t>
      </w:r>
    </w:p>
    <w:p w:rsidR="0043377F" w:rsidRDefault="0043377F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На основании </w:t>
      </w:r>
      <w:hyperlink r:id="rId32" w:history="1">
        <w:r>
          <w:rPr>
            <w:rFonts w:eastAsia="Calibri" w:cs="Times New Roman"/>
            <w:sz w:val="22"/>
            <w:szCs w:val="22"/>
            <w:lang w:val="ru-RU" w:eastAsia="ru-RU" w:bidi="ar-SA"/>
          </w:rPr>
          <w:t>акта</w:t>
        </w:r>
      </w:hyperlink>
      <w:r>
        <w:rPr>
          <w:rFonts w:eastAsia="Calibri" w:cs="Times New Roman"/>
          <w:sz w:val="22"/>
          <w:szCs w:val="22"/>
          <w:lang w:val="ru-RU" w:eastAsia="ru-RU" w:bidi="ar-SA"/>
        </w:rPr>
        <w:t xml:space="preserve"> оценки состояния зеленых насаждений и (или) документа оплаты восстановительной стоимости</w:t>
      </w:r>
      <w:r>
        <w:rPr>
          <w:rFonts w:eastAsia="Calibri" w:cs="Times New Roman"/>
          <w:sz w:val="22"/>
          <w:szCs w:val="22"/>
          <w:lang w:val="ru-RU" w:eastAsia="ru-RU" w:bidi="ar-SA"/>
        </w:rPr>
        <w:t xml:space="preserve"> зеленых насаждений</w:t>
      </w: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от "___" __________ 20___ г. </w:t>
      </w: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</w:pPr>
      <w:r>
        <w:rPr>
          <w:rFonts w:eastAsia="Calibri" w:cs="Times New Roman"/>
          <w:sz w:val="22"/>
          <w:szCs w:val="22"/>
          <w:lang w:val="ru-RU" w:eastAsia="ru-RU" w:bidi="ar-SA"/>
        </w:rPr>
        <w:t>Разрешается   произвести  вырубку  (снос),  обрезку  (нужное подчеркнуть) следующих зеленых насаждений по адресу:</w:t>
      </w: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___________________________________________________________________________</w:t>
      </w:r>
    </w:p>
    <w:p w:rsidR="0043377F" w:rsidRDefault="0043377F">
      <w:pPr>
        <w:widowControl/>
        <w:suppressAutoHyphens w:val="0"/>
        <w:autoSpaceDE w:val="0"/>
        <w:textAlignment w:val="auto"/>
        <w:rPr>
          <w:rFonts w:eastAsia="Calibri" w:cs="Times New Roman"/>
          <w:b/>
          <w:bCs/>
          <w:kern w:val="0"/>
          <w:sz w:val="22"/>
          <w:szCs w:val="22"/>
          <w:lang w:val="ru-RU" w:eastAsia="ru-RU" w:bidi="ar-SA"/>
        </w:rPr>
      </w:pPr>
    </w:p>
    <w:tbl>
      <w:tblPr>
        <w:tblW w:w="90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1934"/>
        <w:gridCol w:w="1843"/>
        <w:gridCol w:w="1275"/>
        <w:gridCol w:w="1276"/>
        <w:gridCol w:w="2060"/>
      </w:tblGrid>
      <w:tr w:rsidR="0043377F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C24D95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bCs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/>
                <w:bCs/>
                <w:kern w:val="0"/>
                <w:sz w:val="22"/>
                <w:szCs w:val="22"/>
                <w:lang w:val="ru-RU" w:eastAsia="ru-RU" w:bidi="ar-SA"/>
              </w:rPr>
              <w:t>N п/п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C24D95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eastAsia="Calibri" w:cs="Times New Roman"/>
                <w:bCs/>
                <w:kern w:val="0"/>
                <w:sz w:val="22"/>
                <w:szCs w:val="22"/>
                <w:lang w:val="ru-RU" w:eastAsia="ru-RU" w:bidi="ar-SA"/>
              </w:rPr>
              <w:t>Порода де</w:t>
            </w:r>
            <w:r>
              <w:rPr>
                <w:rFonts w:eastAsia="Calibri" w:cs="Times New Roman"/>
                <w:bCs/>
                <w:kern w:val="0"/>
                <w:sz w:val="22"/>
                <w:szCs w:val="22"/>
                <w:lang w:val="ru-RU" w:eastAsia="ru-RU" w:bidi="ar-SA"/>
              </w:rPr>
              <w:t>ревьев, кустарников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C24D95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eastAsia="Calibri" w:cs="Times New Roman"/>
                <w:bCs/>
                <w:kern w:val="0"/>
                <w:sz w:val="22"/>
                <w:szCs w:val="22"/>
                <w:lang w:val="ru-RU" w:eastAsia="ru-RU" w:bidi="ar-SA"/>
              </w:rPr>
              <w:t>Диаметр ствола деревьев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C24D95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bCs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/>
                <w:bCs/>
                <w:kern w:val="0"/>
                <w:sz w:val="22"/>
                <w:szCs w:val="22"/>
                <w:lang w:val="ru-RU" w:eastAsia="ru-RU" w:bidi="ar-SA"/>
              </w:rPr>
              <w:t>Кол-во, шт. (куб. 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C24D95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eastAsia="Calibri" w:cs="Times New Roman"/>
                <w:bCs/>
                <w:kern w:val="0"/>
                <w:sz w:val="22"/>
                <w:szCs w:val="22"/>
                <w:lang w:val="ru-RU" w:eastAsia="ru-RU" w:bidi="ar-SA"/>
              </w:rPr>
              <w:t>Состояние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C24D95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eastAsia="Calibri" w:cs="Times New Roman"/>
                <w:bCs/>
                <w:kern w:val="0"/>
                <w:sz w:val="22"/>
                <w:szCs w:val="22"/>
                <w:lang w:val="ru-RU" w:eastAsia="ru-RU" w:bidi="ar-SA"/>
              </w:rPr>
              <w:t>Сумма восстановительной стоимости</w:t>
            </w: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&lt;*&gt;</w:t>
            </w:r>
          </w:p>
        </w:tc>
      </w:tr>
      <w:tr w:rsidR="0043377F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43377F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43377F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43377F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43377F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43377F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43377F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</w:tbl>
    <w:p w:rsidR="0043377F" w:rsidRDefault="0043377F">
      <w:pPr>
        <w:widowControl/>
        <w:suppressAutoHyphens w:val="0"/>
        <w:autoSpaceDE w:val="0"/>
        <w:textAlignment w:val="auto"/>
        <w:rPr>
          <w:rFonts w:eastAsia="Calibri" w:cs="Times New Roman"/>
          <w:b/>
          <w:bCs/>
          <w:kern w:val="0"/>
          <w:sz w:val="22"/>
          <w:szCs w:val="22"/>
          <w:lang w:val="ru-RU" w:eastAsia="ru-RU" w:bidi="ar-SA"/>
        </w:rPr>
      </w:pP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    &lt;*&gt;  Согласно  методике определения восстановительной стоимости зеленых насаждений на территории Южского городского поселения </w:t>
      </w:r>
      <w:r>
        <w:rPr>
          <w:rFonts w:eastAsia="Calibri" w:cs="Times New Roman"/>
          <w:sz w:val="22"/>
          <w:szCs w:val="22"/>
          <w:lang w:val="ru-RU" w:eastAsia="ru-RU" w:bidi="ar-SA"/>
        </w:rPr>
        <w:t>Южского муниципального района.</w:t>
      </w:r>
    </w:p>
    <w:p w:rsidR="0043377F" w:rsidRDefault="00C24D95">
      <w:pPr>
        <w:widowControl/>
        <w:suppressAutoHyphens w:val="0"/>
        <w:autoSpaceDE w:val="0"/>
        <w:spacing w:after="60"/>
        <w:ind w:firstLine="709"/>
        <w:jc w:val="both"/>
        <w:textAlignment w:val="auto"/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Обрезка  зеленых  насаждений  проводится  в  вегетационный  период  (до периодов весеннего распускания почек и после осеннего опадания листвы). За исключением  случаев обрезки аварийных зеленых насаждений, угрожающих жизни и </w:t>
      </w:r>
      <w:r>
        <w:rPr>
          <w:rFonts w:eastAsia="Calibri" w:cs="Times New Roman"/>
          <w:sz w:val="22"/>
          <w:szCs w:val="22"/>
          <w:lang w:val="ru-RU" w:eastAsia="ru-RU" w:bidi="ar-SA"/>
        </w:rPr>
        <w:t>имуществу населения.</w:t>
      </w:r>
    </w:p>
    <w:p w:rsidR="0043377F" w:rsidRDefault="00C24D95">
      <w:pPr>
        <w:widowControl/>
        <w:suppressAutoHyphens w:val="0"/>
        <w:autoSpaceDE w:val="0"/>
        <w:spacing w:after="60"/>
        <w:ind w:firstLine="709"/>
        <w:jc w:val="both"/>
        <w:textAlignment w:val="auto"/>
      </w:pPr>
      <w:r>
        <w:rPr>
          <w:rFonts w:eastAsia="Calibri" w:cs="Times New Roman"/>
          <w:sz w:val="22"/>
          <w:szCs w:val="22"/>
          <w:lang w:val="ru-RU" w:eastAsia="ru-RU" w:bidi="ar-SA"/>
        </w:rPr>
        <w:t>Требования  при  выполнении  работ:  при  производстве работ по вырубке (сносу), обрезке,  зеленых  насаждений  соблюдать  требования  по  технике безопасности,  пожарной безопасности и других норм безопасности, обеспечить безопасность</w:t>
      </w:r>
      <w:r>
        <w:rPr>
          <w:rFonts w:eastAsia="Calibri" w:cs="Times New Roman"/>
          <w:sz w:val="22"/>
          <w:szCs w:val="22"/>
          <w:lang w:val="ru-RU" w:eastAsia="ru-RU" w:bidi="ar-SA"/>
        </w:rPr>
        <w:t xml:space="preserve">   рабочих  и  людей,  живущих  или  находящихся  вблизи  места производства   работ,   которое   необходимо  огородить  предупредительными (специальной  лентой)  или  запрещающими знаками, не производить работы при неблагоприятных метеорологических услови</w:t>
      </w:r>
      <w:r>
        <w:rPr>
          <w:rFonts w:eastAsia="Calibri" w:cs="Times New Roman"/>
          <w:sz w:val="22"/>
          <w:szCs w:val="22"/>
          <w:lang w:val="ru-RU" w:eastAsia="ru-RU" w:bidi="ar-SA"/>
        </w:rPr>
        <w:t>ях, а также провести мероприятия по общему   благоустройству  территории  после  выполнения  работ  по  вырубке</w:t>
      </w:r>
      <w:r>
        <w:rPr>
          <w:lang w:val="ru-RU"/>
        </w:rPr>
        <w:t xml:space="preserve"> </w:t>
      </w:r>
      <w:r>
        <w:rPr>
          <w:rFonts w:eastAsia="Calibri" w:cs="Times New Roman"/>
          <w:sz w:val="22"/>
          <w:szCs w:val="22"/>
          <w:lang w:val="ru-RU" w:eastAsia="ru-RU" w:bidi="ar-SA"/>
        </w:rPr>
        <w:t>(сносу),  обрезке,  пересадке  зеленых  насаждений (вывоз стволов деревьев, веток, иного мусора).</w:t>
      </w:r>
    </w:p>
    <w:p w:rsidR="0043377F" w:rsidRDefault="0043377F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Срок действия порубочного билета: с "__" ____</w:t>
      </w:r>
      <w:r>
        <w:rPr>
          <w:rFonts w:eastAsia="Calibri" w:cs="Times New Roman"/>
          <w:sz w:val="22"/>
          <w:szCs w:val="22"/>
          <w:lang w:val="ru-RU" w:eastAsia="ru-RU" w:bidi="ar-SA"/>
        </w:rPr>
        <w:t xml:space="preserve"> 201__ г. до "__" ___ 201__ г.</w:t>
      </w:r>
    </w:p>
    <w:p w:rsidR="0043377F" w:rsidRDefault="0043377F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</w:p>
    <w:p w:rsidR="0043377F" w:rsidRDefault="0043377F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</w:pPr>
      <w:r>
        <w:rPr>
          <w:rFonts w:eastAsia="Calibri" w:cs="Times New Roman"/>
          <w:b/>
          <w:lang w:val="ru-RU" w:eastAsia="ru-RU" w:bidi="ar-SA"/>
        </w:rPr>
        <w:t>Директор МКУ «Управление городского хозяйства»</w:t>
      </w:r>
      <w:r>
        <w:rPr>
          <w:rFonts w:eastAsia="Calibri" w:cs="Times New Roman"/>
          <w:lang w:val="ru-RU" w:eastAsia="ru-RU" w:bidi="ar-SA"/>
        </w:rPr>
        <w:t xml:space="preserve"> _________ «__» ____________г.</w:t>
      </w:r>
    </w:p>
    <w:p w:rsidR="0043377F" w:rsidRDefault="0043377F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___________________________________  __________  ______________________________</w:t>
      </w: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(должность лица, выдавшего </w:t>
      </w:r>
      <w:hyperlink r:id="rId33" w:history="1">
        <w:r>
          <w:rPr>
            <w:rFonts w:eastAsia="Calibri" w:cs="Times New Roman"/>
            <w:sz w:val="22"/>
            <w:szCs w:val="22"/>
            <w:lang w:val="ru-RU" w:eastAsia="ru-RU" w:bidi="ar-SA"/>
          </w:rPr>
          <w:t>разрешение</w:t>
        </w:r>
      </w:hyperlink>
      <w:r>
        <w:rPr>
          <w:rFonts w:eastAsia="Calibri" w:cs="Times New Roman"/>
          <w:sz w:val="22"/>
          <w:szCs w:val="22"/>
          <w:lang w:val="ru-RU" w:eastAsia="ru-RU" w:bidi="ar-SA"/>
        </w:rPr>
        <w:t>)   (подпись)   (расшифровка подписи)</w:t>
      </w: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Лицо, получившее порубочный билет: ___</w:t>
      </w:r>
      <w:r>
        <w:rPr>
          <w:rFonts w:eastAsia="Calibri" w:cs="Times New Roman"/>
          <w:sz w:val="22"/>
          <w:szCs w:val="22"/>
          <w:lang w:val="ru-RU" w:eastAsia="ru-RU" w:bidi="ar-SA"/>
        </w:rPr>
        <w:t>_____________________</w:t>
      </w: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  <w:sectPr w:rsidR="0043377F">
          <w:footerReference w:type="default" r:id="rId34"/>
          <w:pgSz w:w="11905" w:h="16838"/>
          <w:pgMar w:top="567" w:right="1133" w:bottom="426" w:left="1701" w:header="720" w:footer="720" w:gutter="0"/>
          <w:cols w:space="720"/>
        </w:sectPr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                                  </w:t>
      </w:r>
      <w:r>
        <w:rPr>
          <w:rFonts w:eastAsia="Calibri" w:cs="Times New Roman"/>
          <w:sz w:val="22"/>
          <w:szCs w:val="22"/>
          <w:lang w:val="ru-RU" w:eastAsia="ru-RU" w:bidi="ar-SA"/>
        </w:rPr>
        <w:tab/>
      </w:r>
      <w:r>
        <w:rPr>
          <w:rFonts w:eastAsia="Calibri" w:cs="Times New Roman"/>
          <w:sz w:val="22"/>
          <w:szCs w:val="22"/>
          <w:lang w:val="ru-RU" w:eastAsia="ru-RU" w:bidi="ar-SA"/>
        </w:rPr>
        <w:tab/>
      </w:r>
      <w:r>
        <w:rPr>
          <w:rFonts w:eastAsia="Calibri" w:cs="Times New Roman"/>
          <w:sz w:val="22"/>
          <w:szCs w:val="22"/>
          <w:lang w:val="ru-RU" w:eastAsia="ru-RU" w:bidi="ar-SA"/>
        </w:rPr>
        <w:tab/>
      </w:r>
      <w:r>
        <w:rPr>
          <w:rFonts w:eastAsia="Calibri" w:cs="Times New Roman"/>
          <w:sz w:val="22"/>
          <w:szCs w:val="22"/>
          <w:lang w:val="ru-RU" w:eastAsia="ru-RU" w:bidi="ar-SA"/>
        </w:rPr>
        <w:tab/>
        <w:t xml:space="preserve">     (подпись,ФИО)</w:t>
      </w:r>
    </w:p>
    <w:p w:rsidR="0043377F" w:rsidRDefault="00C24D95">
      <w:pPr>
        <w:widowControl/>
        <w:suppressAutoHyphens w:val="0"/>
        <w:autoSpaceDE w:val="0"/>
        <w:jc w:val="right"/>
        <w:textAlignment w:val="auto"/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</w:pPr>
      <w:r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  <w:t xml:space="preserve">Приложение 2 </w:t>
      </w:r>
    </w:p>
    <w:p w:rsidR="0043377F" w:rsidRDefault="00C24D95">
      <w:pPr>
        <w:widowControl/>
        <w:suppressAutoHyphens w:val="0"/>
        <w:autoSpaceDE w:val="0"/>
        <w:jc w:val="right"/>
        <w:textAlignment w:val="auto"/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</w:pPr>
      <w:r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  <w:t>к Порядку предоставления порубочного билета</w:t>
      </w:r>
    </w:p>
    <w:p w:rsidR="0043377F" w:rsidRDefault="00C24D95">
      <w:pPr>
        <w:widowControl/>
        <w:suppressAutoHyphens w:val="0"/>
        <w:autoSpaceDE w:val="0"/>
        <w:jc w:val="right"/>
        <w:textAlignment w:val="auto"/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</w:pPr>
      <w:r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  <w:t>и (или) разрешения на пересадку деревьев и кустарников</w:t>
      </w:r>
    </w:p>
    <w:p w:rsidR="0043377F" w:rsidRDefault="00C24D95">
      <w:pPr>
        <w:widowControl/>
        <w:suppressAutoHyphens w:val="0"/>
        <w:autoSpaceDE w:val="0"/>
        <w:jc w:val="right"/>
        <w:textAlignment w:val="auto"/>
      </w:pPr>
      <w:r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  <w:t>на территории Южского городского поселения</w:t>
      </w:r>
    </w:p>
    <w:p w:rsidR="0043377F" w:rsidRDefault="00C24D95">
      <w:pPr>
        <w:widowControl/>
        <w:suppressAutoHyphens w:val="0"/>
        <w:autoSpaceDE w:val="0"/>
        <w:jc w:val="right"/>
        <w:textAlignment w:val="auto"/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</w:pPr>
      <w:r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  <w:t>Южского муниципальног</w:t>
      </w:r>
      <w:r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  <w:t>о района</w:t>
      </w:r>
    </w:p>
    <w:p w:rsidR="0043377F" w:rsidRDefault="0043377F">
      <w:pPr>
        <w:widowControl/>
        <w:suppressAutoHyphens w:val="0"/>
        <w:autoSpaceDE w:val="0"/>
        <w:jc w:val="right"/>
        <w:textAlignment w:val="auto"/>
        <w:rPr>
          <w:rFonts w:eastAsia="Calibri" w:cs="Times New Roman"/>
          <w:b/>
          <w:bCs/>
          <w:kern w:val="0"/>
          <w:sz w:val="22"/>
          <w:szCs w:val="22"/>
          <w:lang w:val="ru-RU" w:eastAsia="ru-RU" w:bidi="ar-SA"/>
        </w:rPr>
      </w:pPr>
    </w:p>
    <w:p w:rsidR="0043377F" w:rsidRDefault="00C24D95">
      <w:pPr>
        <w:widowControl/>
        <w:suppressAutoHyphens w:val="0"/>
        <w:autoSpaceDE w:val="0"/>
        <w:spacing w:after="60"/>
        <w:jc w:val="center"/>
        <w:textAlignment w:val="auto"/>
        <w:rPr>
          <w:rFonts w:eastAsia="Calibri" w:cs="Times New Roman"/>
          <w:b/>
          <w:sz w:val="22"/>
          <w:szCs w:val="22"/>
          <w:lang w:val="ru-RU" w:eastAsia="ru-RU" w:bidi="ar-SA"/>
        </w:rPr>
      </w:pPr>
      <w:r>
        <w:rPr>
          <w:rFonts w:eastAsia="Calibri" w:cs="Times New Roman"/>
          <w:b/>
          <w:sz w:val="22"/>
          <w:szCs w:val="22"/>
          <w:lang w:val="ru-RU" w:eastAsia="ru-RU" w:bidi="ar-SA"/>
        </w:rPr>
        <w:t>РАЗРЕШЕНИЕ</w:t>
      </w:r>
    </w:p>
    <w:p w:rsidR="0043377F" w:rsidRDefault="00C24D95">
      <w:pPr>
        <w:widowControl/>
        <w:suppressAutoHyphens w:val="0"/>
        <w:autoSpaceDE w:val="0"/>
        <w:spacing w:after="60"/>
        <w:jc w:val="center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на пересадку деревьев и кустарников</w:t>
      </w:r>
    </w:p>
    <w:p w:rsidR="0043377F" w:rsidRDefault="00C24D95">
      <w:pPr>
        <w:widowControl/>
        <w:suppressAutoHyphens w:val="0"/>
        <w:autoSpaceDE w:val="0"/>
        <w:spacing w:after="60"/>
        <w:jc w:val="center"/>
        <w:textAlignment w:val="auto"/>
      </w:pPr>
      <w:r>
        <w:rPr>
          <w:rFonts w:eastAsia="Calibri" w:cs="Times New Roman"/>
          <w:sz w:val="22"/>
          <w:szCs w:val="22"/>
          <w:lang w:val="ru-RU" w:eastAsia="ru-RU" w:bidi="ar-SA"/>
        </w:rPr>
        <w:t>на территории Южского городского поселения</w:t>
      </w:r>
    </w:p>
    <w:p w:rsidR="0043377F" w:rsidRDefault="0043377F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"___" __________ 201__ г. </w:t>
      </w:r>
      <w:r>
        <w:rPr>
          <w:rFonts w:eastAsia="Calibri" w:cs="Times New Roman"/>
          <w:sz w:val="22"/>
          <w:szCs w:val="22"/>
          <w:lang w:val="ru-RU" w:eastAsia="ru-RU" w:bidi="ar-SA"/>
        </w:rPr>
        <w:tab/>
      </w:r>
      <w:r>
        <w:rPr>
          <w:rFonts w:eastAsia="Calibri" w:cs="Times New Roman"/>
          <w:sz w:val="22"/>
          <w:szCs w:val="22"/>
          <w:lang w:val="ru-RU" w:eastAsia="ru-RU" w:bidi="ar-SA"/>
        </w:rPr>
        <w:tab/>
      </w:r>
      <w:r>
        <w:rPr>
          <w:rFonts w:eastAsia="Calibri" w:cs="Times New Roman"/>
          <w:sz w:val="22"/>
          <w:szCs w:val="22"/>
          <w:lang w:val="ru-RU" w:eastAsia="ru-RU" w:bidi="ar-SA"/>
        </w:rPr>
        <w:tab/>
      </w:r>
      <w:r>
        <w:rPr>
          <w:rFonts w:eastAsia="Calibri" w:cs="Times New Roman"/>
          <w:sz w:val="22"/>
          <w:szCs w:val="22"/>
          <w:lang w:val="ru-RU" w:eastAsia="ru-RU" w:bidi="ar-SA"/>
        </w:rPr>
        <w:tab/>
      </w:r>
      <w:r>
        <w:rPr>
          <w:rFonts w:eastAsia="Calibri" w:cs="Times New Roman"/>
          <w:sz w:val="22"/>
          <w:szCs w:val="22"/>
          <w:lang w:val="ru-RU" w:eastAsia="ru-RU" w:bidi="ar-SA"/>
        </w:rPr>
        <w:tab/>
      </w:r>
      <w:r>
        <w:rPr>
          <w:rFonts w:eastAsia="Calibri" w:cs="Times New Roman"/>
          <w:sz w:val="22"/>
          <w:szCs w:val="22"/>
          <w:lang w:val="ru-RU" w:eastAsia="ru-RU" w:bidi="ar-SA"/>
        </w:rPr>
        <w:tab/>
      </w:r>
      <w:r>
        <w:rPr>
          <w:rFonts w:eastAsia="Calibri" w:cs="Times New Roman"/>
          <w:sz w:val="22"/>
          <w:szCs w:val="22"/>
          <w:lang w:val="ru-RU" w:eastAsia="ru-RU" w:bidi="ar-SA"/>
        </w:rPr>
        <w:tab/>
        <w:t xml:space="preserve">          № ________</w:t>
      </w:r>
    </w:p>
    <w:p w:rsidR="0043377F" w:rsidRDefault="0043377F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</w:pPr>
      <w:r>
        <w:rPr>
          <w:rFonts w:eastAsia="Calibri" w:cs="Times New Roman"/>
          <w:sz w:val="22"/>
          <w:szCs w:val="22"/>
          <w:lang w:val="ru-RU" w:eastAsia="ru-RU" w:bidi="ar-SA"/>
        </w:rPr>
        <w:t>Выдано____________________________________________________________________</w:t>
      </w: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       </w:t>
      </w:r>
      <w:r>
        <w:rPr>
          <w:rFonts w:eastAsia="Calibri" w:cs="Times New Roman"/>
          <w:sz w:val="22"/>
          <w:szCs w:val="22"/>
          <w:lang w:val="ru-RU" w:eastAsia="ru-RU" w:bidi="ar-SA"/>
        </w:rPr>
        <w:tab/>
      </w:r>
      <w:r>
        <w:rPr>
          <w:rFonts w:eastAsia="Calibri" w:cs="Times New Roman"/>
          <w:sz w:val="22"/>
          <w:szCs w:val="22"/>
          <w:lang w:val="ru-RU" w:eastAsia="ru-RU" w:bidi="ar-SA"/>
        </w:rPr>
        <w:tab/>
      </w:r>
      <w:r>
        <w:rPr>
          <w:rFonts w:eastAsia="Calibri" w:cs="Times New Roman"/>
          <w:sz w:val="22"/>
          <w:szCs w:val="22"/>
          <w:lang w:val="ru-RU" w:eastAsia="ru-RU" w:bidi="ar-SA"/>
        </w:rPr>
        <w:tab/>
      </w:r>
      <w:r>
        <w:rPr>
          <w:rFonts w:eastAsia="Calibri" w:cs="Times New Roman"/>
          <w:sz w:val="22"/>
          <w:szCs w:val="22"/>
          <w:lang w:val="ru-RU" w:eastAsia="ru-RU" w:bidi="ar-SA"/>
        </w:rPr>
        <w:tab/>
      </w:r>
      <w:r>
        <w:rPr>
          <w:rFonts w:eastAsia="Calibri" w:cs="Times New Roman"/>
          <w:sz w:val="22"/>
          <w:szCs w:val="22"/>
          <w:lang w:val="ru-RU" w:eastAsia="ru-RU" w:bidi="ar-SA"/>
        </w:rPr>
        <w:tab/>
        <w:t xml:space="preserve">  (ФИО </w:t>
      </w:r>
      <w:r>
        <w:rPr>
          <w:rFonts w:eastAsia="Calibri" w:cs="Times New Roman"/>
          <w:sz w:val="22"/>
          <w:szCs w:val="22"/>
          <w:lang w:val="ru-RU" w:eastAsia="ru-RU" w:bidi="ar-SA"/>
        </w:rPr>
        <w:t>полностью)</w:t>
      </w: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В соответствии с </w:t>
      </w:r>
      <w:hyperlink r:id="rId35" w:history="1">
        <w:r>
          <w:rPr>
            <w:rFonts w:eastAsia="Calibri" w:cs="Times New Roman"/>
            <w:sz w:val="22"/>
            <w:szCs w:val="22"/>
            <w:lang w:val="ru-RU" w:eastAsia="ru-RU" w:bidi="ar-SA"/>
          </w:rPr>
          <w:t>заявлением</w:t>
        </w:r>
      </w:hyperlink>
      <w:r>
        <w:rPr>
          <w:rFonts w:eastAsia="Calibri" w:cs="Times New Roman"/>
          <w:sz w:val="22"/>
          <w:szCs w:val="22"/>
          <w:lang w:val="ru-RU" w:eastAsia="ru-RU" w:bidi="ar-SA"/>
        </w:rPr>
        <w:t xml:space="preserve"> _____________________________________________</w:t>
      </w:r>
      <w:r>
        <w:rPr>
          <w:rFonts w:eastAsia="Calibri" w:cs="Times New Roman"/>
          <w:sz w:val="22"/>
          <w:szCs w:val="22"/>
          <w:lang w:val="ru-RU" w:eastAsia="ru-RU" w:bidi="ar-SA"/>
        </w:rPr>
        <w:t>_____</w:t>
      </w:r>
    </w:p>
    <w:p w:rsidR="0043377F" w:rsidRDefault="0043377F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На основании </w:t>
      </w:r>
      <w:hyperlink r:id="rId36" w:history="1">
        <w:r>
          <w:rPr>
            <w:rFonts w:eastAsia="Calibri" w:cs="Times New Roman"/>
            <w:sz w:val="22"/>
            <w:szCs w:val="22"/>
            <w:lang w:val="ru-RU" w:eastAsia="ru-RU" w:bidi="ar-SA"/>
          </w:rPr>
          <w:t>акта</w:t>
        </w:r>
      </w:hyperlink>
      <w:r>
        <w:rPr>
          <w:rFonts w:eastAsia="Calibri" w:cs="Times New Roman"/>
          <w:sz w:val="22"/>
          <w:szCs w:val="22"/>
          <w:lang w:val="ru-RU" w:eastAsia="ru-RU" w:bidi="ar-SA"/>
        </w:rPr>
        <w:t xml:space="preserve"> оценки состояния зеленых насаждений</w:t>
      </w: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от "___" __________ </w:t>
      </w:r>
      <w:r>
        <w:rPr>
          <w:rFonts w:eastAsia="Calibri" w:cs="Times New Roman"/>
          <w:sz w:val="22"/>
          <w:szCs w:val="22"/>
          <w:lang w:val="ru-RU" w:eastAsia="ru-RU" w:bidi="ar-SA"/>
        </w:rPr>
        <w:t xml:space="preserve">20___ г. </w:t>
      </w: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</w:pPr>
      <w:r>
        <w:rPr>
          <w:rFonts w:eastAsia="Calibri" w:cs="Times New Roman"/>
          <w:sz w:val="22"/>
          <w:szCs w:val="22"/>
          <w:lang w:val="ru-RU" w:eastAsia="ru-RU" w:bidi="ar-SA"/>
        </w:rPr>
        <w:t>Разрешается  произвести  работы по пересадке следующих зеленых насаждений с адреса:</w:t>
      </w: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___________________________________________________________________________</w:t>
      </w:r>
    </w:p>
    <w:p w:rsidR="0043377F" w:rsidRDefault="0043377F">
      <w:pPr>
        <w:widowControl/>
        <w:suppressAutoHyphens w:val="0"/>
        <w:autoSpaceDE w:val="0"/>
        <w:textAlignment w:val="auto"/>
        <w:rPr>
          <w:rFonts w:eastAsia="Calibri" w:cs="Times New Roman"/>
          <w:b/>
          <w:bCs/>
          <w:kern w:val="0"/>
          <w:sz w:val="22"/>
          <w:szCs w:val="22"/>
          <w:lang w:val="ru-RU" w:eastAsia="ru-RU" w:bidi="ar-SA"/>
        </w:rPr>
      </w:pPr>
    </w:p>
    <w:tbl>
      <w:tblPr>
        <w:tblW w:w="90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2267"/>
        <w:gridCol w:w="1700"/>
        <w:gridCol w:w="1530"/>
        <w:gridCol w:w="2664"/>
      </w:tblGrid>
      <w:tr w:rsidR="0043377F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C24D95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N п/п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C24D95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Порода деревьев, кустарников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C24D95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Диаметр ствола деревьев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C24D95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Кол-во, шт.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C24D95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Состояние</w:t>
            </w:r>
          </w:p>
        </w:tc>
      </w:tr>
      <w:tr w:rsidR="0043377F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43377F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43377F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43377F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43377F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43377F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</w:tbl>
    <w:p w:rsidR="0043377F" w:rsidRDefault="0043377F">
      <w:pPr>
        <w:widowControl/>
        <w:suppressAutoHyphens w:val="0"/>
        <w:autoSpaceDE w:val="0"/>
        <w:textAlignment w:val="auto"/>
        <w:rPr>
          <w:rFonts w:eastAsia="Calibri" w:cs="Times New Roman"/>
          <w:b/>
          <w:bCs/>
          <w:kern w:val="0"/>
          <w:sz w:val="22"/>
          <w:szCs w:val="22"/>
          <w:lang w:val="ru-RU" w:eastAsia="ru-RU" w:bidi="ar-SA"/>
        </w:rPr>
      </w:pP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Место посадки зеленых насаждений:</w:t>
      </w: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___________________________________________________________________________</w:t>
      </w: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___________________________________________________________________________</w:t>
      </w: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</w:pPr>
      <w:r>
        <w:rPr>
          <w:rFonts w:ascii="Courier New" w:eastAsia="Calibri" w:hAnsi="Courier New" w:cs="Courier New"/>
          <w:sz w:val="20"/>
          <w:szCs w:val="20"/>
          <w:lang w:val="ru-RU" w:eastAsia="ru-RU" w:bidi="ar-SA"/>
        </w:rPr>
        <w:t xml:space="preserve">    </w:t>
      </w:r>
      <w:r>
        <w:rPr>
          <w:rFonts w:eastAsia="Calibri" w:cs="Times New Roman"/>
          <w:sz w:val="22"/>
          <w:szCs w:val="22"/>
          <w:lang w:val="ru-RU" w:eastAsia="ru-RU" w:bidi="ar-SA"/>
        </w:rPr>
        <w:t xml:space="preserve">Пересадка  зеленых  насаждений  проводится  в  вегетационный </w:t>
      </w:r>
      <w:r>
        <w:rPr>
          <w:rFonts w:eastAsia="Calibri" w:cs="Times New Roman"/>
          <w:sz w:val="22"/>
          <w:szCs w:val="22"/>
          <w:lang w:val="ru-RU" w:eastAsia="ru-RU" w:bidi="ar-SA"/>
        </w:rPr>
        <w:t>период (до периодов весеннего распускания почек и после осеннего опадания листвы).</w:t>
      </w:r>
    </w:p>
    <w:p w:rsidR="0043377F" w:rsidRDefault="0043377F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Срок действия разрешения: с "___" _______ 201__ г. до "___" ______ 201__ г.</w:t>
      </w:r>
    </w:p>
    <w:p w:rsidR="0043377F" w:rsidRDefault="0043377F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</w:p>
    <w:p w:rsidR="0043377F" w:rsidRDefault="0043377F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ru-RU" w:bidi="ar-SA"/>
        </w:rPr>
      </w:pP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</w:pPr>
      <w:r>
        <w:rPr>
          <w:rFonts w:eastAsia="Calibri" w:cs="Times New Roman"/>
          <w:b/>
          <w:sz w:val="22"/>
          <w:szCs w:val="22"/>
          <w:lang w:val="ru-RU" w:eastAsia="ru-RU" w:bidi="ar-SA"/>
        </w:rPr>
        <w:t>Директор МКУ «Управление городского хозяйства»</w:t>
      </w:r>
      <w:r>
        <w:rPr>
          <w:rFonts w:eastAsia="Calibri" w:cs="Times New Roman"/>
          <w:sz w:val="22"/>
          <w:szCs w:val="22"/>
          <w:lang w:val="ru-RU" w:eastAsia="ru-RU" w:bidi="ar-SA"/>
        </w:rPr>
        <w:t xml:space="preserve">   __________ «__» ________________г.</w:t>
      </w:r>
    </w:p>
    <w:p w:rsidR="0043377F" w:rsidRDefault="0043377F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</w:p>
    <w:p w:rsidR="0043377F" w:rsidRDefault="0043377F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</w:p>
    <w:p w:rsidR="0043377F" w:rsidRDefault="0043377F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</w:p>
    <w:p w:rsidR="0043377F" w:rsidRDefault="0043377F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___________________________________________________________________________</w:t>
      </w: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(должность лица, выдавшего </w:t>
      </w:r>
      <w:hyperlink r:id="rId37" w:history="1">
        <w:r>
          <w:rPr>
            <w:rFonts w:eastAsia="Calibri" w:cs="Times New Roman"/>
            <w:sz w:val="22"/>
            <w:szCs w:val="22"/>
            <w:lang w:val="ru-RU" w:eastAsia="ru-RU" w:bidi="ar-SA"/>
          </w:rPr>
          <w:t>разрешение</w:t>
        </w:r>
      </w:hyperlink>
      <w:r>
        <w:rPr>
          <w:rFonts w:eastAsia="Calibri" w:cs="Times New Roman"/>
          <w:sz w:val="22"/>
          <w:szCs w:val="22"/>
          <w:lang w:val="ru-RU" w:eastAsia="ru-RU" w:bidi="ar-SA"/>
        </w:rPr>
        <w:t>)   (подпись)   (расшифровка подписи)</w:t>
      </w:r>
    </w:p>
    <w:p w:rsidR="0043377F" w:rsidRDefault="0043377F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Лицо, получившее порубочный билет: ________________________/________________________</w:t>
      </w: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  <w:sectPr w:rsidR="0043377F">
          <w:footerReference w:type="default" r:id="rId38"/>
          <w:pgSz w:w="11906" w:h="16838"/>
          <w:pgMar w:top="567" w:right="1133" w:bottom="1134" w:left="1701" w:header="720" w:footer="720" w:gutter="0"/>
          <w:cols w:space="720"/>
        </w:sectPr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                                  </w:t>
      </w:r>
      <w:r>
        <w:rPr>
          <w:rFonts w:eastAsia="Calibri" w:cs="Times New Roman"/>
          <w:sz w:val="22"/>
          <w:szCs w:val="22"/>
          <w:lang w:val="ru-RU" w:eastAsia="ru-RU" w:bidi="ar-SA"/>
        </w:rPr>
        <w:tab/>
      </w:r>
      <w:r>
        <w:rPr>
          <w:rFonts w:eastAsia="Calibri" w:cs="Times New Roman"/>
          <w:sz w:val="22"/>
          <w:szCs w:val="22"/>
          <w:lang w:val="ru-RU" w:eastAsia="ru-RU" w:bidi="ar-SA"/>
        </w:rPr>
        <w:tab/>
      </w:r>
      <w:r>
        <w:rPr>
          <w:rFonts w:eastAsia="Calibri" w:cs="Times New Roman"/>
          <w:sz w:val="22"/>
          <w:szCs w:val="22"/>
          <w:lang w:val="ru-RU" w:eastAsia="ru-RU" w:bidi="ar-SA"/>
        </w:rPr>
        <w:tab/>
      </w:r>
      <w:r>
        <w:rPr>
          <w:rFonts w:eastAsia="Calibri" w:cs="Times New Roman"/>
          <w:sz w:val="22"/>
          <w:szCs w:val="22"/>
          <w:lang w:val="ru-RU" w:eastAsia="ru-RU" w:bidi="ar-SA"/>
        </w:rPr>
        <w:tab/>
        <w:t xml:space="preserve">     (подпись,ФИО)</w:t>
      </w:r>
    </w:p>
    <w:p w:rsidR="0043377F" w:rsidRDefault="0043377F">
      <w:pPr>
        <w:widowControl/>
        <w:ind w:firstLine="709"/>
        <w:jc w:val="both"/>
        <w:textAlignment w:val="auto"/>
        <w:rPr>
          <w:rFonts w:eastAsia="Calibri" w:cs="Times New Roman"/>
          <w:kern w:val="0"/>
          <w:sz w:val="22"/>
          <w:szCs w:val="28"/>
          <w:lang w:val="ru-RU" w:eastAsia="en-US" w:bidi="ar-SA"/>
        </w:rPr>
      </w:pPr>
    </w:p>
    <w:p w:rsidR="0043377F" w:rsidRDefault="00C24D95">
      <w:pPr>
        <w:widowControl/>
        <w:suppressAutoHyphens w:val="0"/>
        <w:autoSpaceDE w:val="0"/>
        <w:jc w:val="right"/>
        <w:textAlignment w:val="auto"/>
        <w:rPr>
          <w:rFonts w:eastAsia="Calibri" w:cs="Times New Roman"/>
          <w:b/>
          <w:kern w:val="0"/>
          <w:sz w:val="20"/>
          <w:szCs w:val="20"/>
          <w:lang w:val="ru-RU" w:eastAsia="ru-RU" w:bidi="ar-SA"/>
        </w:rPr>
      </w:pPr>
      <w:r>
        <w:rPr>
          <w:rFonts w:eastAsia="Calibri" w:cs="Times New Roman"/>
          <w:b/>
          <w:kern w:val="0"/>
          <w:sz w:val="20"/>
          <w:szCs w:val="20"/>
          <w:lang w:val="ru-RU" w:eastAsia="ru-RU" w:bidi="ar-SA"/>
        </w:rPr>
        <w:t>Приложение 3</w:t>
      </w:r>
    </w:p>
    <w:p w:rsidR="0043377F" w:rsidRDefault="00C24D95">
      <w:pPr>
        <w:widowControl/>
        <w:suppressAutoHyphens w:val="0"/>
        <w:autoSpaceDE w:val="0"/>
        <w:jc w:val="right"/>
        <w:textAlignment w:val="auto"/>
        <w:rPr>
          <w:rFonts w:eastAsia="Calibri" w:cs="Times New Roman"/>
          <w:b/>
          <w:kern w:val="0"/>
          <w:sz w:val="20"/>
          <w:szCs w:val="20"/>
          <w:lang w:val="ru-RU" w:eastAsia="ru-RU" w:bidi="ar-SA"/>
        </w:rPr>
      </w:pPr>
      <w:r>
        <w:rPr>
          <w:rFonts w:eastAsia="Calibri" w:cs="Times New Roman"/>
          <w:b/>
          <w:kern w:val="0"/>
          <w:sz w:val="20"/>
          <w:szCs w:val="20"/>
          <w:lang w:val="ru-RU" w:eastAsia="ru-RU" w:bidi="ar-SA"/>
        </w:rPr>
        <w:t>к Порядку  предоставления порубо</w:t>
      </w:r>
      <w:r>
        <w:rPr>
          <w:rFonts w:eastAsia="Calibri" w:cs="Times New Roman"/>
          <w:b/>
          <w:kern w:val="0"/>
          <w:sz w:val="20"/>
          <w:szCs w:val="20"/>
          <w:lang w:val="ru-RU" w:eastAsia="ru-RU" w:bidi="ar-SA"/>
        </w:rPr>
        <w:t>чного билета</w:t>
      </w:r>
    </w:p>
    <w:p w:rsidR="0043377F" w:rsidRDefault="00C24D95">
      <w:pPr>
        <w:widowControl/>
        <w:suppressAutoHyphens w:val="0"/>
        <w:autoSpaceDE w:val="0"/>
        <w:jc w:val="right"/>
        <w:textAlignment w:val="auto"/>
        <w:rPr>
          <w:rFonts w:eastAsia="Calibri" w:cs="Times New Roman"/>
          <w:b/>
          <w:kern w:val="0"/>
          <w:sz w:val="20"/>
          <w:szCs w:val="20"/>
          <w:lang w:val="ru-RU" w:eastAsia="ru-RU" w:bidi="ar-SA"/>
        </w:rPr>
      </w:pPr>
      <w:r>
        <w:rPr>
          <w:rFonts w:eastAsia="Calibri" w:cs="Times New Roman"/>
          <w:b/>
          <w:kern w:val="0"/>
          <w:sz w:val="20"/>
          <w:szCs w:val="20"/>
          <w:lang w:val="ru-RU" w:eastAsia="ru-RU" w:bidi="ar-SA"/>
        </w:rPr>
        <w:t>и (или) разрешения на пересадку зеленых насаждений</w:t>
      </w:r>
    </w:p>
    <w:p w:rsidR="0043377F" w:rsidRDefault="00C24D95">
      <w:pPr>
        <w:widowControl/>
        <w:suppressAutoHyphens w:val="0"/>
        <w:autoSpaceDE w:val="0"/>
        <w:jc w:val="right"/>
        <w:textAlignment w:val="auto"/>
      </w:pPr>
      <w:r>
        <w:rPr>
          <w:rFonts w:eastAsia="Calibri" w:cs="Times New Roman"/>
          <w:b/>
          <w:kern w:val="0"/>
          <w:sz w:val="20"/>
          <w:szCs w:val="20"/>
          <w:lang w:val="ru-RU" w:eastAsia="ru-RU" w:bidi="ar-SA"/>
        </w:rPr>
        <w:t xml:space="preserve">на территории Южского городского поселения </w:t>
      </w:r>
    </w:p>
    <w:p w:rsidR="0043377F" w:rsidRDefault="00C24D95">
      <w:pPr>
        <w:widowControl/>
        <w:suppressAutoHyphens w:val="0"/>
        <w:autoSpaceDE w:val="0"/>
        <w:jc w:val="right"/>
        <w:textAlignment w:val="auto"/>
        <w:rPr>
          <w:rFonts w:eastAsia="Calibri" w:cs="Times New Roman"/>
          <w:b/>
          <w:kern w:val="0"/>
          <w:sz w:val="20"/>
          <w:szCs w:val="20"/>
          <w:lang w:val="ru-RU" w:eastAsia="ru-RU" w:bidi="ar-SA"/>
        </w:rPr>
      </w:pPr>
      <w:r>
        <w:rPr>
          <w:rFonts w:eastAsia="Calibri" w:cs="Times New Roman"/>
          <w:b/>
          <w:kern w:val="0"/>
          <w:sz w:val="20"/>
          <w:szCs w:val="20"/>
          <w:lang w:val="ru-RU" w:eastAsia="ru-RU" w:bidi="ar-SA"/>
        </w:rPr>
        <w:t>Южского муниципального района</w:t>
      </w:r>
    </w:p>
    <w:p w:rsidR="0043377F" w:rsidRDefault="0043377F">
      <w:pPr>
        <w:widowControl/>
        <w:ind w:firstLine="709"/>
        <w:jc w:val="both"/>
        <w:textAlignment w:val="auto"/>
        <w:rPr>
          <w:rFonts w:ascii="Calibri" w:eastAsia="Calibri" w:hAnsi="Calibri" w:cs="Times New Roman"/>
          <w:kern w:val="0"/>
          <w:sz w:val="22"/>
          <w:szCs w:val="28"/>
          <w:lang w:val="ru-RU" w:eastAsia="en-US" w:bidi="ar-SA"/>
        </w:rPr>
      </w:pPr>
    </w:p>
    <w:tbl>
      <w:tblPr>
        <w:tblW w:w="7195" w:type="dxa"/>
        <w:tblInd w:w="20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5"/>
      </w:tblGrid>
      <w:tr w:rsidR="0043377F">
        <w:tblPrEx>
          <w:tblCellMar>
            <w:top w:w="0" w:type="dxa"/>
            <w:bottom w:w="0" w:type="dxa"/>
          </w:tblCellMar>
        </w:tblPrEx>
        <w:trPr>
          <w:trHeight w:val="3391"/>
        </w:trPr>
        <w:tc>
          <w:tcPr>
            <w:tcW w:w="7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7F" w:rsidRDefault="00C24D95">
            <w:pPr>
              <w:widowControl/>
              <w:suppressAutoHyphens w:val="0"/>
              <w:autoSpaceDE w:val="0"/>
              <w:spacing w:line="312" w:lineRule="auto"/>
              <w:jc w:val="right"/>
              <w:textAlignment w:val="auto"/>
            </w:pPr>
            <w:r>
              <w:rPr>
                <w:rFonts w:eastAsia="Calibri" w:cs="Times New Roman"/>
                <w:sz w:val="20"/>
                <w:szCs w:val="20"/>
                <w:lang w:val="ru-RU" w:eastAsia="ru-RU" w:bidi="ar-SA"/>
              </w:rPr>
              <w:t>Директору МКУ «Управление городского хозяйства»</w:t>
            </w:r>
          </w:p>
          <w:p w:rsidR="0043377F" w:rsidRDefault="00C24D95">
            <w:pPr>
              <w:widowControl/>
              <w:suppressAutoHyphens w:val="0"/>
              <w:autoSpaceDE w:val="0"/>
              <w:spacing w:line="312" w:lineRule="auto"/>
              <w:jc w:val="right"/>
              <w:textAlignment w:val="auto"/>
              <w:rPr>
                <w:rFonts w:eastAsia="Calibri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sz w:val="20"/>
                <w:szCs w:val="20"/>
                <w:lang w:val="ru-RU" w:eastAsia="ru-RU" w:bidi="ar-SA"/>
              </w:rPr>
              <w:t xml:space="preserve">                от ____________________________________________</w:t>
            </w:r>
          </w:p>
          <w:p w:rsidR="0043377F" w:rsidRDefault="00C24D95">
            <w:pPr>
              <w:widowControl/>
              <w:suppressAutoHyphens w:val="0"/>
              <w:autoSpaceDE w:val="0"/>
              <w:spacing w:line="312" w:lineRule="auto"/>
              <w:jc w:val="right"/>
              <w:textAlignment w:val="auto"/>
              <w:rPr>
                <w:rFonts w:eastAsia="Calibri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sz w:val="20"/>
                <w:szCs w:val="20"/>
                <w:lang w:val="ru-RU" w:eastAsia="ru-RU" w:bidi="ar-SA"/>
              </w:rPr>
              <w:t xml:space="preserve">  </w:t>
            </w:r>
            <w:r>
              <w:rPr>
                <w:rFonts w:eastAsia="Calibri" w:cs="Times New Roman"/>
                <w:sz w:val="20"/>
                <w:szCs w:val="20"/>
                <w:lang w:val="ru-RU" w:eastAsia="ru-RU" w:bidi="ar-SA"/>
              </w:rPr>
              <w:t>_______________________________________________</w:t>
            </w:r>
          </w:p>
          <w:p w:rsidR="0043377F" w:rsidRDefault="00C24D95">
            <w:pPr>
              <w:widowControl/>
              <w:suppressAutoHyphens w:val="0"/>
              <w:autoSpaceDE w:val="0"/>
              <w:spacing w:line="312" w:lineRule="auto"/>
              <w:jc w:val="right"/>
              <w:textAlignment w:val="auto"/>
              <w:rPr>
                <w:rFonts w:eastAsia="Calibri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sz w:val="20"/>
                <w:szCs w:val="20"/>
                <w:lang w:val="ru-RU" w:eastAsia="ru-RU" w:bidi="ar-SA"/>
              </w:rPr>
              <w:t xml:space="preserve">  _______________________________________________</w:t>
            </w:r>
          </w:p>
          <w:p w:rsidR="0043377F" w:rsidRDefault="00C24D95">
            <w:pPr>
              <w:widowControl/>
              <w:suppressAutoHyphens w:val="0"/>
              <w:autoSpaceDE w:val="0"/>
              <w:spacing w:line="312" w:lineRule="auto"/>
              <w:jc w:val="right"/>
              <w:textAlignment w:val="auto"/>
              <w:rPr>
                <w:rFonts w:eastAsia="Calibri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sz w:val="20"/>
                <w:szCs w:val="20"/>
                <w:lang w:val="ru-RU" w:eastAsia="ru-RU" w:bidi="ar-SA"/>
              </w:rPr>
              <w:t xml:space="preserve"> (для юридических лиц - полное наименование,</w:t>
            </w:r>
          </w:p>
          <w:p w:rsidR="0043377F" w:rsidRDefault="00C24D95">
            <w:pPr>
              <w:widowControl/>
              <w:suppressAutoHyphens w:val="0"/>
              <w:autoSpaceDE w:val="0"/>
              <w:spacing w:line="312" w:lineRule="auto"/>
              <w:jc w:val="right"/>
              <w:textAlignment w:val="auto"/>
              <w:rPr>
                <w:rFonts w:eastAsia="Calibri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sz w:val="20"/>
                <w:szCs w:val="20"/>
                <w:lang w:val="ru-RU" w:eastAsia="ru-RU" w:bidi="ar-SA"/>
              </w:rPr>
              <w:t>организационно-правовая форма;</w:t>
            </w:r>
          </w:p>
          <w:p w:rsidR="0043377F" w:rsidRDefault="00C24D95">
            <w:pPr>
              <w:widowControl/>
              <w:suppressAutoHyphens w:val="0"/>
              <w:autoSpaceDE w:val="0"/>
              <w:spacing w:line="312" w:lineRule="auto"/>
              <w:jc w:val="right"/>
              <w:textAlignment w:val="auto"/>
            </w:pPr>
            <w:r>
              <w:rPr>
                <w:rFonts w:eastAsia="Calibri" w:cs="Times New Roman"/>
                <w:sz w:val="20"/>
                <w:szCs w:val="20"/>
                <w:lang w:val="ru-RU" w:eastAsia="ru-RU" w:bidi="ar-SA"/>
              </w:rPr>
              <w:t>для индивидуальных предпринимателей</w:t>
            </w:r>
          </w:p>
          <w:p w:rsidR="0043377F" w:rsidRDefault="00C24D95">
            <w:pPr>
              <w:widowControl/>
              <w:suppressAutoHyphens w:val="0"/>
              <w:autoSpaceDE w:val="0"/>
              <w:spacing w:line="312" w:lineRule="auto"/>
              <w:jc w:val="right"/>
              <w:textAlignment w:val="auto"/>
            </w:pPr>
            <w:r>
              <w:rPr>
                <w:rFonts w:eastAsia="Calibri" w:cs="Times New Roman"/>
                <w:sz w:val="20"/>
                <w:szCs w:val="20"/>
                <w:lang w:val="ru-RU" w:eastAsia="ru-RU" w:bidi="ar-SA"/>
              </w:rPr>
              <w:t>и граждан - Ф.И.О., паспортные данные),</w:t>
            </w:r>
          </w:p>
          <w:p w:rsidR="0043377F" w:rsidRDefault="00C24D95">
            <w:pPr>
              <w:widowControl/>
              <w:suppressAutoHyphens w:val="0"/>
              <w:autoSpaceDE w:val="0"/>
              <w:spacing w:line="312" w:lineRule="auto"/>
              <w:jc w:val="right"/>
              <w:textAlignment w:val="auto"/>
            </w:pPr>
            <w:r>
              <w:rPr>
                <w:rFonts w:eastAsia="Calibri" w:cs="Times New Roman"/>
                <w:sz w:val="20"/>
                <w:szCs w:val="20"/>
                <w:lang w:val="ru-RU" w:eastAsia="ru-RU" w:bidi="ar-SA"/>
              </w:rPr>
              <w:t>находя</w:t>
            </w:r>
            <w:r>
              <w:rPr>
                <w:rFonts w:eastAsia="Calibri" w:cs="Times New Roman"/>
                <w:sz w:val="20"/>
                <w:szCs w:val="20"/>
                <w:lang w:val="ru-RU" w:eastAsia="ru-RU" w:bidi="ar-SA"/>
              </w:rPr>
              <w:t>щегося (зарегистрированного)</w:t>
            </w:r>
          </w:p>
          <w:p w:rsidR="0043377F" w:rsidRDefault="00C24D95">
            <w:pPr>
              <w:widowControl/>
              <w:suppressAutoHyphens w:val="0"/>
              <w:autoSpaceDE w:val="0"/>
              <w:spacing w:line="312" w:lineRule="auto"/>
              <w:jc w:val="right"/>
              <w:textAlignment w:val="auto"/>
              <w:rPr>
                <w:rFonts w:eastAsia="Calibri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sz w:val="20"/>
                <w:szCs w:val="20"/>
                <w:lang w:val="ru-RU" w:eastAsia="ru-RU" w:bidi="ar-SA"/>
              </w:rPr>
              <w:t>по адресу: _________________________________</w:t>
            </w:r>
          </w:p>
          <w:p w:rsidR="0043377F" w:rsidRDefault="00C24D95">
            <w:pPr>
              <w:widowControl/>
              <w:suppressAutoHyphens w:val="0"/>
              <w:autoSpaceDE w:val="0"/>
              <w:spacing w:line="312" w:lineRule="auto"/>
              <w:jc w:val="right"/>
              <w:textAlignment w:val="auto"/>
              <w:rPr>
                <w:rFonts w:eastAsia="Calibri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sz w:val="20"/>
                <w:szCs w:val="20"/>
                <w:lang w:val="ru-RU" w:eastAsia="ru-RU" w:bidi="ar-SA"/>
              </w:rPr>
              <w:t xml:space="preserve">                            ____________________________________________</w:t>
            </w:r>
          </w:p>
          <w:p w:rsidR="0043377F" w:rsidRDefault="00C24D95">
            <w:pPr>
              <w:widowControl/>
              <w:suppressAutoHyphens w:val="0"/>
              <w:autoSpaceDE w:val="0"/>
              <w:spacing w:line="312" w:lineRule="auto"/>
              <w:jc w:val="right"/>
              <w:textAlignment w:val="auto"/>
              <w:rPr>
                <w:rFonts w:eastAsia="Calibri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sz w:val="20"/>
                <w:szCs w:val="20"/>
                <w:lang w:val="ru-RU" w:eastAsia="ru-RU" w:bidi="ar-SA"/>
              </w:rPr>
              <w:t xml:space="preserve"> (местонахождение юридического лица;</w:t>
            </w:r>
          </w:p>
          <w:p w:rsidR="0043377F" w:rsidRDefault="00C24D95">
            <w:pPr>
              <w:widowControl/>
              <w:suppressAutoHyphens w:val="0"/>
              <w:autoSpaceDE w:val="0"/>
              <w:spacing w:line="312" w:lineRule="auto"/>
              <w:jc w:val="right"/>
              <w:textAlignment w:val="auto"/>
              <w:rPr>
                <w:rFonts w:eastAsia="Calibri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sz w:val="20"/>
                <w:szCs w:val="20"/>
                <w:lang w:val="ru-RU" w:eastAsia="ru-RU" w:bidi="ar-SA"/>
              </w:rPr>
              <w:t>для граждан - адрес жительства)</w:t>
            </w:r>
          </w:p>
          <w:p w:rsidR="0043377F" w:rsidRDefault="00C24D95">
            <w:pPr>
              <w:widowControl/>
              <w:suppressAutoHyphens w:val="0"/>
              <w:autoSpaceDE w:val="0"/>
              <w:spacing w:line="312" w:lineRule="auto"/>
              <w:jc w:val="right"/>
              <w:textAlignment w:val="auto"/>
            </w:pPr>
            <w:r>
              <w:rPr>
                <w:rFonts w:eastAsia="Calibri" w:cs="Times New Roman"/>
                <w:sz w:val="20"/>
                <w:szCs w:val="20"/>
                <w:lang w:val="ru-RU" w:eastAsia="ru-RU" w:bidi="ar-SA"/>
              </w:rPr>
              <w:t>телефон (факс), e-mail _________________</w:t>
            </w:r>
            <w:r>
              <w:rPr>
                <w:rFonts w:eastAsia="Calibri" w:cs="Times New Roman"/>
                <w:sz w:val="20"/>
                <w:szCs w:val="20"/>
                <w:lang w:val="ru-RU" w:eastAsia="ru-RU" w:bidi="ar-SA"/>
              </w:rPr>
              <w:t>____</w:t>
            </w:r>
          </w:p>
          <w:p w:rsidR="0043377F" w:rsidRDefault="0043377F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Calibri" w:cs="Times New Roman"/>
                <w:lang w:val="ru-RU" w:eastAsia="ru-RU" w:bidi="ar-SA"/>
              </w:rPr>
            </w:pPr>
          </w:p>
        </w:tc>
      </w:tr>
    </w:tbl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</w:pPr>
      <w:r>
        <w:rPr>
          <w:rFonts w:ascii="Courier New" w:eastAsia="Calibri" w:hAnsi="Courier New" w:cs="Courier New"/>
          <w:sz w:val="20"/>
          <w:szCs w:val="20"/>
          <w:lang w:val="ru-RU" w:eastAsia="ru-RU" w:bidi="ar-SA"/>
        </w:rPr>
        <w:t xml:space="preserve">                                </w:t>
      </w:r>
      <w:r>
        <w:rPr>
          <w:rFonts w:eastAsia="Calibri" w:cs="Times New Roman"/>
          <w:b/>
          <w:sz w:val="20"/>
          <w:szCs w:val="20"/>
          <w:lang w:val="ru-RU" w:eastAsia="ru-RU" w:bidi="ar-SA"/>
        </w:rPr>
        <w:t>ЗАЯВЛЕНИЕ</w:t>
      </w:r>
    </w:p>
    <w:p w:rsidR="0043377F" w:rsidRDefault="0043377F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0"/>
          <w:szCs w:val="20"/>
          <w:lang w:val="ru-RU" w:eastAsia="ru-RU" w:bidi="ar-SA"/>
        </w:rPr>
      </w:pPr>
    </w:p>
    <w:p w:rsidR="0043377F" w:rsidRDefault="00C24D95">
      <w:pPr>
        <w:widowControl/>
        <w:suppressAutoHyphens w:val="0"/>
        <w:autoSpaceDE w:val="0"/>
        <w:spacing w:line="312" w:lineRule="auto"/>
        <w:jc w:val="both"/>
        <w:textAlignment w:val="auto"/>
      </w:pPr>
      <w:r>
        <w:rPr>
          <w:rFonts w:eastAsia="Calibri" w:cs="Times New Roman"/>
          <w:sz w:val="20"/>
          <w:szCs w:val="20"/>
          <w:lang w:val="ru-RU" w:eastAsia="ru-RU" w:bidi="ar-SA"/>
        </w:rPr>
        <w:t>Прошу  выдать порубочный билет (вырубка (снос), обрезка), разрешение на пересадку  следующих зеленых насаждений (нужное подчеркнуть) на территории Южского городского поселения:</w:t>
      </w:r>
    </w:p>
    <w:p w:rsidR="0043377F" w:rsidRDefault="00C24D95">
      <w:pPr>
        <w:widowControl/>
        <w:suppressAutoHyphens w:val="0"/>
        <w:autoSpaceDE w:val="0"/>
        <w:spacing w:line="312" w:lineRule="auto"/>
        <w:jc w:val="both"/>
        <w:textAlignment w:val="auto"/>
        <w:rPr>
          <w:rFonts w:eastAsia="Calibri" w:cs="Times New Roman"/>
          <w:sz w:val="20"/>
          <w:szCs w:val="20"/>
          <w:lang w:val="ru-RU" w:eastAsia="ru-RU" w:bidi="ar-SA"/>
        </w:rPr>
      </w:pPr>
      <w:r>
        <w:rPr>
          <w:rFonts w:eastAsia="Calibri" w:cs="Times New Roman"/>
          <w:sz w:val="20"/>
          <w:szCs w:val="20"/>
          <w:lang w:val="ru-RU" w:eastAsia="ru-RU" w:bidi="ar-SA"/>
        </w:rPr>
        <w:t>______________________________________________________________________________________,</w:t>
      </w:r>
    </w:p>
    <w:p w:rsidR="0043377F" w:rsidRDefault="00C24D95">
      <w:pPr>
        <w:widowControl/>
        <w:suppressAutoHyphens w:val="0"/>
        <w:autoSpaceDE w:val="0"/>
        <w:spacing w:line="312" w:lineRule="auto"/>
        <w:jc w:val="center"/>
        <w:textAlignment w:val="auto"/>
      </w:pPr>
      <w:r>
        <w:rPr>
          <w:rFonts w:eastAsia="Calibri" w:cs="Times New Roman"/>
          <w:sz w:val="20"/>
          <w:szCs w:val="20"/>
          <w:lang w:val="ru-RU" w:eastAsia="ru-RU" w:bidi="ar-SA"/>
        </w:rPr>
        <w:t>(количество, вид насаждений (деревья, кустарники), состояние зеленых насаждений (аварийно опасные, сухостойные, живые)</w:t>
      </w:r>
    </w:p>
    <w:p w:rsidR="0043377F" w:rsidRDefault="00C24D95">
      <w:pPr>
        <w:widowControl/>
        <w:suppressAutoHyphens w:val="0"/>
        <w:autoSpaceDE w:val="0"/>
        <w:spacing w:line="312" w:lineRule="auto"/>
        <w:jc w:val="both"/>
        <w:textAlignment w:val="auto"/>
        <w:rPr>
          <w:rFonts w:eastAsia="Calibri" w:cs="Times New Roman"/>
          <w:sz w:val="20"/>
          <w:szCs w:val="20"/>
          <w:lang w:val="ru-RU" w:eastAsia="ru-RU" w:bidi="ar-SA"/>
        </w:rPr>
      </w:pPr>
      <w:r>
        <w:rPr>
          <w:rFonts w:eastAsia="Calibri" w:cs="Times New Roman"/>
          <w:sz w:val="20"/>
          <w:szCs w:val="20"/>
          <w:lang w:val="ru-RU" w:eastAsia="ru-RU" w:bidi="ar-SA"/>
        </w:rPr>
        <w:t>расположенных по адресу: ________________________</w:t>
      </w:r>
      <w:r>
        <w:rPr>
          <w:rFonts w:eastAsia="Calibri" w:cs="Times New Roman"/>
          <w:sz w:val="20"/>
          <w:szCs w:val="20"/>
          <w:lang w:val="ru-RU" w:eastAsia="ru-RU" w:bidi="ar-SA"/>
        </w:rPr>
        <w:t>_______________________________________</w:t>
      </w:r>
    </w:p>
    <w:p w:rsidR="0043377F" w:rsidRDefault="00C24D95">
      <w:pPr>
        <w:widowControl/>
        <w:suppressAutoHyphens w:val="0"/>
        <w:autoSpaceDE w:val="0"/>
        <w:spacing w:line="312" w:lineRule="auto"/>
        <w:jc w:val="both"/>
        <w:textAlignment w:val="auto"/>
        <w:rPr>
          <w:rFonts w:eastAsia="Calibri" w:cs="Times New Roman"/>
          <w:sz w:val="20"/>
          <w:szCs w:val="20"/>
          <w:lang w:val="ru-RU" w:eastAsia="ru-RU" w:bidi="ar-SA"/>
        </w:rPr>
      </w:pPr>
      <w:r>
        <w:rPr>
          <w:rFonts w:eastAsia="Calibri" w:cs="Times New Roman"/>
          <w:sz w:val="20"/>
          <w:szCs w:val="20"/>
          <w:lang w:val="ru-RU" w:eastAsia="ru-RU" w:bidi="ar-SA"/>
        </w:rPr>
        <w:t>______________________________________________________________________________________</w:t>
      </w:r>
    </w:p>
    <w:p w:rsidR="0043377F" w:rsidRDefault="00C24D95">
      <w:pPr>
        <w:widowControl/>
        <w:suppressAutoHyphens w:val="0"/>
        <w:autoSpaceDE w:val="0"/>
        <w:spacing w:line="312" w:lineRule="auto"/>
        <w:jc w:val="center"/>
        <w:textAlignment w:val="auto"/>
        <w:rPr>
          <w:rFonts w:eastAsia="Calibri" w:cs="Times New Roman"/>
          <w:sz w:val="20"/>
          <w:szCs w:val="20"/>
          <w:lang w:val="ru-RU" w:eastAsia="ru-RU" w:bidi="ar-SA"/>
        </w:rPr>
      </w:pPr>
      <w:r>
        <w:rPr>
          <w:rFonts w:eastAsia="Calibri" w:cs="Times New Roman"/>
          <w:sz w:val="20"/>
          <w:szCs w:val="20"/>
          <w:lang w:val="ru-RU" w:eastAsia="ru-RU" w:bidi="ar-SA"/>
        </w:rPr>
        <w:t>(адрес местоположения зеленых насаждений)</w:t>
      </w:r>
    </w:p>
    <w:p w:rsidR="0043377F" w:rsidRDefault="00C24D95">
      <w:pPr>
        <w:widowControl/>
        <w:suppressAutoHyphens w:val="0"/>
        <w:autoSpaceDE w:val="0"/>
        <w:spacing w:line="312" w:lineRule="auto"/>
        <w:jc w:val="both"/>
        <w:textAlignment w:val="auto"/>
        <w:rPr>
          <w:rFonts w:eastAsia="Calibri" w:cs="Times New Roman"/>
          <w:sz w:val="20"/>
          <w:szCs w:val="20"/>
          <w:lang w:val="ru-RU" w:eastAsia="ru-RU" w:bidi="ar-SA"/>
        </w:rPr>
      </w:pPr>
      <w:r>
        <w:rPr>
          <w:rFonts w:eastAsia="Calibri" w:cs="Times New Roman"/>
          <w:sz w:val="20"/>
          <w:szCs w:val="20"/>
          <w:lang w:val="ru-RU" w:eastAsia="ru-RU" w:bidi="ar-SA"/>
        </w:rPr>
        <w:t xml:space="preserve">    Обоснование  (причины)  вырубки  (сноса),  обрезки,  пересадки  зеленых насаждений:</w:t>
      </w:r>
      <w:r>
        <w:rPr>
          <w:rFonts w:eastAsia="Calibri" w:cs="Times New Roman"/>
          <w:sz w:val="20"/>
          <w:szCs w:val="20"/>
          <w:lang w:val="ru-RU" w:eastAsia="ru-RU" w:bidi="ar-SA"/>
        </w:rPr>
        <w:t xml:space="preserve"> __________________________________________________________________________________________</w:t>
      </w:r>
    </w:p>
    <w:p w:rsidR="0043377F" w:rsidRDefault="00C24D95">
      <w:pPr>
        <w:widowControl/>
        <w:suppressAutoHyphens w:val="0"/>
        <w:autoSpaceDE w:val="0"/>
        <w:spacing w:line="312" w:lineRule="auto"/>
        <w:jc w:val="both"/>
        <w:textAlignment w:val="auto"/>
      </w:pPr>
      <w:r>
        <w:rPr>
          <w:rFonts w:eastAsia="Calibri" w:cs="Times New Roman"/>
          <w:sz w:val="20"/>
          <w:szCs w:val="20"/>
          <w:lang w:val="ru-RU" w:eastAsia="ru-RU" w:bidi="ar-SA"/>
        </w:rPr>
        <w:t xml:space="preserve">    О результатах рассмотрения настоящего заявления прошу уведомить (нужное подчеркнуть):</w:t>
      </w:r>
    </w:p>
    <w:p w:rsidR="0043377F" w:rsidRDefault="00C24D95">
      <w:pPr>
        <w:widowControl/>
        <w:suppressAutoHyphens w:val="0"/>
        <w:autoSpaceDE w:val="0"/>
        <w:spacing w:line="312" w:lineRule="auto"/>
        <w:jc w:val="both"/>
        <w:textAlignment w:val="auto"/>
        <w:rPr>
          <w:rFonts w:eastAsia="Calibri" w:cs="Times New Roman"/>
          <w:sz w:val="20"/>
          <w:szCs w:val="20"/>
          <w:lang w:val="ru-RU" w:eastAsia="ru-RU" w:bidi="ar-SA"/>
        </w:rPr>
      </w:pPr>
      <w:r>
        <w:rPr>
          <w:rFonts w:eastAsia="Calibri" w:cs="Times New Roman"/>
          <w:sz w:val="20"/>
          <w:szCs w:val="20"/>
          <w:lang w:val="ru-RU" w:eastAsia="ru-RU" w:bidi="ar-SA"/>
        </w:rPr>
        <w:t xml:space="preserve">    - по почте;</w:t>
      </w:r>
    </w:p>
    <w:p w:rsidR="0043377F" w:rsidRDefault="00C24D95">
      <w:pPr>
        <w:widowControl/>
        <w:suppressAutoHyphens w:val="0"/>
        <w:autoSpaceDE w:val="0"/>
        <w:spacing w:line="312" w:lineRule="auto"/>
        <w:jc w:val="both"/>
        <w:textAlignment w:val="auto"/>
        <w:rPr>
          <w:rFonts w:eastAsia="Calibri" w:cs="Times New Roman"/>
          <w:sz w:val="20"/>
          <w:szCs w:val="20"/>
          <w:lang w:val="ru-RU" w:eastAsia="ru-RU" w:bidi="ar-SA"/>
        </w:rPr>
      </w:pPr>
      <w:r>
        <w:rPr>
          <w:rFonts w:eastAsia="Calibri" w:cs="Times New Roman"/>
          <w:sz w:val="20"/>
          <w:szCs w:val="20"/>
          <w:lang w:val="ru-RU" w:eastAsia="ru-RU" w:bidi="ar-SA"/>
        </w:rPr>
        <w:t xml:space="preserve">    -  непосредственно в МКУ «Управление городского хозяйс</w:t>
      </w:r>
      <w:r>
        <w:rPr>
          <w:rFonts w:eastAsia="Calibri" w:cs="Times New Roman"/>
          <w:sz w:val="20"/>
          <w:szCs w:val="20"/>
          <w:lang w:val="ru-RU" w:eastAsia="ru-RU" w:bidi="ar-SA"/>
        </w:rPr>
        <w:t>тва»;</w:t>
      </w:r>
    </w:p>
    <w:p w:rsidR="0043377F" w:rsidRDefault="00C24D95">
      <w:pPr>
        <w:widowControl/>
        <w:suppressAutoHyphens w:val="0"/>
        <w:autoSpaceDE w:val="0"/>
        <w:spacing w:line="312" w:lineRule="auto"/>
        <w:jc w:val="both"/>
        <w:textAlignment w:val="auto"/>
        <w:rPr>
          <w:rFonts w:eastAsia="Calibri" w:cs="Times New Roman"/>
          <w:sz w:val="20"/>
          <w:szCs w:val="20"/>
          <w:lang w:val="ru-RU" w:eastAsia="ru-RU" w:bidi="ar-SA"/>
        </w:rPr>
      </w:pPr>
      <w:r>
        <w:rPr>
          <w:rFonts w:eastAsia="Calibri" w:cs="Times New Roman"/>
          <w:sz w:val="20"/>
          <w:szCs w:val="20"/>
          <w:lang w:val="ru-RU" w:eastAsia="ru-RU" w:bidi="ar-SA"/>
        </w:rPr>
        <w:t xml:space="preserve">    - электронной почтой (отсканированная копия документов).</w:t>
      </w:r>
    </w:p>
    <w:p w:rsidR="0043377F" w:rsidRDefault="00C24D95">
      <w:pPr>
        <w:widowControl/>
        <w:suppressAutoHyphens w:val="0"/>
        <w:autoSpaceDE w:val="0"/>
        <w:spacing w:line="312" w:lineRule="auto"/>
        <w:ind w:left="284"/>
        <w:jc w:val="both"/>
        <w:textAlignment w:val="auto"/>
      </w:pPr>
      <w:r>
        <w:rPr>
          <w:rFonts w:eastAsia="Calibri" w:cs="Times New Roman"/>
          <w:sz w:val="20"/>
          <w:szCs w:val="20"/>
          <w:lang w:val="ru-RU" w:eastAsia="ru-RU" w:bidi="ar-SA"/>
        </w:rPr>
        <w:t>К заявлению прилагаются следующие документы:</w:t>
      </w:r>
    </w:p>
    <w:p w:rsidR="0043377F" w:rsidRDefault="00C24D95">
      <w:pPr>
        <w:pStyle w:val="a7"/>
        <w:widowControl/>
        <w:numPr>
          <w:ilvl w:val="0"/>
          <w:numId w:val="1"/>
        </w:numPr>
        <w:suppressAutoHyphens w:val="0"/>
        <w:autoSpaceDE w:val="0"/>
        <w:spacing w:line="312" w:lineRule="auto"/>
        <w:ind w:left="284" w:firstLine="0"/>
        <w:jc w:val="both"/>
        <w:textAlignment w:val="auto"/>
        <w:rPr>
          <w:rFonts w:eastAsia="Calibri" w:cs="Times New Roman"/>
          <w:sz w:val="20"/>
          <w:szCs w:val="20"/>
          <w:lang w:val="ru-RU" w:eastAsia="ru-RU" w:bidi="ar-SA"/>
        </w:rPr>
      </w:pPr>
      <w:r>
        <w:rPr>
          <w:rFonts w:eastAsia="Calibri" w:cs="Times New Roman"/>
          <w:sz w:val="20"/>
          <w:szCs w:val="20"/>
          <w:lang w:val="ru-RU" w:eastAsia="ru-RU" w:bidi="ar-SA"/>
        </w:rPr>
        <w:t>_______________________________________</w:t>
      </w:r>
    </w:p>
    <w:p w:rsidR="0043377F" w:rsidRDefault="00C24D95">
      <w:pPr>
        <w:pStyle w:val="a7"/>
        <w:widowControl/>
        <w:numPr>
          <w:ilvl w:val="0"/>
          <w:numId w:val="1"/>
        </w:numPr>
        <w:suppressAutoHyphens w:val="0"/>
        <w:autoSpaceDE w:val="0"/>
        <w:spacing w:line="312" w:lineRule="auto"/>
        <w:ind w:left="284" w:firstLine="0"/>
        <w:jc w:val="both"/>
        <w:textAlignment w:val="auto"/>
        <w:rPr>
          <w:rFonts w:eastAsia="Calibri" w:cs="Times New Roman"/>
          <w:sz w:val="20"/>
          <w:szCs w:val="20"/>
          <w:lang w:val="ru-RU" w:eastAsia="ru-RU" w:bidi="ar-SA"/>
        </w:rPr>
      </w:pPr>
      <w:r>
        <w:rPr>
          <w:rFonts w:eastAsia="Calibri" w:cs="Times New Roman"/>
          <w:sz w:val="20"/>
          <w:szCs w:val="20"/>
          <w:lang w:val="ru-RU" w:eastAsia="ru-RU" w:bidi="ar-SA"/>
        </w:rPr>
        <w:t>_______________________________________</w:t>
      </w:r>
    </w:p>
    <w:p w:rsidR="0043377F" w:rsidRDefault="00C24D95">
      <w:pPr>
        <w:pStyle w:val="a7"/>
        <w:widowControl/>
        <w:numPr>
          <w:ilvl w:val="0"/>
          <w:numId w:val="1"/>
        </w:numPr>
        <w:suppressAutoHyphens w:val="0"/>
        <w:autoSpaceDE w:val="0"/>
        <w:spacing w:line="312" w:lineRule="auto"/>
        <w:ind w:left="284" w:firstLine="0"/>
        <w:jc w:val="both"/>
        <w:textAlignment w:val="auto"/>
        <w:rPr>
          <w:rFonts w:eastAsia="Calibri" w:cs="Times New Roman"/>
          <w:sz w:val="20"/>
          <w:szCs w:val="20"/>
          <w:lang w:val="ru-RU" w:eastAsia="ru-RU" w:bidi="ar-SA"/>
        </w:rPr>
      </w:pPr>
      <w:r>
        <w:rPr>
          <w:rFonts w:eastAsia="Calibri" w:cs="Times New Roman"/>
          <w:sz w:val="20"/>
          <w:szCs w:val="20"/>
          <w:lang w:val="ru-RU" w:eastAsia="ru-RU" w:bidi="ar-SA"/>
        </w:rPr>
        <w:t>_______________________________________</w:t>
      </w:r>
    </w:p>
    <w:p w:rsidR="0043377F" w:rsidRDefault="00C24D95">
      <w:pPr>
        <w:widowControl/>
        <w:suppressAutoHyphens w:val="0"/>
        <w:autoSpaceDE w:val="0"/>
        <w:spacing w:after="60"/>
        <w:ind w:left="284"/>
        <w:jc w:val="both"/>
        <w:textAlignment w:val="auto"/>
        <w:rPr>
          <w:rFonts w:eastAsia="Calibri" w:cs="Times New Roman"/>
          <w:sz w:val="20"/>
          <w:szCs w:val="20"/>
          <w:lang w:val="ru-RU" w:eastAsia="ru-RU" w:bidi="ar-SA"/>
        </w:rPr>
      </w:pPr>
      <w:r>
        <w:rPr>
          <w:rFonts w:eastAsia="Calibri" w:cs="Times New Roman"/>
          <w:sz w:val="20"/>
          <w:szCs w:val="20"/>
          <w:lang w:val="ru-RU" w:eastAsia="ru-RU" w:bidi="ar-SA"/>
        </w:rPr>
        <w:t xml:space="preserve">    </w:t>
      </w: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</w:pPr>
      <w:r>
        <w:rPr>
          <w:rFonts w:eastAsia="Calibri" w:cs="Times New Roman"/>
          <w:sz w:val="20"/>
          <w:szCs w:val="20"/>
          <w:lang w:val="ru-RU" w:eastAsia="ru-RU" w:bidi="ar-SA"/>
        </w:rPr>
        <w:t xml:space="preserve">      Обязуюсь  при</w:t>
      </w:r>
      <w:r>
        <w:rPr>
          <w:rFonts w:eastAsia="Calibri" w:cs="Times New Roman"/>
          <w:sz w:val="20"/>
          <w:szCs w:val="20"/>
          <w:lang w:val="ru-RU" w:eastAsia="ru-RU" w:bidi="ar-SA"/>
        </w:rPr>
        <w:t xml:space="preserve"> производстве работ по вырубке (сносу), обрезке, пересадке зеленых  насаждений  соблюдать требования по технике безопасности, пожарной безопасности  и других норм безопасности, обеспечить безопасность рабочих и людей,  живущих  или  находящихся  вблизи мес</w:t>
      </w:r>
      <w:r>
        <w:rPr>
          <w:rFonts w:eastAsia="Calibri" w:cs="Times New Roman"/>
          <w:sz w:val="20"/>
          <w:szCs w:val="20"/>
          <w:lang w:val="ru-RU" w:eastAsia="ru-RU" w:bidi="ar-SA"/>
        </w:rPr>
        <w:t>та производства работ, которое необходимо    огородить   предупредительными   (специальной   лентой)   или запрещающими   знаками,   не   производить   работы   при   неблагоприятных метеорологических   условиях,   а  также  провести  мероприятия  по  обще</w:t>
      </w:r>
      <w:r>
        <w:rPr>
          <w:rFonts w:eastAsia="Calibri" w:cs="Times New Roman"/>
          <w:sz w:val="20"/>
          <w:szCs w:val="20"/>
          <w:lang w:val="ru-RU" w:eastAsia="ru-RU" w:bidi="ar-SA"/>
        </w:rPr>
        <w:t>му благоустройству  территории  после  выполнения  работ  по  вырубке (сносу), обрезке, пересадке зеленых насаждений (вывоз стволов деревьев, веток, иного мусора).</w:t>
      </w:r>
    </w:p>
    <w:p w:rsidR="0043377F" w:rsidRDefault="00C24D95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___________________                                _____________ /_________________________/</w:t>
      </w:r>
    </w:p>
    <w:p w:rsidR="0043377F" w:rsidRDefault="00C24D95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kern w:val="0"/>
          <w:sz w:val="20"/>
          <w:szCs w:val="20"/>
          <w:lang w:val="ru-RU" w:eastAsia="en-US" w:bidi="ar-SA"/>
        </w:rPr>
        <w:t xml:space="preserve">             </w:t>
      </w:r>
      <w:r>
        <w:rPr>
          <w:rFonts w:eastAsia="Calibri" w:cs="Times New Roman"/>
          <w:b/>
          <w:kern w:val="0"/>
          <w:sz w:val="20"/>
          <w:szCs w:val="20"/>
          <w:lang w:val="ru-RU" w:eastAsia="en-US" w:bidi="ar-SA"/>
        </w:rPr>
        <w:t xml:space="preserve">(Дата)                                                </w:t>
      </w:r>
      <w:r>
        <w:rPr>
          <w:rFonts w:eastAsia="Calibri" w:cs="Times New Roman"/>
          <w:b/>
          <w:kern w:val="0"/>
          <w:sz w:val="20"/>
          <w:szCs w:val="20"/>
          <w:lang w:val="ru-RU" w:eastAsia="en-US" w:bidi="ar-SA"/>
        </w:rPr>
        <w:tab/>
        <w:t xml:space="preserve">       (Подпись)                   (Расшифровка</w:t>
      </w:r>
      <w:r>
        <w:rPr>
          <w:rFonts w:eastAsia="Calibri" w:cs="Times New Roman"/>
          <w:kern w:val="0"/>
          <w:sz w:val="20"/>
          <w:szCs w:val="20"/>
          <w:lang w:val="ru-RU" w:eastAsia="en-US" w:bidi="ar-SA"/>
        </w:rPr>
        <w:t xml:space="preserve">) </w:t>
      </w:r>
    </w:p>
    <w:p w:rsidR="0043377F" w:rsidRDefault="0043377F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kern w:val="0"/>
          <w:sz w:val="20"/>
          <w:szCs w:val="20"/>
          <w:lang w:val="ru-RU" w:eastAsia="en-US" w:bidi="ar-SA"/>
        </w:rPr>
      </w:pPr>
    </w:p>
    <w:p w:rsidR="0043377F" w:rsidRDefault="00C24D95">
      <w:pPr>
        <w:widowControl/>
        <w:suppressAutoHyphens w:val="0"/>
        <w:spacing w:after="200" w:line="276" w:lineRule="auto"/>
        <w:jc w:val="center"/>
        <w:textAlignment w:val="auto"/>
      </w:pPr>
      <w:r>
        <w:rPr>
          <w:rFonts w:eastAsia="Calibri" w:cs="Times New Roman"/>
          <w:b/>
          <w:kern w:val="0"/>
          <w:sz w:val="20"/>
          <w:szCs w:val="20"/>
          <w:lang w:val="ru-RU" w:eastAsia="en-US" w:bidi="ar-SA"/>
        </w:rPr>
        <w:t>Согласие на обработку персональных данных</w:t>
      </w:r>
    </w:p>
    <w:p w:rsidR="0043377F" w:rsidRDefault="00C24D95">
      <w:pPr>
        <w:widowControl/>
        <w:suppressAutoHyphens w:val="0"/>
        <w:spacing w:after="200" w:line="360" w:lineRule="auto"/>
        <w:jc w:val="both"/>
        <w:textAlignment w:val="auto"/>
        <w:rPr>
          <w:rFonts w:eastAsia="Calibri" w:cs="Times New Roman"/>
          <w:b/>
          <w:kern w:val="0"/>
          <w:sz w:val="16"/>
          <w:szCs w:val="16"/>
          <w:lang w:val="ru-RU" w:eastAsia="en-US" w:bidi="ar-SA"/>
        </w:rPr>
      </w:pPr>
      <w:r>
        <w:rPr>
          <w:rFonts w:eastAsia="Calibri" w:cs="Times New Roman"/>
          <w:b/>
          <w:kern w:val="0"/>
          <w:sz w:val="16"/>
          <w:szCs w:val="16"/>
          <w:lang w:val="ru-RU" w:eastAsia="en-US" w:bidi="ar-SA"/>
        </w:rPr>
        <w:t>Я,______________________________________________________________________________________________,</w:t>
      </w:r>
    </w:p>
    <w:p w:rsidR="0043377F" w:rsidRDefault="00C24D95">
      <w:pPr>
        <w:widowControl/>
        <w:suppressAutoHyphens w:val="0"/>
        <w:spacing w:after="200" w:line="276" w:lineRule="auto"/>
        <w:jc w:val="both"/>
        <w:textAlignment w:val="auto"/>
      </w:pPr>
      <w:r>
        <w:rPr>
          <w:rFonts w:eastAsia="Calibri" w:cs="Times New Roman"/>
          <w:kern w:val="0"/>
          <w:sz w:val="20"/>
          <w:szCs w:val="20"/>
          <w:lang w:val="ru-RU" w:eastAsia="en-US" w:bidi="ar-SA"/>
        </w:rPr>
        <w:t>в соответствии с п. 4 ст. 9 Федерального закона от 27.07.2006 №152-ФЗ «О персональных данных», в целях получения порубочного билета для вырубки (сноса) зелены</w:t>
      </w:r>
      <w:r>
        <w:rPr>
          <w:rFonts w:eastAsia="Calibri" w:cs="Times New Roman"/>
          <w:kern w:val="0"/>
          <w:sz w:val="20"/>
          <w:szCs w:val="20"/>
          <w:lang w:val="ru-RU" w:eastAsia="en-US" w:bidi="ar-SA"/>
        </w:rPr>
        <w:t>х насаждений и (или) разрешения на пересадку зеленых насаждений даю согласие МКУ «Управление городского хозяйства», находящегося по адресу: г. Южа, ул. Пушкина д. 1, на обработку моих персональных данных, предусмотренных п. 3 ст. 3 Федерального закона от 2</w:t>
      </w:r>
      <w:r>
        <w:rPr>
          <w:rFonts w:eastAsia="Calibri" w:cs="Times New Roman"/>
          <w:kern w:val="0"/>
          <w:sz w:val="20"/>
          <w:szCs w:val="20"/>
          <w:lang w:val="ru-RU" w:eastAsia="en-US" w:bidi="ar-SA"/>
        </w:rPr>
        <w:t>7.07. 2006 г. 152-ФЗ «О персональных данных»</w:t>
      </w: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</w:pPr>
      <w:r>
        <w:rPr>
          <w:rFonts w:eastAsia="Calibri" w:cs="Times New Roman"/>
          <w:sz w:val="20"/>
          <w:szCs w:val="20"/>
          <w:lang w:val="ru-RU" w:eastAsia="ru-RU" w:bidi="ar-SA"/>
        </w:rPr>
        <w:t xml:space="preserve">    Настоящее   согласие  действует  до  момента  окончания  предоставления порубочного  билета  и (или) разрешения на пересадку деревьев и кустарников на  территории  Южского городского поселения. Конфиденциаль</w:t>
      </w:r>
      <w:r>
        <w:rPr>
          <w:rFonts w:eastAsia="Calibri" w:cs="Times New Roman"/>
          <w:sz w:val="20"/>
          <w:szCs w:val="20"/>
          <w:lang w:val="ru-RU" w:eastAsia="ru-RU" w:bidi="ar-SA"/>
        </w:rPr>
        <w:t>ность персональных данных   соблюдается  в  рамках  действующего  законодательства  Российской Федерации.</w:t>
      </w:r>
    </w:p>
    <w:p w:rsidR="0043377F" w:rsidRDefault="0043377F">
      <w:pPr>
        <w:widowControl/>
        <w:suppressAutoHyphens w:val="0"/>
        <w:spacing w:after="200" w:line="276" w:lineRule="auto"/>
        <w:jc w:val="both"/>
        <w:textAlignment w:val="auto"/>
        <w:rPr>
          <w:rFonts w:eastAsia="Calibri" w:cs="Times New Roman"/>
          <w:b/>
          <w:kern w:val="0"/>
          <w:sz w:val="20"/>
          <w:szCs w:val="20"/>
          <w:lang w:val="ru-RU" w:eastAsia="en-US" w:bidi="ar-SA"/>
        </w:rPr>
      </w:pPr>
    </w:p>
    <w:p w:rsidR="0043377F" w:rsidRDefault="00C24D95">
      <w:pPr>
        <w:widowControl/>
        <w:suppressAutoHyphens w:val="0"/>
        <w:spacing w:after="200" w:line="276" w:lineRule="auto"/>
        <w:jc w:val="both"/>
        <w:textAlignment w:val="auto"/>
        <w:rPr>
          <w:rFonts w:eastAsia="Calibri" w:cs="Times New Roman"/>
          <w:b/>
          <w:kern w:val="0"/>
          <w:sz w:val="20"/>
          <w:szCs w:val="20"/>
          <w:lang w:val="ru-RU"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val="ru-RU" w:eastAsia="en-US" w:bidi="ar-SA"/>
        </w:rPr>
        <w:t>«_____»</w:t>
      </w:r>
      <w:r>
        <w:rPr>
          <w:rFonts w:eastAsia="Calibri" w:cs="Times New Roman"/>
          <w:b/>
          <w:kern w:val="0"/>
          <w:sz w:val="20"/>
          <w:szCs w:val="20"/>
          <w:lang w:val="ru-RU" w:eastAsia="en-US" w:bidi="ar-SA"/>
        </w:rPr>
        <w:tab/>
        <w:t xml:space="preserve"> _______________________ _________г.</w:t>
      </w:r>
    </w:p>
    <w:p w:rsidR="0043377F" w:rsidRDefault="0043377F">
      <w:pPr>
        <w:widowControl/>
        <w:suppressAutoHyphens w:val="0"/>
        <w:spacing w:after="200" w:line="276" w:lineRule="auto"/>
        <w:jc w:val="both"/>
        <w:textAlignment w:val="auto"/>
        <w:rPr>
          <w:rFonts w:eastAsia="Calibri" w:cs="Times New Roman"/>
          <w:b/>
          <w:kern w:val="0"/>
          <w:sz w:val="20"/>
          <w:szCs w:val="20"/>
          <w:lang w:val="ru-RU" w:eastAsia="en-US" w:bidi="ar-SA"/>
        </w:rPr>
      </w:pPr>
    </w:p>
    <w:p w:rsidR="0043377F" w:rsidRDefault="00C24D95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sz w:val="20"/>
          <w:szCs w:val="20"/>
          <w:lang w:val="ru-RU"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val="ru-RU" w:eastAsia="en-US" w:bidi="ar-SA"/>
        </w:rPr>
        <w:t>Субъект персональных данных:</w:t>
      </w:r>
    </w:p>
    <w:p w:rsidR="0043377F" w:rsidRDefault="0043377F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sz w:val="20"/>
          <w:szCs w:val="20"/>
          <w:lang w:val="ru-RU" w:eastAsia="en-US" w:bidi="ar-SA"/>
        </w:rPr>
      </w:pPr>
    </w:p>
    <w:p w:rsidR="0043377F" w:rsidRDefault="00C24D95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b/>
          <w:kern w:val="0"/>
          <w:sz w:val="20"/>
          <w:szCs w:val="20"/>
          <w:lang w:val="ru-RU" w:eastAsia="en-US" w:bidi="ar-SA"/>
        </w:rPr>
        <w:t>_______________________   /    __________________________________________</w:t>
      </w:r>
      <w:r>
        <w:rPr>
          <w:rFonts w:eastAsia="Calibri" w:cs="Times New Roman"/>
          <w:b/>
          <w:kern w:val="0"/>
          <w:sz w:val="20"/>
          <w:szCs w:val="20"/>
          <w:lang w:val="ru-RU" w:eastAsia="en-US" w:bidi="ar-SA"/>
        </w:rPr>
        <w:t>_____________________</w:t>
      </w:r>
      <w:r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  <w:t xml:space="preserve">                          (Ф.И.О. должность представителя юридического лица, индивидуального предпринимателя или гражданина) </w:t>
      </w:r>
    </w:p>
    <w:p w:rsidR="0043377F" w:rsidRDefault="0043377F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0"/>
          <w:szCs w:val="20"/>
          <w:lang w:val="ru-RU" w:eastAsia="ru-RU" w:bidi="ar-SA"/>
        </w:rPr>
      </w:pPr>
    </w:p>
    <w:p w:rsidR="0043377F" w:rsidRDefault="0043377F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0"/>
          <w:szCs w:val="20"/>
          <w:lang w:val="ru-RU" w:eastAsia="ru-RU" w:bidi="ar-SA"/>
        </w:rPr>
      </w:pPr>
    </w:p>
    <w:p w:rsidR="0043377F" w:rsidRDefault="0043377F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ru-RU" w:bidi="ar-SA"/>
        </w:rPr>
      </w:pPr>
    </w:p>
    <w:p w:rsidR="0043377F" w:rsidRDefault="0043377F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ru-RU" w:bidi="ar-SA"/>
        </w:rPr>
      </w:pPr>
    </w:p>
    <w:p w:rsidR="0043377F" w:rsidRDefault="0043377F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ru-RU" w:bidi="ar-SA"/>
        </w:rPr>
      </w:pPr>
    </w:p>
    <w:p w:rsidR="0043377F" w:rsidRDefault="0043377F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ru-RU" w:bidi="ar-SA"/>
        </w:rPr>
      </w:pPr>
    </w:p>
    <w:p w:rsidR="0043377F" w:rsidRDefault="0043377F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ru-RU" w:bidi="ar-SA"/>
        </w:rPr>
      </w:pPr>
    </w:p>
    <w:p w:rsidR="0043377F" w:rsidRDefault="0043377F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ru-RU" w:bidi="ar-SA"/>
        </w:rPr>
      </w:pPr>
    </w:p>
    <w:p w:rsidR="0043377F" w:rsidRDefault="0043377F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ru-RU" w:bidi="ar-SA"/>
        </w:rPr>
      </w:pPr>
    </w:p>
    <w:p w:rsidR="0043377F" w:rsidRDefault="0043377F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ru-RU" w:bidi="ar-SA"/>
        </w:rPr>
      </w:pPr>
    </w:p>
    <w:p w:rsidR="0043377F" w:rsidRDefault="0043377F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ru-RU" w:bidi="ar-SA"/>
        </w:rPr>
      </w:pPr>
    </w:p>
    <w:p w:rsidR="0043377F" w:rsidRDefault="0043377F">
      <w:pPr>
        <w:widowControl/>
        <w:suppressAutoHyphens w:val="0"/>
        <w:spacing w:after="200" w:line="276" w:lineRule="auto"/>
        <w:jc w:val="right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ru-RU" w:bidi="ar-SA"/>
        </w:rPr>
      </w:pPr>
    </w:p>
    <w:p w:rsidR="0043377F" w:rsidRDefault="00C24D95">
      <w:pPr>
        <w:widowControl/>
        <w:suppressAutoHyphens w:val="0"/>
        <w:autoSpaceDE w:val="0"/>
        <w:spacing w:after="60"/>
        <w:jc w:val="right"/>
        <w:textAlignment w:val="auto"/>
        <w:rPr>
          <w:rFonts w:eastAsia="Calibri" w:cs="Times New Roman"/>
          <w:sz w:val="20"/>
          <w:szCs w:val="20"/>
          <w:lang w:val="ru-RU" w:eastAsia="ru-RU" w:bidi="ar-SA"/>
        </w:rPr>
        <w:sectPr w:rsidR="0043377F">
          <w:footerReference w:type="default" r:id="rId39"/>
          <w:pgSz w:w="11906" w:h="16838"/>
          <w:pgMar w:top="567" w:right="1133" w:bottom="1134" w:left="1701" w:header="720" w:footer="720" w:gutter="0"/>
          <w:cols w:space="720"/>
        </w:sectPr>
      </w:pPr>
      <w:r>
        <w:rPr>
          <w:rFonts w:eastAsia="Calibri" w:cs="Times New Roman"/>
          <w:sz w:val="20"/>
          <w:szCs w:val="20"/>
          <w:lang w:val="ru-RU" w:eastAsia="ru-RU" w:bidi="ar-SA"/>
        </w:rPr>
        <w:t>Рег. N _______ от "_____" __________ 20___ г.</w:t>
      </w:r>
    </w:p>
    <w:p w:rsidR="0043377F" w:rsidRDefault="00C24D95">
      <w:pPr>
        <w:widowControl/>
        <w:suppressAutoHyphens w:val="0"/>
        <w:autoSpaceDE w:val="0"/>
        <w:jc w:val="right"/>
        <w:textAlignment w:val="auto"/>
        <w:rPr>
          <w:rFonts w:eastAsia="Calibri" w:cs="Times New Roman"/>
          <w:b/>
          <w:kern w:val="0"/>
          <w:sz w:val="20"/>
          <w:szCs w:val="20"/>
          <w:lang w:val="ru-RU" w:eastAsia="ru-RU" w:bidi="ar-SA"/>
        </w:rPr>
      </w:pPr>
      <w:r>
        <w:rPr>
          <w:rFonts w:eastAsia="Calibri" w:cs="Times New Roman"/>
          <w:b/>
          <w:kern w:val="0"/>
          <w:sz w:val="20"/>
          <w:szCs w:val="20"/>
          <w:lang w:val="ru-RU" w:eastAsia="ru-RU" w:bidi="ar-SA"/>
        </w:rPr>
        <w:t xml:space="preserve">Приложение 4 </w:t>
      </w:r>
    </w:p>
    <w:p w:rsidR="0043377F" w:rsidRDefault="00C24D95">
      <w:pPr>
        <w:widowControl/>
        <w:suppressAutoHyphens w:val="0"/>
        <w:autoSpaceDE w:val="0"/>
        <w:jc w:val="right"/>
        <w:textAlignment w:val="auto"/>
        <w:rPr>
          <w:rFonts w:eastAsia="Calibri" w:cs="Times New Roman"/>
          <w:b/>
          <w:kern w:val="0"/>
          <w:sz w:val="20"/>
          <w:szCs w:val="20"/>
          <w:lang w:val="ru-RU" w:eastAsia="ru-RU" w:bidi="ar-SA"/>
        </w:rPr>
      </w:pPr>
      <w:r>
        <w:rPr>
          <w:rFonts w:eastAsia="Calibri" w:cs="Times New Roman"/>
          <w:b/>
          <w:kern w:val="0"/>
          <w:sz w:val="20"/>
          <w:szCs w:val="20"/>
          <w:lang w:val="ru-RU" w:eastAsia="ru-RU" w:bidi="ar-SA"/>
        </w:rPr>
        <w:t xml:space="preserve">к Порядку предоставления порубочного </w:t>
      </w:r>
      <w:r>
        <w:rPr>
          <w:rFonts w:eastAsia="Calibri" w:cs="Times New Roman"/>
          <w:b/>
          <w:kern w:val="0"/>
          <w:sz w:val="20"/>
          <w:szCs w:val="20"/>
          <w:lang w:val="ru-RU" w:eastAsia="ru-RU" w:bidi="ar-SA"/>
        </w:rPr>
        <w:t>билета</w:t>
      </w:r>
    </w:p>
    <w:p w:rsidR="0043377F" w:rsidRDefault="00C24D95">
      <w:pPr>
        <w:widowControl/>
        <w:suppressAutoHyphens w:val="0"/>
        <w:autoSpaceDE w:val="0"/>
        <w:jc w:val="right"/>
        <w:textAlignment w:val="auto"/>
        <w:rPr>
          <w:rFonts w:eastAsia="Calibri" w:cs="Times New Roman"/>
          <w:b/>
          <w:kern w:val="0"/>
          <w:sz w:val="20"/>
          <w:szCs w:val="20"/>
          <w:lang w:val="ru-RU" w:eastAsia="ru-RU" w:bidi="ar-SA"/>
        </w:rPr>
      </w:pPr>
      <w:r>
        <w:rPr>
          <w:rFonts w:eastAsia="Calibri" w:cs="Times New Roman"/>
          <w:b/>
          <w:kern w:val="0"/>
          <w:sz w:val="20"/>
          <w:szCs w:val="20"/>
          <w:lang w:val="ru-RU" w:eastAsia="ru-RU" w:bidi="ar-SA"/>
        </w:rPr>
        <w:t>и (или) разрешения на пересадку зеленых насаждений</w:t>
      </w:r>
    </w:p>
    <w:p w:rsidR="0043377F" w:rsidRDefault="00C24D95">
      <w:pPr>
        <w:widowControl/>
        <w:suppressAutoHyphens w:val="0"/>
        <w:autoSpaceDE w:val="0"/>
        <w:jc w:val="right"/>
        <w:textAlignment w:val="auto"/>
      </w:pPr>
      <w:r>
        <w:rPr>
          <w:rFonts w:eastAsia="Calibri" w:cs="Times New Roman"/>
          <w:b/>
          <w:kern w:val="0"/>
          <w:sz w:val="20"/>
          <w:szCs w:val="20"/>
          <w:lang w:val="ru-RU" w:eastAsia="ru-RU" w:bidi="ar-SA"/>
        </w:rPr>
        <w:t>на территории Южского городского поселения</w:t>
      </w:r>
    </w:p>
    <w:p w:rsidR="0043377F" w:rsidRDefault="00C24D95">
      <w:pPr>
        <w:widowControl/>
        <w:suppressAutoHyphens w:val="0"/>
        <w:autoSpaceDE w:val="0"/>
        <w:jc w:val="right"/>
        <w:textAlignment w:val="auto"/>
        <w:rPr>
          <w:rFonts w:eastAsia="Calibri" w:cs="Times New Roman"/>
          <w:b/>
          <w:kern w:val="0"/>
          <w:sz w:val="20"/>
          <w:szCs w:val="20"/>
          <w:lang w:val="ru-RU" w:eastAsia="ru-RU" w:bidi="ar-SA"/>
        </w:rPr>
      </w:pPr>
      <w:r>
        <w:rPr>
          <w:rFonts w:eastAsia="Calibri" w:cs="Times New Roman"/>
          <w:b/>
          <w:kern w:val="0"/>
          <w:sz w:val="20"/>
          <w:szCs w:val="20"/>
          <w:lang w:val="ru-RU" w:eastAsia="ru-RU" w:bidi="ar-SA"/>
        </w:rPr>
        <w:t>Южского муниципального района</w:t>
      </w:r>
    </w:p>
    <w:p w:rsidR="0043377F" w:rsidRDefault="0043377F">
      <w:pPr>
        <w:widowControl/>
        <w:suppressAutoHyphens w:val="0"/>
        <w:autoSpaceDE w:val="0"/>
        <w:textAlignment w:val="auto"/>
        <w:rPr>
          <w:rFonts w:eastAsia="Calibri" w:cs="Times New Roman"/>
          <w:kern w:val="0"/>
          <w:lang w:val="ru-RU" w:eastAsia="ru-RU" w:bidi="ar-SA"/>
        </w:rPr>
      </w:pPr>
    </w:p>
    <w:p w:rsidR="0043377F" w:rsidRDefault="0043377F">
      <w:pPr>
        <w:widowControl/>
        <w:suppressAutoHyphens w:val="0"/>
        <w:autoSpaceDE w:val="0"/>
        <w:jc w:val="center"/>
        <w:textAlignment w:val="auto"/>
        <w:rPr>
          <w:rFonts w:eastAsia="Calibri" w:cs="Times New Roman"/>
          <w:kern w:val="0"/>
          <w:sz w:val="22"/>
          <w:szCs w:val="22"/>
          <w:lang w:val="ru-RU" w:eastAsia="ru-RU" w:bidi="ar-SA"/>
        </w:rPr>
      </w:pPr>
    </w:p>
    <w:p w:rsidR="0043377F" w:rsidRDefault="00C24D95">
      <w:pPr>
        <w:widowControl/>
        <w:suppressAutoHyphens w:val="0"/>
        <w:autoSpaceDE w:val="0"/>
        <w:spacing w:after="60"/>
        <w:jc w:val="center"/>
        <w:textAlignment w:val="auto"/>
        <w:rPr>
          <w:rFonts w:eastAsia="Calibri" w:cs="Times New Roman"/>
          <w:b/>
          <w:sz w:val="22"/>
          <w:szCs w:val="22"/>
          <w:lang w:val="ru-RU" w:eastAsia="ru-RU" w:bidi="ar-SA"/>
        </w:rPr>
      </w:pPr>
      <w:r>
        <w:rPr>
          <w:rFonts w:eastAsia="Calibri" w:cs="Times New Roman"/>
          <w:b/>
          <w:sz w:val="22"/>
          <w:szCs w:val="22"/>
          <w:lang w:val="ru-RU" w:eastAsia="ru-RU" w:bidi="ar-SA"/>
        </w:rPr>
        <w:t>АКТ</w:t>
      </w:r>
    </w:p>
    <w:p w:rsidR="0043377F" w:rsidRDefault="00C24D95">
      <w:pPr>
        <w:widowControl/>
        <w:suppressAutoHyphens w:val="0"/>
        <w:autoSpaceDE w:val="0"/>
        <w:spacing w:after="60"/>
        <w:jc w:val="center"/>
        <w:textAlignment w:val="auto"/>
        <w:rPr>
          <w:rFonts w:eastAsia="Calibri" w:cs="Times New Roman"/>
          <w:b/>
          <w:sz w:val="22"/>
          <w:szCs w:val="22"/>
          <w:lang w:val="ru-RU" w:eastAsia="ru-RU" w:bidi="ar-SA"/>
        </w:rPr>
      </w:pPr>
      <w:r>
        <w:rPr>
          <w:rFonts w:eastAsia="Calibri" w:cs="Times New Roman"/>
          <w:b/>
          <w:sz w:val="22"/>
          <w:szCs w:val="22"/>
          <w:lang w:val="ru-RU" w:eastAsia="ru-RU" w:bidi="ar-SA"/>
        </w:rPr>
        <w:t>оценки состояния зеленых насаждений</w:t>
      </w:r>
    </w:p>
    <w:p w:rsidR="0043377F" w:rsidRDefault="00C24D95">
      <w:pPr>
        <w:widowControl/>
        <w:suppressAutoHyphens w:val="0"/>
        <w:autoSpaceDE w:val="0"/>
        <w:spacing w:after="60"/>
        <w:jc w:val="center"/>
        <w:textAlignment w:val="auto"/>
      </w:pPr>
      <w:r>
        <w:rPr>
          <w:rFonts w:eastAsia="Calibri" w:cs="Times New Roman"/>
          <w:b/>
          <w:sz w:val="22"/>
          <w:szCs w:val="22"/>
          <w:lang w:val="ru-RU" w:eastAsia="ru-RU" w:bidi="ar-SA"/>
        </w:rPr>
        <w:t>на территории Южского городского поселения</w:t>
      </w:r>
    </w:p>
    <w:p w:rsidR="0043377F" w:rsidRDefault="0043377F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</w:p>
    <w:p w:rsidR="0043377F" w:rsidRDefault="00C24D95">
      <w:pPr>
        <w:widowControl/>
        <w:suppressAutoHyphens w:val="0"/>
        <w:autoSpaceDE w:val="0"/>
        <w:spacing w:after="60"/>
        <w:ind w:left="4956" w:firstLine="708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от "___" ____________ 201__ г. </w:t>
      </w:r>
      <w:r>
        <w:rPr>
          <w:rFonts w:eastAsia="Calibri" w:cs="Times New Roman"/>
          <w:sz w:val="22"/>
          <w:szCs w:val="22"/>
          <w:lang w:val="ru-RU" w:eastAsia="ru-RU" w:bidi="ar-SA"/>
        </w:rPr>
        <w:t xml:space="preserve">                                            </w:t>
      </w:r>
    </w:p>
    <w:p w:rsidR="0043377F" w:rsidRDefault="0043377F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b/>
          <w:sz w:val="22"/>
          <w:szCs w:val="22"/>
          <w:lang w:val="ru-RU" w:eastAsia="ru-RU" w:bidi="ar-SA"/>
        </w:rPr>
      </w:pPr>
      <w:r>
        <w:rPr>
          <w:rFonts w:eastAsia="Calibri" w:cs="Times New Roman"/>
          <w:b/>
          <w:sz w:val="22"/>
          <w:szCs w:val="22"/>
          <w:lang w:val="ru-RU" w:eastAsia="ru-RU" w:bidi="ar-SA"/>
        </w:rPr>
        <w:t xml:space="preserve">Комиссией  в  составе:  </w:t>
      </w: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___________________________________________________________________________</w:t>
      </w:r>
    </w:p>
    <w:p w:rsidR="0043377F" w:rsidRDefault="00C24D95">
      <w:pPr>
        <w:widowControl/>
        <w:suppressAutoHyphens w:val="0"/>
        <w:autoSpaceDE w:val="0"/>
        <w:spacing w:after="60"/>
        <w:jc w:val="center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(должность, Ф.И.О.)</w:t>
      </w: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___________________________________________________________________________</w:t>
      </w:r>
    </w:p>
    <w:p w:rsidR="0043377F" w:rsidRDefault="00C24D95">
      <w:pPr>
        <w:widowControl/>
        <w:suppressAutoHyphens w:val="0"/>
        <w:autoSpaceDE w:val="0"/>
        <w:spacing w:after="60"/>
        <w:jc w:val="center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(должность, Ф</w:t>
      </w:r>
      <w:r>
        <w:rPr>
          <w:rFonts w:eastAsia="Calibri" w:cs="Times New Roman"/>
          <w:sz w:val="22"/>
          <w:szCs w:val="22"/>
          <w:lang w:val="ru-RU" w:eastAsia="ru-RU" w:bidi="ar-SA"/>
        </w:rPr>
        <w:t>.И.О.)</w:t>
      </w: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___________________________________________________________________________</w:t>
      </w:r>
    </w:p>
    <w:p w:rsidR="0043377F" w:rsidRDefault="00C24D95">
      <w:pPr>
        <w:widowControl/>
        <w:suppressAutoHyphens w:val="0"/>
        <w:autoSpaceDE w:val="0"/>
        <w:spacing w:after="60"/>
        <w:jc w:val="center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(должность, Ф.И.О.)</w:t>
      </w: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___________________________________________________________________________</w:t>
      </w:r>
    </w:p>
    <w:p w:rsidR="0043377F" w:rsidRDefault="00C24D95">
      <w:pPr>
        <w:widowControl/>
        <w:suppressAutoHyphens w:val="0"/>
        <w:autoSpaceDE w:val="0"/>
        <w:spacing w:after="60"/>
        <w:jc w:val="center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(должность, Ф.И.О.)</w:t>
      </w: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В присутствии Заявителя (представителя)</w:t>
      </w: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_________________</w:t>
      </w:r>
      <w:r>
        <w:rPr>
          <w:rFonts w:eastAsia="Calibri" w:cs="Times New Roman"/>
          <w:sz w:val="22"/>
          <w:szCs w:val="22"/>
          <w:lang w:val="ru-RU" w:eastAsia="ru-RU" w:bidi="ar-SA"/>
        </w:rPr>
        <w:t>__________________________________________________________</w:t>
      </w:r>
    </w:p>
    <w:p w:rsidR="0043377F" w:rsidRDefault="00C24D95">
      <w:pPr>
        <w:widowControl/>
        <w:suppressAutoHyphens w:val="0"/>
        <w:autoSpaceDE w:val="0"/>
        <w:spacing w:after="60"/>
        <w:jc w:val="center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(должность, Ф.И.О.)</w:t>
      </w: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</w:pPr>
      <w:r>
        <w:rPr>
          <w:rFonts w:eastAsia="Calibri" w:cs="Times New Roman"/>
          <w:sz w:val="22"/>
          <w:szCs w:val="22"/>
          <w:lang w:val="ru-RU" w:eastAsia="ru-RU" w:bidi="ar-SA"/>
        </w:rPr>
        <w:t>Произведена оценка состояния зеленых насаждений на территории Южского городского поселения, по адресу:</w:t>
      </w: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__________________________________________________________________________</w:t>
      </w:r>
      <w:r>
        <w:rPr>
          <w:rFonts w:eastAsia="Calibri" w:cs="Times New Roman"/>
          <w:sz w:val="22"/>
          <w:szCs w:val="22"/>
          <w:lang w:val="ru-RU" w:eastAsia="ru-RU" w:bidi="ar-SA"/>
        </w:rPr>
        <w:t>_</w:t>
      </w:r>
    </w:p>
    <w:p w:rsidR="0043377F" w:rsidRDefault="00C24D95">
      <w:pPr>
        <w:widowControl/>
        <w:suppressAutoHyphens w:val="0"/>
        <w:autoSpaceDE w:val="0"/>
        <w:spacing w:after="60"/>
        <w:jc w:val="center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(адрес)</w:t>
      </w: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В результате оценки установлено: ________________________________________</w:t>
      </w: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___________________________________________________________________________</w:t>
      </w:r>
    </w:p>
    <w:p w:rsidR="0043377F" w:rsidRDefault="0043377F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    Состояние  зеленых  насаждений  и  виды работ (вырубка (снос), обрезка, пересадка)</w:t>
      </w:r>
    </w:p>
    <w:p w:rsidR="0043377F" w:rsidRDefault="0043377F">
      <w:pPr>
        <w:widowControl/>
        <w:suppressAutoHyphens w:val="0"/>
        <w:autoSpaceDE w:val="0"/>
        <w:ind w:firstLine="540"/>
        <w:jc w:val="both"/>
        <w:textAlignment w:val="auto"/>
        <w:rPr>
          <w:rFonts w:eastAsia="Calibri" w:cs="Times New Roman"/>
          <w:kern w:val="0"/>
          <w:sz w:val="22"/>
          <w:szCs w:val="22"/>
          <w:lang w:val="ru-RU" w:eastAsia="ru-RU" w:bidi="ar-SA"/>
        </w:rPr>
      </w:pPr>
    </w:p>
    <w:tbl>
      <w:tblPr>
        <w:tblW w:w="90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814"/>
        <w:gridCol w:w="1934"/>
        <w:gridCol w:w="709"/>
        <w:gridCol w:w="851"/>
        <w:gridCol w:w="1275"/>
        <w:gridCol w:w="709"/>
        <w:gridCol w:w="926"/>
      </w:tblGrid>
      <w:tr w:rsidR="0043377F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C24D95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  <w:t>N п/п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C24D95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  <w:t>Наименование зеленых насаждений: дерево, кустарник (вид)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C24D95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  <w:t>Диаметр дерева (см), кустарника (шт.)</w:t>
            </w:r>
          </w:p>
        </w:tc>
        <w:tc>
          <w:tcPr>
            <w:tcW w:w="4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C24D95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  <w:t>Количество (объем) зеленых насаждений: деревья (шт.), кустарники (шт.)</w:t>
            </w:r>
          </w:p>
        </w:tc>
      </w:tr>
      <w:tr w:rsidR="0043377F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43377F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43377F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43377F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C24D95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C24D95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  <w:t>вырубка (снос)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C24D95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  <w:t>обрезка</w:t>
            </w:r>
          </w:p>
        </w:tc>
      </w:tr>
      <w:tr w:rsidR="0043377F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43377F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43377F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43377F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43377F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C24D95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  <w:t>живых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C24D95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  <w:t>аварийных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C24D95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  <w:t>сухих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43377F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3377F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C24D95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  <w:t>Адрес, место</w:t>
            </w:r>
          </w:p>
        </w:tc>
      </w:tr>
      <w:tr w:rsidR="0043377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43377F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Calibri" w:cs="Times New Roman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43377F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43377F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43377F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43377F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43377F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43377F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43377F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3377F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C24D95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  <w:t>Итого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43377F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43377F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43377F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43377F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43377F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43377F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43377F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</w:tbl>
    <w:p w:rsidR="0043377F" w:rsidRDefault="0043377F">
      <w:pPr>
        <w:widowControl/>
        <w:suppressAutoHyphens w:val="0"/>
        <w:autoSpaceDE w:val="0"/>
        <w:ind w:firstLine="540"/>
        <w:jc w:val="both"/>
        <w:textAlignment w:val="auto"/>
        <w:rPr>
          <w:rFonts w:eastAsia="Calibri" w:cs="Times New Roman"/>
          <w:kern w:val="0"/>
          <w:sz w:val="22"/>
          <w:szCs w:val="22"/>
          <w:lang w:val="ru-RU" w:eastAsia="ru-RU" w:bidi="ar-SA"/>
        </w:rPr>
      </w:pPr>
    </w:p>
    <w:p w:rsidR="0043377F" w:rsidRDefault="0043377F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</w:p>
    <w:p w:rsidR="0043377F" w:rsidRDefault="0043377F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Всего подлежит: </w:t>
      </w: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    вырубке (сносу) ______________ шт. деревьев; __________ шт. кустарников;</w:t>
      </w: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    обрезке _____________________ шт. деревьев; __________ шт. кустарников;</w:t>
      </w: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    пересадке ___________________ шт. деревьев; __________ шт. ку</w:t>
      </w:r>
      <w:r>
        <w:rPr>
          <w:rFonts w:eastAsia="Calibri" w:cs="Times New Roman"/>
          <w:sz w:val="22"/>
          <w:szCs w:val="22"/>
          <w:lang w:val="ru-RU" w:eastAsia="ru-RU" w:bidi="ar-SA"/>
        </w:rPr>
        <w:t>старников.</w:t>
      </w: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    Место посадки зеленых насаждений (в случае пересадки):______________________________</w:t>
      </w:r>
    </w:p>
    <w:p w:rsidR="0043377F" w:rsidRDefault="00C24D95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b/>
          <w:bCs/>
          <w:kern w:val="0"/>
          <w:sz w:val="22"/>
          <w:szCs w:val="22"/>
          <w:lang w:val="ru-RU" w:eastAsia="ru-RU" w:bidi="ar-SA"/>
        </w:rPr>
        <w:t>__________________________________________________________________________________</w:t>
      </w:r>
    </w:p>
    <w:p w:rsidR="0043377F" w:rsidRDefault="0043377F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    Члены комиссии:</w:t>
      </w: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    _______________________ ________________ </w:t>
      </w:r>
      <w:r>
        <w:rPr>
          <w:rFonts w:eastAsia="Calibri" w:cs="Times New Roman"/>
          <w:sz w:val="22"/>
          <w:szCs w:val="22"/>
          <w:lang w:val="ru-RU" w:eastAsia="ru-RU" w:bidi="ar-SA"/>
        </w:rPr>
        <w:t>___________________</w:t>
      </w: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           Ф.И.О.                                    должность                подпись</w:t>
      </w: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    ________________________ ________________ __________________</w:t>
      </w: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           Ф.И.О.                                    должность                подпись</w:t>
      </w: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    ________________________ ________________ __________________</w:t>
      </w: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           Ф.И.О.                                    должность                подпись</w:t>
      </w: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    ________________________ ________________ __________________</w:t>
      </w: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           Ф.И.О.                      </w:t>
      </w:r>
      <w:r>
        <w:rPr>
          <w:rFonts w:eastAsia="Calibri" w:cs="Times New Roman"/>
          <w:sz w:val="22"/>
          <w:szCs w:val="22"/>
          <w:lang w:val="ru-RU" w:eastAsia="ru-RU" w:bidi="ar-SA"/>
        </w:rPr>
        <w:t xml:space="preserve">              должность                подпись</w:t>
      </w: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    ________________________ ________________ __________________</w:t>
      </w: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           Ф.И.О.                                    должность                подпись</w:t>
      </w:r>
    </w:p>
    <w:p w:rsidR="0043377F" w:rsidRDefault="0043377F">
      <w:pPr>
        <w:widowControl/>
        <w:suppressAutoHyphens w:val="0"/>
        <w:autoSpaceDE w:val="0"/>
        <w:spacing w:after="60"/>
        <w:jc w:val="both"/>
        <w:textAlignment w:val="auto"/>
        <w:rPr>
          <w:rFonts w:eastAsia="Times New Roman" w:cs="Times New Roman"/>
          <w:b/>
          <w:bCs/>
          <w:sz w:val="22"/>
          <w:szCs w:val="22"/>
          <w:lang w:val="ru-RU" w:eastAsia="ru-RU" w:bidi="ar-SA"/>
        </w:rPr>
      </w:pPr>
    </w:p>
    <w:p w:rsidR="0043377F" w:rsidRDefault="0043377F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ru-RU" w:bidi="ar-SA"/>
        </w:rPr>
      </w:pPr>
    </w:p>
    <w:p w:rsidR="0043377F" w:rsidRDefault="0043377F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ru-RU" w:bidi="ar-SA"/>
        </w:rPr>
      </w:pPr>
    </w:p>
    <w:p w:rsidR="0043377F" w:rsidRDefault="0043377F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ru-RU" w:bidi="ar-SA"/>
        </w:rPr>
      </w:pPr>
    </w:p>
    <w:p w:rsidR="0043377F" w:rsidRDefault="0043377F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ru-RU" w:bidi="ar-SA"/>
        </w:rPr>
      </w:pPr>
    </w:p>
    <w:p w:rsidR="0043377F" w:rsidRDefault="0043377F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ru-RU" w:bidi="ar-SA"/>
        </w:rPr>
      </w:pPr>
    </w:p>
    <w:p w:rsidR="0043377F" w:rsidRDefault="0043377F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ru-RU" w:bidi="ar-SA"/>
        </w:rPr>
      </w:pPr>
    </w:p>
    <w:p w:rsidR="0043377F" w:rsidRDefault="0043377F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ru-RU" w:bidi="ar-SA"/>
        </w:rPr>
      </w:pPr>
    </w:p>
    <w:p w:rsidR="0043377F" w:rsidRDefault="0043377F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ru-RU" w:bidi="ar-SA"/>
        </w:rPr>
      </w:pPr>
    </w:p>
    <w:p w:rsidR="0043377F" w:rsidRDefault="0043377F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ru-RU" w:bidi="ar-SA"/>
        </w:rPr>
      </w:pPr>
    </w:p>
    <w:p w:rsidR="0043377F" w:rsidRDefault="0043377F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ru-RU" w:bidi="ar-SA"/>
        </w:rPr>
      </w:pPr>
    </w:p>
    <w:p w:rsidR="0043377F" w:rsidRDefault="0043377F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ru-RU" w:bidi="ar-SA"/>
        </w:rPr>
      </w:pPr>
    </w:p>
    <w:p w:rsidR="0043377F" w:rsidRDefault="0043377F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ru-RU" w:bidi="ar-SA"/>
        </w:rPr>
      </w:pPr>
    </w:p>
    <w:p w:rsidR="0043377F" w:rsidRDefault="0043377F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ru-RU" w:bidi="ar-SA"/>
        </w:rPr>
      </w:pPr>
    </w:p>
    <w:p w:rsidR="0043377F" w:rsidRDefault="0043377F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ru-RU" w:bidi="ar-SA"/>
        </w:rPr>
      </w:pPr>
    </w:p>
    <w:p w:rsidR="0043377F" w:rsidRDefault="0043377F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ru-RU" w:bidi="ar-SA"/>
        </w:rPr>
      </w:pPr>
    </w:p>
    <w:p w:rsidR="0043377F" w:rsidRDefault="0043377F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ru-RU" w:bidi="ar-SA"/>
        </w:rPr>
      </w:pPr>
    </w:p>
    <w:p w:rsidR="0043377F" w:rsidRDefault="0043377F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ru-RU" w:bidi="ar-SA"/>
        </w:rPr>
      </w:pPr>
    </w:p>
    <w:p w:rsidR="0043377F" w:rsidRDefault="00C24D95">
      <w:pPr>
        <w:widowControl/>
        <w:suppressAutoHyphens w:val="0"/>
        <w:autoSpaceDE w:val="0"/>
        <w:jc w:val="right"/>
        <w:textAlignment w:val="auto"/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</w:pPr>
      <w:r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  <w:t>Приложение 5 к Порядку</w:t>
      </w:r>
    </w:p>
    <w:p w:rsidR="0043377F" w:rsidRDefault="00C24D95">
      <w:pPr>
        <w:widowControl/>
        <w:suppressAutoHyphens w:val="0"/>
        <w:autoSpaceDE w:val="0"/>
        <w:jc w:val="right"/>
        <w:textAlignment w:val="auto"/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</w:pPr>
      <w:r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  <w:t xml:space="preserve">предоставления </w:t>
      </w:r>
      <w:r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  <w:t>порубочного билета</w:t>
      </w:r>
    </w:p>
    <w:p w:rsidR="0043377F" w:rsidRDefault="00C24D95">
      <w:pPr>
        <w:widowControl/>
        <w:suppressAutoHyphens w:val="0"/>
        <w:autoSpaceDE w:val="0"/>
        <w:jc w:val="right"/>
        <w:textAlignment w:val="auto"/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</w:pPr>
      <w:r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  <w:t>и (или) разрешения на пересадку деревьев и кустарников</w:t>
      </w:r>
    </w:p>
    <w:p w:rsidR="0043377F" w:rsidRDefault="00C24D95">
      <w:pPr>
        <w:widowControl/>
        <w:suppressAutoHyphens w:val="0"/>
        <w:autoSpaceDE w:val="0"/>
        <w:jc w:val="right"/>
        <w:textAlignment w:val="auto"/>
      </w:pPr>
      <w:r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  <w:t>на территории Южского городского поселения</w:t>
      </w:r>
    </w:p>
    <w:p w:rsidR="0043377F" w:rsidRDefault="00C24D95">
      <w:pPr>
        <w:widowControl/>
        <w:suppressAutoHyphens w:val="0"/>
        <w:autoSpaceDE w:val="0"/>
        <w:jc w:val="right"/>
        <w:textAlignment w:val="auto"/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</w:pPr>
      <w:r>
        <w:rPr>
          <w:rFonts w:eastAsia="Calibri" w:cs="Times New Roman"/>
          <w:b/>
          <w:bCs/>
          <w:kern w:val="0"/>
          <w:sz w:val="20"/>
          <w:szCs w:val="20"/>
          <w:lang w:val="ru-RU" w:eastAsia="ru-RU" w:bidi="ar-SA"/>
        </w:rPr>
        <w:t>Южского муниципального района</w:t>
      </w:r>
    </w:p>
    <w:p w:rsidR="0043377F" w:rsidRDefault="0043377F">
      <w:pPr>
        <w:widowControl/>
        <w:suppressAutoHyphens w:val="0"/>
        <w:autoSpaceDE w:val="0"/>
        <w:jc w:val="right"/>
        <w:textAlignment w:val="auto"/>
        <w:rPr>
          <w:rFonts w:eastAsia="Calibri" w:cs="Times New Roman"/>
          <w:kern w:val="0"/>
          <w:sz w:val="22"/>
          <w:szCs w:val="22"/>
          <w:lang w:val="ru-RU" w:eastAsia="ru-RU" w:bidi="ar-SA"/>
        </w:rPr>
      </w:pPr>
    </w:p>
    <w:p w:rsidR="0043377F" w:rsidRDefault="00C24D95">
      <w:pPr>
        <w:widowControl/>
        <w:suppressAutoHyphens w:val="0"/>
        <w:autoSpaceDE w:val="0"/>
        <w:spacing w:after="60"/>
        <w:jc w:val="center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ИЗВЕЩЕНИЕ</w:t>
      </w:r>
    </w:p>
    <w:p w:rsidR="0043377F" w:rsidRDefault="00C24D95">
      <w:pPr>
        <w:widowControl/>
        <w:suppressAutoHyphens w:val="0"/>
        <w:autoSpaceDE w:val="0"/>
        <w:spacing w:after="60"/>
        <w:jc w:val="center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о восстановительной стоимости зеленых насаждений</w:t>
      </w:r>
    </w:p>
    <w:p w:rsidR="0043377F" w:rsidRDefault="0043377F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</w:p>
    <w:p w:rsidR="0043377F" w:rsidRDefault="00C24D95">
      <w:pPr>
        <w:widowControl/>
        <w:suppressAutoHyphens w:val="0"/>
        <w:autoSpaceDE w:val="0"/>
        <w:spacing w:after="60"/>
        <w:ind w:firstLine="567"/>
        <w:jc w:val="both"/>
        <w:textAlignment w:val="auto"/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 В соответствии с Вашим  заявлением на предостав</w:t>
      </w:r>
      <w:r>
        <w:rPr>
          <w:rFonts w:eastAsia="Calibri" w:cs="Times New Roman"/>
          <w:sz w:val="22"/>
          <w:szCs w:val="22"/>
          <w:lang w:val="ru-RU" w:eastAsia="ru-RU" w:bidi="ar-SA"/>
        </w:rPr>
        <w:t>ление порубочного билета на вырубку (снос) зеленых насаждений от __________________________________, на основании акта оценки состояния зеленых насаждений от "__" _____ 20__ г.</w:t>
      </w:r>
    </w:p>
    <w:p w:rsidR="0043377F" w:rsidRDefault="0043377F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</w:p>
    <w:p w:rsidR="0043377F" w:rsidRDefault="00C24D95">
      <w:pPr>
        <w:widowControl/>
        <w:suppressAutoHyphens w:val="0"/>
        <w:autoSpaceDE w:val="0"/>
        <w:spacing w:after="60"/>
        <w:ind w:firstLine="567"/>
        <w:jc w:val="both"/>
        <w:textAlignment w:val="auto"/>
      </w:pPr>
      <w:r>
        <w:rPr>
          <w:rFonts w:eastAsia="Calibri" w:cs="Times New Roman"/>
          <w:sz w:val="22"/>
          <w:szCs w:val="22"/>
          <w:lang w:val="ru-RU" w:eastAsia="ru-RU" w:bidi="ar-SA"/>
        </w:rPr>
        <w:t>В  соответствии  с  методикой  определения  стоимости зеленых насаждений на те</w:t>
      </w:r>
      <w:r>
        <w:rPr>
          <w:rFonts w:eastAsia="Calibri" w:cs="Times New Roman"/>
          <w:sz w:val="22"/>
          <w:szCs w:val="22"/>
          <w:lang w:val="ru-RU" w:eastAsia="ru-RU" w:bidi="ar-SA"/>
        </w:rPr>
        <w:t>рритории  Южского городского поселения Южского муниципального района  определен  размер  восстановительной стоимости зеленых насаждений</w:t>
      </w: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___________________________________________________________________________</w:t>
      </w: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____________________________________________</w:t>
      </w:r>
      <w:r>
        <w:rPr>
          <w:rFonts w:eastAsia="Calibri" w:cs="Times New Roman"/>
          <w:sz w:val="22"/>
          <w:szCs w:val="22"/>
          <w:lang w:val="ru-RU" w:eastAsia="ru-RU" w:bidi="ar-SA"/>
        </w:rPr>
        <w:t>_______________________________</w:t>
      </w:r>
    </w:p>
    <w:p w:rsidR="0043377F" w:rsidRDefault="00C24D95">
      <w:pPr>
        <w:widowControl/>
        <w:suppressAutoHyphens w:val="0"/>
        <w:autoSpaceDE w:val="0"/>
        <w:spacing w:after="60"/>
        <w:jc w:val="center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(кол-во зеленых насаждений, вид работ, адрес их расположения)</w:t>
      </w:r>
    </w:p>
    <w:p w:rsidR="0043377F" w:rsidRDefault="0043377F">
      <w:pPr>
        <w:widowControl/>
        <w:suppressAutoHyphens w:val="0"/>
        <w:autoSpaceDE w:val="0"/>
        <w:spacing w:after="60"/>
        <w:jc w:val="center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</w:p>
    <w:p w:rsidR="0043377F" w:rsidRDefault="00C24D95">
      <w:pPr>
        <w:widowControl/>
        <w:suppressAutoHyphens w:val="0"/>
        <w:autoSpaceDE w:val="0"/>
        <w:spacing w:after="60"/>
        <w:ind w:firstLine="567"/>
        <w:jc w:val="both"/>
        <w:textAlignment w:val="auto"/>
      </w:pPr>
      <w:r>
        <w:rPr>
          <w:rFonts w:eastAsia="Calibri" w:cs="Times New Roman"/>
          <w:sz w:val="22"/>
          <w:szCs w:val="22"/>
          <w:lang w:val="ru-RU" w:eastAsia="ru-RU" w:bidi="ar-SA"/>
        </w:rPr>
        <w:t>Согласно расчету размер восстановительной стоимости составляет</w:t>
      </w: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>___________________________________________________________________ рублей.</w:t>
      </w:r>
    </w:p>
    <w:p w:rsidR="0043377F" w:rsidRDefault="0043377F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</w:p>
    <w:p w:rsidR="0043377F" w:rsidRDefault="00C24D95">
      <w:pPr>
        <w:widowControl/>
        <w:suppressAutoHyphens w:val="0"/>
        <w:autoSpaceDE w:val="0"/>
        <w:spacing w:after="60"/>
        <w:ind w:firstLine="567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  <w:r>
        <w:rPr>
          <w:rFonts w:eastAsia="Calibri" w:cs="Times New Roman"/>
          <w:sz w:val="22"/>
          <w:szCs w:val="22"/>
          <w:lang w:val="ru-RU" w:eastAsia="ru-RU" w:bidi="ar-SA"/>
        </w:rPr>
        <w:t xml:space="preserve">Вам необходимо </w:t>
      </w:r>
      <w:r>
        <w:rPr>
          <w:rFonts w:eastAsia="Calibri" w:cs="Times New Roman"/>
          <w:sz w:val="22"/>
          <w:szCs w:val="22"/>
          <w:lang w:val="ru-RU" w:eastAsia="ru-RU" w:bidi="ar-SA"/>
        </w:rPr>
        <w:t>произвести оплату за вырубку (снос) зеленых насаждений.</w:t>
      </w:r>
    </w:p>
    <w:p w:rsidR="0043377F" w:rsidRDefault="0043377F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sz w:val="22"/>
          <w:szCs w:val="22"/>
          <w:lang w:val="ru-RU" w:eastAsia="ru-RU" w:bidi="ar-SA"/>
        </w:rPr>
      </w:pPr>
    </w:p>
    <w:p w:rsidR="0043377F" w:rsidRDefault="00C24D95">
      <w:pPr>
        <w:widowControl/>
        <w:suppressAutoHyphens w:val="0"/>
        <w:autoSpaceDE w:val="0"/>
        <w:spacing w:after="60"/>
        <w:ind w:firstLine="567"/>
        <w:jc w:val="both"/>
        <w:textAlignment w:val="auto"/>
      </w:pPr>
      <w:r>
        <w:rPr>
          <w:rFonts w:eastAsia="Calibri" w:cs="Times New Roman"/>
          <w:sz w:val="22"/>
          <w:szCs w:val="22"/>
          <w:lang w:val="ru-RU" w:eastAsia="ru-RU" w:bidi="ar-SA"/>
        </w:rPr>
        <w:t>Настоящим  извещением  уведомляем  Вас  о  том, что в случае отсутствия подтверждения оплаты Вам будет отказано в выдаче порубочного билета.</w:t>
      </w:r>
    </w:p>
    <w:p w:rsidR="0043377F" w:rsidRDefault="0043377F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b/>
          <w:sz w:val="22"/>
          <w:szCs w:val="22"/>
          <w:lang w:val="ru-RU" w:eastAsia="ru-RU" w:bidi="ar-SA"/>
        </w:rPr>
      </w:pPr>
    </w:p>
    <w:p w:rsidR="0043377F" w:rsidRDefault="0043377F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b/>
          <w:sz w:val="22"/>
          <w:szCs w:val="22"/>
          <w:lang w:val="ru-RU" w:eastAsia="ru-RU" w:bidi="ar-SA"/>
        </w:rPr>
      </w:pP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b/>
          <w:sz w:val="22"/>
          <w:szCs w:val="22"/>
          <w:lang w:val="ru-RU" w:eastAsia="ru-RU" w:bidi="ar-SA"/>
        </w:rPr>
      </w:pPr>
      <w:r>
        <w:rPr>
          <w:rFonts w:eastAsia="Calibri" w:cs="Times New Roman"/>
          <w:b/>
          <w:sz w:val="22"/>
          <w:szCs w:val="22"/>
          <w:lang w:val="ru-RU" w:eastAsia="ru-RU" w:bidi="ar-SA"/>
        </w:rPr>
        <w:t xml:space="preserve">Директор </w:t>
      </w: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  <w:rPr>
          <w:rFonts w:eastAsia="Calibri" w:cs="Times New Roman"/>
          <w:b/>
          <w:sz w:val="22"/>
          <w:szCs w:val="22"/>
          <w:lang w:val="ru-RU" w:eastAsia="ru-RU" w:bidi="ar-SA"/>
        </w:rPr>
      </w:pPr>
      <w:r>
        <w:rPr>
          <w:rFonts w:eastAsia="Calibri" w:cs="Times New Roman"/>
          <w:b/>
          <w:sz w:val="22"/>
          <w:szCs w:val="22"/>
          <w:lang w:val="ru-RU" w:eastAsia="ru-RU" w:bidi="ar-SA"/>
        </w:rPr>
        <w:t xml:space="preserve">Муниципального казенного учреждения </w:t>
      </w: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</w:pPr>
      <w:r>
        <w:rPr>
          <w:rFonts w:eastAsia="Calibri" w:cs="Times New Roman"/>
          <w:b/>
          <w:sz w:val="22"/>
          <w:szCs w:val="22"/>
          <w:lang w:val="ru-RU" w:eastAsia="ru-RU" w:bidi="ar-SA"/>
        </w:rPr>
        <w:t xml:space="preserve">«Управление городского хозяйства» </w:t>
      </w:r>
      <w:r>
        <w:rPr>
          <w:rFonts w:eastAsia="Calibri" w:cs="Times New Roman"/>
          <w:b/>
          <w:sz w:val="22"/>
          <w:szCs w:val="22"/>
          <w:lang w:val="ru-RU" w:eastAsia="ru-RU" w:bidi="ar-SA"/>
        </w:rPr>
        <w:tab/>
        <w:t xml:space="preserve">                   __________/_______________________</w:t>
      </w:r>
    </w:p>
    <w:p w:rsidR="0043377F" w:rsidRDefault="00C24D95">
      <w:pPr>
        <w:widowControl/>
        <w:suppressAutoHyphens w:val="0"/>
        <w:autoSpaceDE w:val="0"/>
        <w:spacing w:after="60"/>
        <w:jc w:val="both"/>
        <w:textAlignment w:val="auto"/>
        <w:sectPr w:rsidR="0043377F">
          <w:footerReference w:type="default" r:id="rId40"/>
          <w:pgSz w:w="11905" w:h="16836"/>
          <w:pgMar w:top="1134" w:right="1134" w:bottom="1134" w:left="1134" w:header="720" w:footer="720" w:gutter="0"/>
          <w:cols w:space="720"/>
        </w:sectPr>
      </w:pPr>
      <w:r>
        <w:rPr>
          <w:rFonts w:eastAsia="Calibri" w:cs="Times New Roman"/>
          <w:b/>
          <w:sz w:val="22"/>
          <w:szCs w:val="22"/>
          <w:lang w:val="ru-RU" w:eastAsia="ru-RU" w:bidi="ar-SA"/>
        </w:rPr>
        <w:t xml:space="preserve">                                              </w:t>
      </w:r>
      <w:r>
        <w:rPr>
          <w:rFonts w:eastAsia="Calibri" w:cs="Times New Roman"/>
          <w:b/>
          <w:sz w:val="22"/>
          <w:szCs w:val="22"/>
          <w:lang w:val="ru-RU" w:eastAsia="ru-RU" w:bidi="ar-SA"/>
        </w:rPr>
        <w:tab/>
      </w:r>
      <w:r>
        <w:rPr>
          <w:rFonts w:eastAsia="Calibri" w:cs="Times New Roman"/>
          <w:b/>
          <w:sz w:val="22"/>
          <w:szCs w:val="22"/>
          <w:lang w:val="ru-RU" w:eastAsia="ru-RU" w:bidi="ar-SA"/>
        </w:rPr>
        <w:tab/>
      </w:r>
      <w:r>
        <w:rPr>
          <w:rFonts w:eastAsia="Calibri" w:cs="Times New Roman"/>
          <w:b/>
          <w:sz w:val="22"/>
          <w:szCs w:val="22"/>
          <w:lang w:val="ru-RU" w:eastAsia="ru-RU" w:bidi="ar-SA"/>
        </w:rPr>
        <w:tab/>
      </w:r>
      <w:r>
        <w:rPr>
          <w:rFonts w:eastAsia="Calibri" w:cs="Times New Roman"/>
          <w:b/>
          <w:sz w:val="22"/>
          <w:szCs w:val="22"/>
          <w:lang w:val="ru-RU" w:eastAsia="ru-RU" w:bidi="ar-SA"/>
        </w:rPr>
        <w:tab/>
      </w:r>
      <w:r>
        <w:rPr>
          <w:rFonts w:eastAsia="Calibri" w:cs="Times New Roman"/>
          <w:b/>
          <w:sz w:val="22"/>
          <w:szCs w:val="22"/>
          <w:lang w:val="ru-RU" w:eastAsia="ru-RU" w:bidi="ar-SA"/>
        </w:rPr>
        <w:tab/>
        <w:t xml:space="preserve">             (подпись,ФИО)</w:t>
      </w:r>
    </w:p>
    <w:p w:rsidR="0043377F" w:rsidRDefault="00C24D95">
      <w:pPr>
        <w:autoSpaceDE w:val="0"/>
        <w:jc w:val="right"/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  <w:t>Приложение 6</w:t>
      </w:r>
    </w:p>
    <w:p w:rsidR="0043377F" w:rsidRDefault="00C24D95">
      <w:pPr>
        <w:autoSpaceDE w:val="0"/>
        <w:jc w:val="right"/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  <w:t>к Порядку предоставления порубочного билета</w:t>
      </w:r>
    </w:p>
    <w:p w:rsidR="0043377F" w:rsidRDefault="00C24D95">
      <w:pPr>
        <w:autoSpaceDE w:val="0"/>
        <w:jc w:val="right"/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  <w:t xml:space="preserve">и (или) разрешения на пересадку </w:t>
      </w:r>
      <w:r>
        <w:rPr>
          <w:b/>
          <w:bCs/>
          <w:sz w:val="20"/>
          <w:szCs w:val="20"/>
          <w:lang w:eastAsia="ru-RU"/>
        </w:rPr>
        <w:t xml:space="preserve">деревьев и кустарников </w:t>
      </w:r>
    </w:p>
    <w:p w:rsidR="0043377F" w:rsidRDefault="00C24D95">
      <w:pPr>
        <w:autoSpaceDE w:val="0"/>
        <w:jc w:val="right"/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  <w:t xml:space="preserve">на территории Южского городского поселения </w:t>
      </w:r>
    </w:p>
    <w:p w:rsidR="0043377F" w:rsidRDefault="00C24D95">
      <w:pPr>
        <w:autoSpaceDE w:val="0"/>
        <w:jc w:val="right"/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  <w:t>Южского муниципального района</w:t>
      </w:r>
    </w:p>
    <w:p w:rsidR="0043377F" w:rsidRDefault="0043377F">
      <w:pPr>
        <w:autoSpaceDE w:val="0"/>
        <w:jc w:val="right"/>
        <w:rPr>
          <w:bCs/>
          <w:sz w:val="22"/>
          <w:szCs w:val="22"/>
          <w:lang w:eastAsia="ru-RU"/>
        </w:rPr>
      </w:pPr>
    </w:p>
    <w:p w:rsidR="0043377F" w:rsidRDefault="00C24D95">
      <w:pPr>
        <w:autoSpaceDE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МЕТОДИКА</w:t>
      </w:r>
    </w:p>
    <w:p w:rsidR="0043377F" w:rsidRDefault="00C24D95">
      <w:pPr>
        <w:autoSpaceDE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определения восстановительной стоимости</w:t>
      </w:r>
    </w:p>
    <w:p w:rsidR="0043377F" w:rsidRDefault="00C24D95">
      <w:pPr>
        <w:autoSpaceDE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зеленых насаждений на территории Южского городского поселения </w:t>
      </w:r>
    </w:p>
    <w:p w:rsidR="0043377F" w:rsidRDefault="00C24D95">
      <w:pPr>
        <w:autoSpaceDE w:val="0"/>
        <w:jc w:val="center"/>
      </w:pPr>
      <w:r>
        <w:rPr>
          <w:b/>
          <w:bCs/>
          <w:lang w:eastAsia="ru-RU"/>
        </w:rPr>
        <w:t>Южского муниципального района</w:t>
      </w:r>
    </w:p>
    <w:p w:rsidR="0043377F" w:rsidRDefault="0043377F">
      <w:pPr>
        <w:autoSpaceDE w:val="0"/>
        <w:ind w:firstLine="540"/>
        <w:jc w:val="both"/>
        <w:rPr>
          <w:bCs/>
          <w:lang w:eastAsia="ru-RU"/>
        </w:rPr>
      </w:pPr>
    </w:p>
    <w:p w:rsidR="0043377F" w:rsidRDefault="00C24D95">
      <w:pPr>
        <w:autoSpaceDE w:val="0"/>
        <w:jc w:val="center"/>
        <w:rPr>
          <w:bCs/>
          <w:lang w:eastAsia="ru-RU"/>
        </w:rPr>
      </w:pPr>
      <w:r>
        <w:rPr>
          <w:bCs/>
          <w:lang w:eastAsia="ru-RU"/>
        </w:rPr>
        <w:t>1. Общие полож</w:t>
      </w:r>
      <w:r>
        <w:rPr>
          <w:bCs/>
          <w:lang w:eastAsia="ru-RU"/>
        </w:rPr>
        <w:t>ения</w:t>
      </w:r>
    </w:p>
    <w:p w:rsidR="0043377F" w:rsidRDefault="0043377F">
      <w:pPr>
        <w:autoSpaceDE w:val="0"/>
        <w:ind w:firstLine="540"/>
        <w:jc w:val="both"/>
        <w:rPr>
          <w:bCs/>
          <w:lang w:eastAsia="ru-RU"/>
        </w:rPr>
      </w:pPr>
    </w:p>
    <w:p w:rsidR="0043377F" w:rsidRDefault="00C24D95">
      <w:pPr>
        <w:autoSpaceDE w:val="0"/>
        <w:ind w:firstLine="540"/>
        <w:jc w:val="both"/>
      </w:pPr>
      <w:r>
        <w:rPr>
          <w:bCs/>
          <w:lang w:eastAsia="ru-RU"/>
        </w:rPr>
        <w:t xml:space="preserve">1.1. </w:t>
      </w:r>
      <w:r>
        <w:rPr>
          <w:bCs/>
          <w:lang w:val="ru-RU" w:eastAsia="ru-RU"/>
        </w:rPr>
        <w:t>Настоящая методика применяется в следующих случаях:</w:t>
      </w:r>
    </w:p>
    <w:p w:rsidR="0043377F" w:rsidRDefault="00C24D95">
      <w:pPr>
        <w:autoSpaceDE w:val="0"/>
        <w:spacing w:before="22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для стоимостной оценки ущерба, который может возникнуть при осуществлении хозяйственной деятельности, затрагивающей зеленые насаждения на территории Южского городского поселения;</w:t>
      </w:r>
    </w:p>
    <w:p w:rsidR="0043377F" w:rsidRDefault="00C24D95">
      <w:pPr>
        <w:autoSpaceDE w:val="0"/>
        <w:spacing w:before="22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при исчислении</w:t>
      </w:r>
      <w:r>
        <w:rPr>
          <w:bCs/>
          <w:lang w:eastAsia="ru-RU"/>
        </w:rPr>
        <w:t xml:space="preserve"> размера восстановительной стоимости зеленых насаждений на территории Южского городского поселения;</w:t>
      </w:r>
    </w:p>
    <w:p w:rsidR="0043377F" w:rsidRDefault="00C24D95">
      <w:pPr>
        <w:autoSpaceDE w:val="0"/>
        <w:spacing w:before="22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при иных случаях, связанных с определением стоимости зеленых насаждений на территории Южского городского поселения.</w:t>
      </w:r>
    </w:p>
    <w:p w:rsidR="0043377F" w:rsidRDefault="00C24D95">
      <w:pPr>
        <w:autoSpaceDE w:val="0"/>
        <w:spacing w:before="22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1.2. Оценка городских зеленых насаждений</w:t>
      </w:r>
      <w:r>
        <w:rPr>
          <w:bCs/>
          <w:lang w:eastAsia="ru-RU"/>
        </w:rPr>
        <w:t xml:space="preserve"> проводится методом полного учета всех видов затрат, связанных с созданием и содержанием городских зеленых насаждений или сохранением и поддержанием естественных растительных сообществ в условиях города.</w:t>
      </w:r>
    </w:p>
    <w:p w:rsidR="0043377F" w:rsidRDefault="00C24D95">
      <w:pPr>
        <w:autoSpaceDE w:val="0"/>
        <w:spacing w:before="22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 xml:space="preserve">1.3. Восстановительная стоимость рассчитывается с </w:t>
      </w:r>
      <w:r>
        <w:rPr>
          <w:bCs/>
          <w:lang w:eastAsia="ru-RU"/>
        </w:rPr>
        <w:t>учетом влияния на ценность зеленых насаждений таких факторов, как местоположение, экологическая и социальная значимость объектов озеленения.</w:t>
      </w:r>
    </w:p>
    <w:p w:rsidR="0043377F" w:rsidRDefault="0043377F">
      <w:pPr>
        <w:autoSpaceDE w:val="0"/>
        <w:ind w:firstLine="540"/>
        <w:jc w:val="both"/>
        <w:rPr>
          <w:bCs/>
          <w:lang w:eastAsia="ru-RU"/>
        </w:rPr>
      </w:pPr>
    </w:p>
    <w:p w:rsidR="0043377F" w:rsidRDefault="00C24D95">
      <w:pPr>
        <w:autoSpaceDE w:val="0"/>
        <w:jc w:val="center"/>
      </w:pPr>
      <w:r>
        <w:rPr>
          <w:bCs/>
          <w:lang w:eastAsia="ru-RU"/>
        </w:rPr>
        <w:t xml:space="preserve">2. </w:t>
      </w:r>
      <w:r>
        <w:rPr>
          <w:bCs/>
          <w:lang w:val="ru-RU" w:eastAsia="ru-RU"/>
        </w:rPr>
        <w:t>Термины</w:t>
      </w:r>
      <w:r>
        <w:rPr>
          <w:bCs/>
          <w:lang w:eastAsia="ru-RU"/>
        </w:rPr>
        <w:t xml:space="preserve"> и определения</w:t>
      </w:r>
    </w:p>
    <w:p w:rsidR="0043377F" w:rsidRDefault="0043377F">
      <w:pPr>
        <w:autoSpaceDE w:val="0"/>
        <w:ind w:firstLine="540"/>
        <w:jc w:val="both"/>
        <w:rPr>
          <w:bCs/>
          <w:lang w:eastAsia="ru-RU"/>
        </w:rPr>
      </w:pPr>
    </w:p>
    <w:p w:rsidR="0043377F" w:rsidRDefault="00C24D95">
      <w:pPr>
        <w:autoSpaceDE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2.1. Дерево - растение, имеющее четко выраженный деревянистый ствол, несущие боковые вет</w:t>
      </w:r>
      <w:r>
        <w:rPr>
          <w:bCs/>
          <w:lang w:eastAsia="ru-RU"/>
        </w:rPr>
        <w:t>ви и верхушечный побег.</w:t>
      </w:r>
    </w:p>
    <w:p w:rsidR="0043377F" w:rsidRDefault="00C24D95">
      <w:pPr>
        <w:autoSpaceDE w:val="0"/>
        <w:spacing w:before="22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2.2. Кустарник - многолетнее растение, ветвящееся у самой поверхности почвы (в отличие от деревьев) и не имеющее во взрослом состоянии главного ствола.</w:t>
      </w:r>
    </w:p>
    <w:p w:rsidR="0043377F" w:rsidRDefault="00C24D95">
      <w:pPr>
        <w:autoSpaceDE w:val="0"/>
        <w:spacing w:before="220"/>
        <w:ind w:firstLine="540"/>
        <w:jc w:val="both"/>
      </w:pPr>
      <w:r>
        <w:rPr>
          <w:bCs/>
          <w:lang w:eastAsia="ru-RU"/>
        </w:rPr>
        <w:t xml:space="preserve">2.3. </w:t>
      </w:r>
      <w:r>
        <w:rPr>
          <w:bCs/>
          <w:lang w:val="ru-RU" w:eastAsia="ru-RU"/>
        </w:rPr>
        <w:t>Травяной покров</w:t>
      </w:r>
      <w:r>
        <w:rPr>
          <w:bCs/>
          <w:lang w:eastAsia="ru-RU"/>
        </w:rPr>
        <w:t xml:space="preserve"> - газон, естественная травяная растительность.</w:t>
      </w:r>
    </w:p>
    <w:p w:rsidR="0043377F" w:rsidRDefault="00C24D95">
      <w:pPr>
        <w:autoSpaceDE w:val="0"/>
        <w:spacing w:before="22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2.4. Заросли</w:t>
      </w:r>
      <w:r>
        <w:rPr>
          <w:bCs/>
          <w:lang w:eastAsia="ru-RU"/>
        </w:rPr>
        <w:t xml:space="preserve"> - деревья и (или) кустарники самосевного и порослевого происхождения, образующие единый сомкнутый полог.</w:t>
      </w:r>
    </w:p>
    <w:p w:rsidR="0043377F" w:rsidRDefault="00C24D95">
      <w:pPr>
        <w:autoSpaceDE w:val="0"/>
        <w:spacing w:before="220"/>
        <w:ind w:firstLine="540"/>
        <w:jc w:val="both"/>
      </w:pPr>
      <w:r>
        <w:rPr>
          <w:bCs/>
          <w:lang w:eastAsia="ru-RU"/>
        </w:rPr>
        <w:t xml:space="preserve">2.5. </w:t>
      </w:r>
      <w:r>
        <w:rPr>
          <w:bCs/>
          <w:lang w:val="ru-RU" w:eastAsia="ru-RU"/>
        </w:rPr>
        <w:t>Восстановительная стоимость</w:t>
      </w:r>
      <w:r>
        <w:rPr>
          <w:bCs/>
          <w:lang w:eastAsia="ru-RU"/>
        </w:rPr>
        <w:t xml:space="preserve"> зеленых насаждений - стоимостная оценка зеленых насаждений, устанавливаемая для учета их ценности при сносе, поврежде</w:t>
      </w:r>
      <w:r>
        <w:rPr>
          <w:bCs/>
          <w:lang w:eastAsia="ru-RU"/>
        </w:rPr>
        <w:t>нии или уничтожении, включая расходы на создание и содержание зеленых насаждений.</w:t>
      </w:r>
    </w:p>
    <w:p w:rsidR="0043377F" w:rsidRDefault="0043377F">
      <w:pPr>
        <w:autoSpaceDE w:val="0"/>
        <w:ind w:firstLine="540"/>
        <w:jc w:val="both"/>
        <w:rPr>
          <w:bCs/>
          <w:lang w:eastAsia="ru-RU"/>
        </w:rPr>
      </w:pPr>
    </w:p>
    <w:p w:rsidR="0043377F" w:rsidRDefault="00C24D95">
      <w:pPr>
        <w:autoSpaceDE w:val="0"/>
        <w:jc w:val="center"/>
      </w:pPr>
      <w:r>
        <w:rPr>
          <w:bCs/>
          <w:lang w:eastAsia="ru-RU"/>
        </w:rPr>
        <w:t xml:space="preserve">3. </w:t>
      </w:r>
      <w:r>
        <w:rPr>
          <w:bCs/>
          <w:lang w:val="ru-RU" w:eastAsia="ru-RU"/>
        </w:rPr>
        <w:t>Классификация</w:t>
      </w:r>
      <w:r>
        <w:rPr>
          <w:bCs/>
          <w:lang w:eastAsia="ru-RU"/>
        </w:rPr>
        <w:t xml:space="preserve"> и </w:t>
      </w:r>
      <w:r>
        <w:rPr>
          <w:bCs/>
          <w:lang w:val="ru-RU" w:eastAsia="ru-RU"/>
        </w:rPr>
        <w:t>идентификация зеленых насаждений</w:t>
      </w:r>
    </w:p>
    <w:p w:rsidR="0043377F" w:rsidRDefault="00C24D95">
      <w:pPr>
        <w:autoSpaceDE w:val="0"/>
        <w:jc w:val="center"/>
      </w:pPr>
      <w:r>
        <w:rPr>
          <w:bCs/>
          <w:lang w:val="ru-RU" w:eastAsia="ru-RU"/>
        </w:rPr>
        <w:t>для</w:t>
      </w:r>
      <w:r>
        <w:rPr>
          <w:bCs/>
          <w:lang w:eastAsia="ru-RU"/>
        </w:rPr>
        <w:t xml:space="preserve"> определения </w:t>
      </w:r>
      <w:r>
        <w:rPr>
          <w:bCs/>
          <w:lang w:val="ru-RU" w:eastAsia="ru-RU"/>
        </w:rPr>
        <w:t>восстановительной стоимости</w:t>
      </w:r>
    </w:p>
    <w:p w:rsidR="0043377F" w:rsidRDefault="0043377F">
      <w:pPr>
        <w:autoSpaceDE w:val="0"/>
        <w:ind w:firstLine="540"/>
        <w:jc w:val="both"/>
        <w:rPr>
          <w:bCs/>
          <w:lang w:eastAsia="ru-RU"/>
        </w:rPr>
      </w:pPr>
    </w:p>
    <w:p w:rsidR="0043377F" w:rsidRDefault="00C24D95">
      <w:pPr>
        <w:autoSpaceDE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3.1. Для расчета восстановительной стоимости основных типов городских зелены</w:t>
      </w:r>
      <w:r>
        <w:rPr>
          <w:bCs/>
          <w:lang w:eastAsia="ru-RU"/>
        </w:rPr>
        <w:t>х насаждений применяется следующая классификация растительности вне зависимости от функционального назначения, местоположения, формы собственности и ведомственной принадлежности городских территорий:</w:t>
      </w:r>
    </w:p>
    <w:p w:rsidR="0043377F" w:rsidRDefault="00C24D95">
      <w:pPr>
        <w:autoSpaceDE w:val="0"/>
        <w:spacing w:after="120"/>
        <w:ind w:firstLine="539"/>
        <w:jc w:val="both"/>
        <w:rPr>
          <w:bCs/>
          <w:lang w:eastAsia="ru-RU"/>
        </w:rPr>
      </w:pPr>
      <w:r>
        <w:rPr>
          <w:bCs/>
          <w:lang w:eastAsia="ru-RU"/>
        </w:rPr>
        <w:t>деревья;</w:t>
      </w:r>
    </w:p>
    <w:p w:rsidR="0043377F" w:rsidRDefault="00C24D95">
      <w:pPr>
        <w:autoSpaceDE w:val="0"/>
        <w:spacing w:after="120"/>
        <w:ind w:firstLine="539"/>
        <w:jc w:val="both"/>
        <w:rPr>
          <w:bCs/>
          <w:lang w:eastAsia="ru-RU"/>
        </w:rPr>
      </w:pPr>
      <w:r>
        <w:rPr>
          <w:bCs/>
          <w:lang w:eastAsia="ru-RU"/>
        </w:rPr>
        <w:t>кустарники;</w:t>
      </w:r>
    </w:p>
    <w:p w:rsidR="0043377F" w:rsidRDefault="00C24D95">
      <w:pPr>
        <w:autoSpaceDE w:val="0"/>
        <w:spacing w:after="120"/>
        <w:ind w:firstLine="539"/>
        <w:jc w:val="both"/>
        <w:rPr>
          <w:bCs/>
          <w:lang w:eastAsia="ru-RU"/>
        </w:rPr>
      </w:pPr>
      <w:r>
        <w:rPr>
          <w:bCs/>
          <w:lang w:eastAsia="ru-RU"/>
        </w:rPr>
        <w:t>травяной покров (газоны и естествен</w:t>
      </w:r>
      <w:r>
        <w:rPr>
          <w:bCs/>
          <w:lang w:eastAsia="ru-RU"/>
        </w:rPr>
        <w:t>ная растительность).</w:t>
      </w:r>
    </w:p>
    <w:p w:rsidR="0043377F" w:rsidRDefault="00C24D95">
      <w:pPr>
        <w:autoSpaceDE w:val="0"/>
        <w:spacing w:before="22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3.2. Породы различных деревьев в городе по своей ценности объединяются в группы.</w:t>
      </w:r>
    </w:p>
    <w:p w:rsidR="0043377F" w:rsidRDefault="00C24D95">
      <w:pPr>
        <w:autoSpaceDE w:val="0"/>
        <w:spacing w:before="220" w:after="120"/>
        <w:ind w:firstLine="539"/>
        <w:jc w:val="both"/>
        <w:rPr>
          <w:bCs/>
          <w:lang w:eastAsia="ru-RU"/>
        </w:rPr>
      </w:pPr>
      <w:r>
        <w:rPr>
          <w:bCs/>
          <w:lang w:eastAsia="ru-RU"/>
        </w:rPr>
        <w:t>Выделяются 4 группы:</w:t>
      </w:r>
    </w:p>
    <w:p w:rsidR="0043377F" w:rsidRDefault="00C24D95">
      <w:pPr>
        <w:autoSpaceDE w:val="0"/>
        <w:spacing w:after="120"/>
        <w:ind w:firstLine="539"/>
        <w:jc w:val="both"/>
        <w:rPr>
          <w:bCs/>
          <w:lang w:eastAsia="ru-RU"/>
        </w:rPr>
      </w:pPr>
      <w:r>
        <w:rPr>
          <w:bCs/>
          <w:lang w:eastAsia="ru-RU"/>
        </w:rPr>
        <w:t>хвойные деревья;</w:t>
      </w:r>
    </w:p>
    <w:p w:rsidR="0043377F" w:rsidRDefault="00C24D95">
      <w:pPr>
        <w:autoSpaceDE w:val="0"/>
        <w:spacing w:after="120"/>
        <w:ind w:firstLine="539"/>
        <w:jc w:val="both"/>
        <w:rPr>
          <w:bCs/>
          <w:lang w:eastAsia="ru-RU"/>
        </w:rPr>
      </w:pPr>
      <w:r>
        <w:rPr>
          <w:bCs/>
          <w:lang w:eastAsia="ru-RU"/>
        </w:rPr>
        <w:t>1-я группа лиственных деревьев (особо ценные);</w:t>
      </w:r>
    </w:p>
    <w:p w:rsidR="0043377F" w:rsidRDefault="00C24D95">
      <w:pPr>
        <w:autoSpaceDE w:val="0"/>
        <w:spacing w:after="120"/>
        <w:ind w:firstLine="539"/>
        <w:jc w:val="both"/>
        <w:rPr>
          <w:bCs/>
          <w:lang w:eastAsia="ru-RU"/>
        </w:rPr>
      </w:pPr>
      <w:r>
        <w:rPr>
          <w:bCs/>
          <w:lang w:eastAsia="ru-RU"/>
        </w:rPr>
        <w:t>2-я группа лиственных деревьев (ценные);</w:t>
      </w:r>
    </w:p>
    <w:p w:rsidR="0043377F" w:rsidRDefault="00C24D95">
      <w:pPr>
        <w:autoSpaceDE w:val="0"/>
        <w:spacing w:after="120"/>
        <w:ind w:firstLine="539"/>
        <w:jc w:val="both"/>
        <w:rPr>
          <w:bCs/>
          <w:lang w:eastAsia="ru-RU"/>
        </w:rPr>
      </w:pPr>
      <w:r>
        <w:rPr>
          <w:bCs/>
          <w:lang w:eastAsia="ru-RU"/>
        </w:rPr>
        <w:t xml:space="preserve">3-я группа лиственных </w:t>
      </w:r>
      <w:r>
        <w:rPr>
          <w:bCs/>
          <w:lang w:eastAsia="ru-RU"/>
        </w:rPr>
        <w:t>деревьев (малоценные).</w:t>
      </w:r>
    </w:p>
    <w:p w:rsidR="0043377F" w:rsidRDefault="00C24D95">
      <w:pPr>
        <w:autoSpaceDE w:val="0"/>
        <w:spacing w:before="220"/>
        <w:ind w:firstLine="540"/>
        <w:jc w:val="center"/>
        <w:rPr>
          <w:bCs/>
          <w:lang w:val="ru-RU" w:eastAsia="ru-RU"/>
        </w:rPr>
      </w:pPr>
      <w:r>
        <w:rPr>
          <w:bCs/>
          <w:lang w:val="ru-RU" w:eastAsia="ru-RU"/>
        </w:rPr>
        <w:t>Распределение древесных пород по их ценности (таблица 1)</w:t>
      </w:r>
    </w:p>
    <w:p w:rsidR="0043377F" w:rsidRDefault="0043377F">
      <w:pPr>
        <w:autoSpaceDE w:val="0"/>
        <w:ind w:firstLine="540"/>
        <w:jc w:val="both"/>
        <w:rPr>
          <w:bCs/>
          <w:lang w:eastAsia="ru-RU"/>
        </w:rPr>
      </w:pPr>
    </w:p>
    <w:tbl>
      <w:tblPr>
        <w:tblW w:w="90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1"/>
        <w:gridCol w:w="2381"/>
        <w:gridCol w:w="2323"/>
        <w:gridCol w:w="2323"/>
      </w:tblGrid>
      <w:tr w:rsidR="0043377F">
        <w:tblPrEx>
          <w:tblCellMar>
            <w:top w:w="0" w:type="dxa"/>
            <w:bottom w:w="0" w:type="dxa"/>
          </w:tblCellMar>
        </w:tblPrEx>
        <w:tc>
          <w:tcPr>
            <w:tcW w:w="9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C24D95">
            <w:pPr>
              <w:autoSpaceDE w:val="0"/>
              <w:jc w:val="center"/>
            </w:pPr>
            <w:r>
              <w:rPr>
                <w:bCs/>
                <w:lang w:val="ru-RU" w:eastAsia="ru-RU"/>
              </w:rPr>
              <w:t>Распределение древесных пород по их ценности</w:t>
            </w:r>
          </w:p>
        </w:tc>
      </w:tr>
      <w:tr w:rsidR="0043377F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C24D95">
            <w:pPr>
              <w:autoSpaceDE w:val="0"/>
              <w:jc w:val="center"/>
            </w:pPr>
            <w:r>
              <w:rPr>
                <w:bCs/>
                <w:lang w:val="ru-RU" w:eastAsia="ru-RU"/>
              </w:rPr>
              <w:t>Хвойные породы</w:t>
            </w:r>
          </w:p>
        </w:tc>
        <w:tc>
          <w:tcPr>
            <w:tcW w:w="7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C24D95">
            <w:pPr>
              <w:autoSpaceDE w:val="0"/>
              <w:jc w:val="center"/>
            </w:pPr>
            <w:r>
              <w:rPr>
                <w:bCs/>
                <w:lang w:val="ru-RU" w:eastAsia="ru-RU"/>
              </w:rPr>
              <w:t xml:space="preserve">Лиственные древесные породы </w:t>
            </w:r>
          </w:p>
        </w:tc>
      </w:tr>
      <w:tr w:rsidR="0043377F">
        <w:tblPrEx>
          <w:tblCellMar>
            <w:top w:w="0" w:type="dxa"/>
            <w:bottom w:w="0" w:type="dxa"/>
          </w:tblCellMar>
        </w:tblPrEx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C24D95">
            <w:pPr>
              <w:autoSpaceDE w:val="0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Лиственница, пихта, ель, сосна, туя, кедр, можжевельник</w:t>
            </w:r>
          </w:p>
          <w:p w:rsidR="0043377F" w:rsidRDefault="0043377F">
            <w:pPr>
              <w:autoSpaceDE w:val="0"/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C24D95">
            <w:pPr>
              <w:autoSpaceDE w:val="0"/>
              <w:jc w:val="center"/>
            </w:pPr>
            <w:r>
              <w:rPr>
                <w:bCs/>
                <w:lang w:eastAsia="ru-RU"/>
              </w:rPr>
              <w:t>1-я группа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C24D95">
            <w:pPr>
              <w:autoSpaceDE w:val="0"/>
              <w:jc w:val="center"/>
            </w:pPr>
            <w:r>
              <w:rPr>
                <w:bCs/>
                <w:lang w:eastAsia="ru-RU"/>
              </w:rPr>
              <w:t>2-я группа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C24D95">
            <w:pPr>
              <w:autoSpaceDE w:val="0"/>
              <w:jc w:val="center"/>
            </w:pPr>
            <w:r>
              <w:rPr>
                <w:bCs/>
                <w:lang w:eastAsia="ru-RU"/>
              </w:rPr>
              <w:t xml:space="preserve">3-я </w:t>
            </w:r>
            <w:r>
              <w:rPr>
                <w:bCs/>
                <w:lang w:eastAsia="ru-RU"/>
              </w:rPr>
              <w:t>группа</w:t>
            </w:r>
          </w:p>
        </w:tc>
      </w:tr>
      <w:tr w:rsidR="0043377F">
        <w:tblPrEx>
          <w:tblCellMar>
            <w:top w:w="0" w:type="dxa"/>
            <w:bottom w:w="0" w:type="dxa"/>
          </w:tblCellMar>
        </w:tblPrEx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43377F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C24D95">
            <w:pPr>
              <w:autoSpaceDE w:val="0"/>
              <w:jc w:val="both"/>
            </w:pPr>
            <w:r>
              <w:rPr>
                <w:bCs/>
                <w:lang w:val="ru-RU" w:eastAsia="ru-RU"/>
              </w:rPr>
              <w:t>Акация белая, вяз, дуб, орех, бархат амурский, липа, ива белая, каштан конский, ясень, лох, клен (кроме клена ясенелистного), тополь обыкновенный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C24D95">
            <w:pPr>
              <w:autoSpaceDE w:val="0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Абрикос, береза, боярышник (штамбовая форма), плодовые декоративные (яблони, сливы, груши), рябина, </w:t>
            </w:r>
            <w:r>
              <w:rPr>
                <w:bCs/>
                <w:lang w:val="ru-RU" w:eastAsia="ru-RU"/>
              </w:rPr>
              <w:t>тополь белый, пирамидальный, черемуха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77F" w:rsidRDefault="00C24D95">
            <w:pPr>
              <w:autoSpaceDE w:val="0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Ива (кроме белой), тополь, клен ясенелистный, ольха, осина</w:t>
            </w:r>
          </w:p>
        </w:tc>
      </w:tr>
    </w:tbl>
    <w:p w:rsidR="0043377F" w:rsidRDefault="0043377F">
      <w:pPr>
        <w:autoSpaceDE w:val="0"/>
        <w:ind w:firstLine="540"/>
        <w:jc w:val="both"/>
        <w:rPr>
          <w:bCs/>
          <w:sz w:val="22"/>
          <w:szCs w:val="22"/>
          <w:lang w:eastAsia="ru-RU"/>
        </w:rPr>
      </w:pPr>
    </w:p>
    <w:p w:rsidR="0043377F" w:rsidRDefault="00C24D95">
      <w:pPr>
        <w:pStyle w:val="formattext"/>
        <w:shd w:val="clear" w:color="auto" w:fill="FFFFFF"/>
        <w:spacing w:before="0" w:after="0" w:line="315" w:lineRule="atLeast"/>
        <w:jc w:val="center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Значение коэффициента ценности в зависимости от группы </w:t>
      </w:r>
      <w:r>
        <w:rPr>
          <w:color w:val="000000"/>
          <w:spacing w:val="2"/>
        </w:rPr>
        <w:br/>
      </w:r>
      <w:r>
        <w:rPr>
          <w:color w:val="000000"/>
          <w:spacing w:val="2"/>
        </w:rPr>
        <w:t>ценности дерева и диаметра ствола (таблица 2)</w:t>
      </w:r>
    </w:p>
    <w:p w:rsidR="0043377F" w:rsidRDefault="0043377F">
      <w:pPr>
        <w:pStyle w:val="formattext"/>
        <w:shd w:val="clear" w:color="auto" w:fill="FFFFFF"/>
        <w:spacing w:before="0" w:after="0" w:line="315" w:lineRule="atLeast"/>
        <w:jc w:val="center"/>
        <w:textAlignment w:val="baseline"/>
        <w:rPr>
          <w:color w:val="000000"/>
        </w:rPr>
      </w:pPr>
    </w:p>
    <w:tbl>
      <w:tblPr>
        <w:tblW w:w="9624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4066"/>
        <w:gridCol w:w="2425"/>
        <w:gridCol w:w="2395"/>
      </w:tblGrid>
      <w:tr w:rsidR="0043377F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C24D95">
            <w:pPr>
              <w:pStyle w:val="formattext"/>
              <w:spacing w:before="0" w:after="0"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C24D95">
            <w:pPr>
              <w:pStyle w:val="formattext"/>
              <w:spacing w:before="0" w:after="0"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Классификация растительности озелененных </w:t>
            </w:r>
            <w:r>
              <w:rPr>
                <w:color w:val="000000"/>
              </w:rPr>
              <w:t>территорий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C24D95">
            <w:pPr>
              <w:pStyle w:val="formattext"/>
              <w:spacing w:before="0" w:after="0" w:line="315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Диаметры, см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C24D95">
            <w:pPr>
              <w:pStyle w:val="formattext"/>
              <w:spacing w:before="0" w:after="0" w:line="315" w:lineRule="atLeast"/>
              <w:jc w:val="center"/>
              <w:textAlignment w:val="baseline"/>
            </w:pPr>
            <w:r>
              <w:rPr>
                <w:color w:val="000000"/>
              </w:rPr>
              <w:t>Коэффициент ценности дерева, Кцд</w:t>
            </w:r>
          </w:p>
        </w:tc>
      </w:tr>
      <w:tr w:rsidR="0043377F">
        <w:tblPrEx>
          <w:tblCellMar>
            <w:top w:w="0" w:type="dxa"/>
            <w:bottom w:w="0" w:type="dxa"/>
          </w:tblCellMar>
        </w:tblPrEx>
        <w:tc>
          <w:tcPr>
            <w:tcW w:w="9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3377F" w:rsidRDefault="00C24D95">
            <w:pPr>
              <w:pStyle w:val="formattext"/>
              <w:spacing w:before="0" w:after="0" w:line="315" w:lineRule="atLeast"/>
              <w:jc w:val="both"/>
              <w:textAlignment w:val="baseline"/>
            </w:pPr>
            <w:r>
              <w:rPr>
                <w:color w:val="000000"/>
              </w:rPr>
              <w:t>Хвойные породы</w:t>
            </w:r>
          </w:p>
        </w:tc>
      </w:tr>
      <w:tr w:rsidR="0043377F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C24D95">
            <w:pPr>
              <w:pStyle w:val="formattext"/>
              <w:spacing w:before="0" w:after="0" w:line="3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C24D95">
            <w:pPr>
              <w:pStyle w:val="formattext"/>
              <w:spacing w:before="0" w:after="0" w:line="3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Деревья хвойные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C24D95">
            <w:pPr>
              <w:pStyle w:val="formattext"/>
              <w:spacing w:before="0" w:after="0" w:line="3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6,0-12 см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C24D95">
            <w:pPr>
              <w:pStyle w:val="formattext"/>
              <w:spacing w:before="0" w:after="0" w:line="315" w:lineRule="atLeast"/>
              <w:jc w:val="both"/>
              <w:textAlignment w:val="baseline"/>
            </w:pPr>
            <w:r>
              <w:rPr>
                <w:color w:val="000000"/>
              </w:rPr>
              <w:t>0,6</w:t>
            </w:r>
          </w:p>
        </w:tc>
      </w:tr>
      <w:tr w:rsidR="0043377F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43377F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406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43377F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C24D95">
            <w:pPr>
              <w:pStyle w:val="formattext"/>
              <w:spacing w:before="0" w:after="0" w:line="3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12,1-24 см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C24D95">
            <w:pPr>
              <w:pStyle w:val="formattext"/>
              <w:spacing w:before="0" w:after="0" w:line="315" w:lineRule="atLeast"/>
              <w:jc w:val="both"/>
              <w:textAlignment w:val="baseline"/>
            </w:pPr>
            <w:r>
              <w:rPr>
                <w:color w:val="000000"/>
              </w:rPr>
              <w:t>0,8</w:t>
            </w:r>
          </w:p>
        </w:tc>
      </w:tr>
      <w:tr w:rsidR="0043377F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43377F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406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43377F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C24D95">
            <w:pPr>
              <w:pStyle w:val="formattext"/>
              <w:spacing w:before="0" w:after="0" w:line="3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24,1-40 см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C24D95">
            <w:pPr>
              <w:pStyle w:val="formattext"/>
              <w:spacing w:before="0" w:after="0" w:line="315" w:lineRule="atLeast"/>
              <w:jc w:val="both"/>
              <w:textAlignment w:val="baseline"/>
            </w:pPr>
            <w:r>
              <w:rPr>
                <w:color w:val="000000"/>
              </w:rPr>
              <w:t>1,0</w:t>
            </w:r>
          </w:p>
        </w:tc>
      </w:tr>
      <w:tr w:rsidR="0043377F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43377F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4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43377F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C24D95">
            <w:pPr>
              <w:pStyle w:val="formattext"/>
              <w:spacing w:before="0" w:after="0" w:line="3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40,1 и более см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C24D95">
            <w:pPr>
              <w:pStyle w:val="formattext"/>
              <w:spacing w:before="0" w:after="0" w:line="315" w:lineRule="atLeast"/>
              <w:jc w:val="both"/>
              <w:textAlignment w:val="baseline"/>
            </w:pPr>
            <w:r>
              <w:rPr>
                <w:color w:val="000000"/>
              </w:rPr>
              <w:t>1,2</w:t>
            </w:r>
          </w:p>
        </w:tc>
      </w:tr>
      <w:tr w:rsidR="0043377F">
        <w:tblPrEx>
          <w:tblCellMar>
            <w:top w:w="0" w:type="dxa"/>
            <w:bottom w:w="0" w:type="dxa"/>
          </w:tblCellMar>
        </w:tblPrEx>
        <w:tc>
          <w:tcPr>
            <w:tcW w:w="9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3377F" w:rsidRDefault="00C24D95">
            <w:pPr>
              <w:pStyle w:val="formattext"/>
              <w:spacing w:before="0" w:after="0" w:line="315" w:lineRule="atLeast"/>
              <w:jc w:val="both"/>
              <w:textAlignment w:val="baseline"/>
            </w:pPr>
            <w:r>
              <w:rPr>
                <w:color w:val="000000"/>
              </w:rPr>
              <w:t>Лиственные породы</w:t>
            </w:r>
          </w:p>
        </w:tc>
      </w:tr>
      <w:tr w:rsidR="0043377F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C24D95">
            <w:pPr>
              <w:pStyle w:val="formattext"/>
              <w:spacing w:before="0" w:after="0" w:line="3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C24D95">
            <w:pPr>
              <w:pStyle w:val="formattext"/>
              <w:spacing w:before="0" w:after="0" w:line="3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Деревья лиственные 1-й группы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C24D95">
            <w:pPr>
              <w:pStyle w:val="formattext"/>
              <w:spacing w:before="0" w:after="0" w:line="3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6,0-12 см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C24D95">
            <w:pPr>
              <w:pStyle w:val="formattext"/>
              <w:spacing w:before="0" w:after="0" w:line="315" w:lineRule="atLeast"/>
              <w:jc w:val="both"/>
              <w:textAlignment w:val="baseline"/>
            </w:pPr>
            <w:r>
              <w:rPr>
                <w:color w:val="000000"/>
              </w:rPr>
              <w:t>0,6</w:t>
            </w:r>
          </w:p>
        </w:tc>
      </w:tr>
      <w:tr w:rsidR="0043377F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43377F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406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43377F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C24D95">
            <w:pPr>
              <w:pStyle w:val="formattext"/>
              <w:spacing w:before="0" w:after="0" w:line="3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12,1-24 см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C24D95">
            <w:pPr>
              <w:pStyle w:val="formattext"/>
              <w:spacing w:before="0" w:after="0" w:line="315" w:lineRule="atLeast"/>
              <w:jc w:val="both"/>
              <w:textAlignment w:val="baseline"/>
            </w:pPr>
            <w:r>
              <w:rPr>
                <w:color w:val="000000"/>
              </w:rPr>
              <w:t>0,8</w:t>
            </w:r>
          </w:p>
        </w:tc>
      </w:tr>
      <w:tr w:rsidR="0043377F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43377F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406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43377F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C24D95">
            <w:pPr>
              <w:pStyle w:val="formattext"/>
              <w:spacing w:before="0" w:after="0" w:line="3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24,1-40 см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C24D95">
            <w:pPr>
              <w:pStyle w:val="formattext"/>
              <w:spacing w:before="0" w:after="0" w:line="315" w:lineRule="atLeast"/>
              <w:jc w:val="both"/>
              <w:textAlignment w:val="baseline"/>
            </w:pPr>
            <w:r>
              <w:rPr>
                <w:color w:val="000000"/>
              </w:rPr>
              <w:t>1,0</w:t>
            </w:r>
          </w:p>
        </w:tc>
      </w:tr>
      <w:tr w:rsidR="0043377F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43377F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4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43377F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C24D95">
            <w:pPr>
              <w:pStyle w:val="formattext"/>
              <w:spacing w:before="0" w:after="0" w:line="3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40,1 и более см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C24D95">
            <w:pPr>
              <w:pStyle w:val="formattext"/>
              <w:spacing w:before="0" w:after="0" w:line="315" w:lineRule="atLeast"/>
              <w:jc w:val="both"/>
              <w:textAlignment w:val="baseline"/>
            </w:pPr>
            <w:r>
              <w:rPr>
                <w:color w:val="000000"/>
              </w:rPr>
              <w:t>1,2</w:t>
            </w:r>
          </w:p>
        </w:tc>
      </w:tr>
      <w:tr w:rsidR="0043377F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C24D95">
            <w:pPr>
              <w:pStyle w:val="formattext"/>
              <w:spacing w:before="0" w:after="0" w:line="3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C24D95">
            <w:pPr>
              <w:pStyle w:val="formattext"/>
              <w:spacing w:before="0" w:after="0" w:line="3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Деревья лиственные 2-й группы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C24D95">
            <w:pPr>
              <w:pStyle w:val="formattext"/>
              <w:spacing w:before="0" w:after="0" w:line="3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6,0-12 см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C24D95">
            <w:pPr>
              <w:pStyle w:val="formattext"/>
              <w:spacing w:before="0" w:after="0" w:line="315" w:lineRule="atLeast"/>
              <w:jc w:val="both"/>
              <w:textAlignment w:val="baseline"/>
            </w:pPr>
            <w:r>
              <w:rPr>
                <w:color w:val="000000"/>
              </w:rPr>
              <w:t>0,6</w:t>
            </w:r>
          </w:p>
        </w:tc>
      </w:tr>
      <w:tr w:rsidR="0043377F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43377F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406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43377F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C24D95">
            <w:pPr>
              <w:pStyle w:val="formattext"/>
              <w:spacing w:before="0" w:after="0" w:line="3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12,1-24 см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C24D95">
            <w:pPr>
              <w:pStyle w:val="formattext"/>
              <w:spacing w:before="0" w:after="0" w:line="315" w:lineRule="atLeast"/>
              <w:jc w:val="both"/>
              <w:textAlignment w:val="baseline"/>
            </w:pPr>
            <w:r>
              <w:rPr>
                <w:color w:val="000000"/>
              </w:rPr>
              <w:t>0,8</w:t>
            </w:r>
          </w:p>
        </w:tc>
      </w:tr>
      <w:tr w:rsidR="0043377F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43377F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406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43377F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C24D95">
            <w:pPr>
              <w:pStyle w:val="formattext"/>
              <w:spacing w:before="0" w:after="0" w:line="3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24,1-40 см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C24D95">
            <w:pPr>
              <w:pStyle w:val="formattext"/>
              <w:spacing w:before="0" w:after="0" w:line="315" w:lineRule="atLeast"/>
              <w:jc w:val="both"/>
              <w:textAlignment w:val="baseline"/>
            </w:pPr>
            <w:r>
              <w:rPr>
                <w:color w:val="000000"/>
              </w:rPr>
              <w:t>1,0</w:t>
            </w:r>
          </w:p>
        </w:tc>
      </w:tr>
      <w:tr w:rsidR="0043377F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43377F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4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43377F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C24D95">
            <w:pPr>
              <w:pStyle w:val="formattext"/>
              <w:spacing w:before="0" w:after="0" w:line="3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40,1 и более см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C24D95">
            <w:pPr>
              <w:pStyle w:val="formattext"/>
              <w:spacing w:before="0" w:after="0" w:line="315" w:lineRule="atLeast"/>
              <w:jc w:val="both"/>
              <w:textAlignment w:val="baseline"/>
            </w:pPr>
            <w:r>
              <w:rPr>
                <w:color w:val="000000"/>
              </w:rPr>
              <w:t>1,0</w:t>
            </w:r>
          </w:p>
        </w:tc>
      </w:tr>
      <w:tr w:rsidR="0043377F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C24D95">
            <w:pPr>
              <w:pStyle w:val="formattext"/>
              <w:spacing w:before="0" w:after="0" w:line="3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C24D95">
            <w:pPr>
              <w:pStyle w:val="formattext"/>
              <w:spacing w:before="0" w:after="0" w:line="3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Деревья лиственные 3-й группы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C24D95">
            <w:pPr>
              <w:pStyle w:val="formattext"/>
              <w:spacing w:before="0" w:after="0" w:line="3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6,0-12 см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C24D95">
            <w:pPr>
              <w:pStyle w:val="formattext"/>
              <w:spacing w:before="0" w:after="0" w:line="315" w:lineRule="atLeast"/>
              <w:jc w:val="both"/>
              <w:textAlignment w:val="baseline"/>
            </w:pPr>
            <w:r>
              <w:rPr>
                <w:color w:val="000000"/>
              </w:rPr>
              <w:t>0,6</w:t>
            </w:r>
          </w:p>
        </w:tc>
      </w:tr>
      <w:tr w:rsidR="0043377F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43377F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406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43377F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C24D95">
            <w:pPr>
              <w:pStyle w:val="formattext"/>
              <w:spacing w:before="0" w:after="0" w:line="3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12,1-24 см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C24D95">
            <w:pPr>
              <w:pStyle w:val="formattext"/>
              <w:spacing w:before="0" w:after="0" w:line="315" w:lineRule="atLeast"/>
              <w:jc w:val="both"/>
              <w:textAlignment w:val="baseline"/>
            </w:pPr>
            <w:r>
              <w:rPr>
                <w:color w:val="000000"/>
              </w:rPr>
              <w:t>0,8</w:t>
            </w:r>
          </w:p>
        </w:tc>
      </w:tr>
      <w:tr w:rsidR="0043377F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43377F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406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43377F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C24D95">
            <w:pPr>
              <w:pStyle w:val="formattext"/>
              <w:spacing w:before="0" w:after="0" w:line="3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24,1-40 см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C24D95">
            <w:pPr>
              <w:pStyle w:val="formattext"/>
              <w:spacing w:before="0" w:after="0" w:line="315" w:lineRule="atLeast"/>
              <w:jc w:val="both"/>
              <w:textAlignment w:val="baseline"/>
            </w:pPr>
            <w:r>
              <w:rPr>
                <w:color w:val="000000"/>
              </w:rPr>
              <w:t>1,0</w:t>
            </w:r>
          </w:p>
        </w:tc>
      </w:tr>
      <w:tr w:rsidR="0043377F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43377F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4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43377F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C24D95">
            <w:pPr>
              <w:pStyle w:val="formattext"/>
              <w:spacing w:before="0" w:after="0" w:line="3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40,1 и более см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77F" w:rsidRDefault="00C24D95">
            <w:pPr>
              <w:pStyle w:val="formattext"/>
              <w:spacing w:before="0" w:after="0" w:line="315" w:lineRule="atLeast"/>
              <w:jc w:val="both"/>
              <w:textAlignment w:val="baseline"/>
            </w:pPr>
            <w:r>
              <w:rPr>
                <w:color w:val="000000"/>
              </w:rPr>
              <w:t>0,8</w:t>
            </w:r>
          </w:p>
        </w:tc>
      </w:tr>
    </w:tbl>
    <w:p w:rsidR="0043377F" w:rsidRDefault="0043377F">
      <w:pPr>
        <w:autoSpaceDE w:val="0"/>
        <w:ind w:firstLine="540"/>
        <w:jc w:val="both"/>
        <w:rPr>
          <w:bCs/>
          <w:sz w:val="22"/>
          <w:szCs w:val="22"/>
          <w:lang w:eastAsia="ru-RU"/>
        </w:rPr>
      </w:pPr>
    </w:p>
    <w:p w:rsidR="0043377F" w:rsidRDefault="00C24D95">
      <w:pPr>
        <w:autoSpaceDE w:val="0"/>
        <w:ind w:firstLine="540"/>
        <w:jc w:val="both"/>
      </w:pPr>
      <w:r>
        <w:rPr>
          <w:bCs/>
          <w:lang w:eastAsia="ru-RU"/>
        </w:rPr>
        <w:t xml:space="preserve">3.3. </w:t>
      </w:r>
      <w:r>
        <w:rPr>
          <w:bCs/>
          <w:lang w:val="ru-RU" w:eastAsia="ru-RU"/>
        </w:rPr>
        <w:t xml:space="preserve">Деревья подсчитываются поштучно. </w:t>
      </w:r>
    </w:p>
    <w:p w:rsidR="0043377F" w:rsidRDefault="00C24D95">
      <w:pPr>
        <w:autoSpaceDE w:val="0"/>
        <w:spacing w:before="220"/>
        <w:ind w:firstLine="540"/>
        <w:jc w:val="both"/>
      </w:pPr>
      <w:r>
        <w:rPr>
          <w:bCs/>
          <w:lang w:eastAsia="ru-RU"/>
        </w:rPr>
        <w:t xml:space="preserve">3.4. </w:t>
      </w:r>
      <w:r>
        <w:rPr>
          <w:bCs/>
          <w:lang w:val="ru-RU" w:eastAsia="ru-RU"/>
        </w:rPr>
        <w:t>Если дерево имеет несколько стволов, то в расчетах компенсационной стоимости учитывается один ствол с наибольшим диаметром.</w:t>
      </w:r>
    </w:p>
    <w:p w:rsidR="0043377F" w:rsidRDefault="00C24D95">
      <w:pPr>
        <w:autoSpaceDE w:val="0"/>
        <w:spacing w:before="220"/>
        <w:ind w:firstLine="540"/>
        <w:jc w:val="both"/>
      </w:pPr>
      <w:r>
        <w:rPr>
          <w:bCs/>
          <w:lang w:val="ru-RU" w:eastAsia="ru-RU"/>
        </w:rPr>
        <w:t>Если второстепенный ствол достиг в диаметре 5 см и растет на расстоянии более 0,5 м от о</w:t>
      </w:r>
      <w:r>
        <w:rPr>
          <w:bCs/>
          <w:lang w:val="ru-RU" w:eastAsia="ru-RU"/>
        </w:rPr>
        <w:t>сновного ствола на высоте</w:t>
      </w:r>
      <w:r>
        <w:rPr>
          <w:bCs/>
          <w:lang w:eastAsia="ru-RU"/>
        </w:rPr>
        <w:t xml:space="preserve"> 1,3 м, </w:t>
      </w:r>
      <w:r>
        <w:rPr>
          <w:bCs/>
          <w:lang w:val="ru-RU" w:eastAsia="ru-RU"/>
        </w:rPr>
        <w:t>то данный ствол считается за отдельное дерево.</w:t>
      </w:r>
    </w:p>
    <w:p w:rsidR="0043377F" w:rsidRDefault="00C24D95">
      <w:pPr>
        <w:autoSpaceDE w:val="0"/>
        <w:spacing w:before="220"/>
        <w:ind w:firstLine="540"/>
        <w:jc w:val="both"/>
      </w:pPr>
      <w:r>
        <w:rPr>
          <w:bCs/>
          <w:lang w:eastAsia="ru-RU"/>
        </w:rPr>
        <w:t xml:space="preserve">3.5. </w:t>
      </w:r>
      <w:r>
        <w:rPr>
          <w:bCs/>
          <w:lang w:val="ru-RU" w:eastAsia="ru-RU"/>
        </w:rPr>
        <w:t>Кустарники в группах подсчитываются поштучно.</w:t>
      </w:r>
    </w:p>
    <w:p w:rsidR="0043377F" w:rsidRDefault="00C24D95">
      <w:pPr>
        <w:autoSpaceDE w:val="0"/>
        <w:spacing w:before="22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 xml:space="preserve">3.6. При подсчете количества кустарников в живой изгороди количество вырубаемых кустарников на каждый погонный метр при </w:t>
      </w:r>
      <w:r>
        <w:rPr>
          <w:bCs/>
          <w:lang w:eastAsia="ru-RU"/>
        </w:rPr>
        <w:t>двухрядной изгороди принимается равным 5 штукам, однорядной - 3 штукам.</w:t>
      </w:r>
    </w:p>
    <w:p w:rsidR="0043377F" w:rsidRDefault="00C24D95">
      <w:pPr>
        <w:autoSpaceDE w:val="0"/>
        <w:spacing w:before="22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3.7. Заросли самосевных деревьев и кустарников (деревья и (или) кустарники самосевного и порослевого происхождения, образующие единый сомкнутый полог) рассчитываются следующим образом:</w:t>
      </w:r>
      <w:r>
        <w:rPr>
          <w:bCs/>
          <w:lang w:eastAsia="ru-RU"/>
        </w:rPr>
        <w:t xml:space="preserve"> каждые 100 кв. м приравниваются к 20 деревьям.</w:t>
      </w:r>
    </w:p>
    <w:p w:rsidR="0043377F" w:rsidRDefault="00C24D95">
      <w:pPr>
        <w:autoSpaceDE w:val="0"/>
        <w:spacing w:before="22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3.8. Количество газонов и естественной травяной растительности определяется исходя из занимаемой ими площади в кв. м.</w:t>
      </w:r>
    </w:p>
    <w:p w:rsidR="0043377F" w:rsidRDefault="0043377F">
      <w:pPr>
        <w:autoSpaceDE w:val="0"/>
        <w:ind w:firstLine="540"/>
        <w:jc w:val="both"/>
        <w:rPr>
          <w:bCs/>
          <w:lang w:eastAsia="ru-RU"/>
        </w:rPr>
      </w:pPr>
    </w:p>
    <w:p w:rsidR="0043377F" w:rsidRDefault="00C24D95">
      <w:pPr>
        <w:autoSpaceDE w:val="0"/>
        <w:jc w:val="center"/>
      </w:pPr>
      <w:r>
        <w:rPr>
          <w:bCs/>
          <w:lang w:eastAsia="ru-RU"/>
        </w:rPr>
        <w:t xml:space="preserve">4. </w:t>
      </w:r>
      <w:r>
        <w:rPr>
          <w:bCs/>
          <w:lang w:val="ru-RU" w:eastAsia="ru-RU"/>
        </w:rPr>
        <w:t xml:space="preserve">Порядок определения восстановительной стоимости </w:t>
      </w:r>
    </w:p>
    <w:p w:rsidR="0043377F" w:rsidRDefault="00C24D95">
      <w:pPr>
        <w:autoSpaceDE w:val="0"/>
        <w:jc w:val="center"/>
        <w:rPr>
          <w:bCs/>
          <w:lang w:val="ru-RU" w:eastAsia="ru-RU"/>
        </w:rPr>
      </w:pPr>
      <w:r>
        <w:rPr>
          <w:bCs/>
          <w:lang w:val="ru-RU" w:eastAsia="ru-RU"/>
        </w:rPr>
        <w:t>зеленых насаждений</w:t>
      </w:r>
    </w:p>
    <w:p w:rsidR="0043377F" w:rsidRDefault="0043377F">
      <w:pPr>
        <w:autoSpaceDE w:val="0"/>
        <w:ind w:firstLine="540"/>
        <w:jc w:val="both"/>
        <w:rPr>
          <w:bCs/>
          <w:lang w:val="ru-RU" w:eastAsia="ru-RU"/>
        </w:rPr>
      </w:pPr>
    </w:p>
    <w:p w:rsidR="0043377F" w:rsidRDefault="00C24D95">
      <w:pPr>
        <w:autoSpaceDE w:val="0"/>
        <w:ind w:firstLine="540"/>
        <w:jc w:val="both"/>
        <w:rPr>
          <w:bCs/>
          <w:lang w:val="ru-RU" w:eastAsia="ru-RU"/>
        </w:rPr>
      </w:pPr>
      <w:r>
        <w:rPr>
          <w:bCs/>
          <w:lang w:val="ru-RU" w:eastAsia="ru-RU"/>
        </w:rPr>
        <w:t>Восстановительная</w:t>
      </w:r>
      <w:r>
        <w:rPr>
          <w:bCs/>
          <w:lang w:val="ru-RU" w:eastAsia="ru-RU"/>
        </w:rPr>
        <w:t xml:space="preserve"> стоимость дерева определяется по формуле:</w:t>
      </w:r>
    </w:p>
    <w:p w:rsidR="0043377F" w:rsidRDefault="0043377F">
      <w:pPr>
        <w:autoSpaceDE w:val="0"/>
        <w:ind w:firstLine="540"/>
        <w:jc w:val="both"/>
        <w:rPr>
          <w:bCs/>
          <w:lang w:eastAsia="ru-RU"/>
        </w:rPr>
      </w:pPr>
    </w:p>
    <w:p w:rsidR="0043377F" w:rsidRDefault="00C24D95">
      <w:pPr>
        <w:autoSpaceDE w:val="0"/>
        <w:ind w:firstLine="540"/>
        <w:jc w:val="both"/>
      </w:pPr>
      <w:r>
        <w:rPr>
          <w:bCs/>
          <w:lang w:eastAsia="ru-RU"/>
        </w:rPr>
        <w:t>Свд = (Спд + Су x iКвд) х К</w:t>
      </w:r>
      <w:r>
        <w:rPr>
          <w:bCs/>
          <w:vertAlign w:val="subscript"/>
          <w:lang w:eastAsia="ru-RU"/>
        </w:rPr>
        <w:t>ЦД</w:t>
      </w:r>
    </w:p>
    <w:p w:rsidR="0043377F" w:rsidRDefault="0043377F">
      <w:pPr>
        <w:autoSpaceDE w:val="0"/>
        <w:jc w:val="both"/>
        <w:rPr>
          <w:bCs/>
          <w:lang w:val="ru-RU" w:eastAsia="ru-RU"/>
        </w:rPr>
      </w:pPr>
    </w:p>
    <w:p w:rsidR="0043377F" w:rsidRDefault="00C24D95">
      <w:pPr>
        <w:autoSpaceDE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Свд - восстановительная стоимость дерева, руб.;</w:t>
      </w:r>
    </w:p>
    <w:p w:rsidR="0043377F" w:rsidRDefault="00C24D95">
      <w:pPr>
        <w:autoSpaceDE w:val="0"/>
        <w:spacing w:before="22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Спд - сметная стоимость посадки одного дерева с комом 1,0 x 1,0 x 0,6 с учетом стоимости посадочного материала (дерева), руб.;</w:t>
      </w:r>
    </w:p>
    <w:p w:rsidR="0043377F" w:rsidRDefault="00C24D95">
      <w:pPr>
        <w:autoSpaceDE w:val="0"/>
        <w:spacing w:before="220"/>
        <w:ind w:firstLine="540"/>
        <w:jc w:val="both"/>
      </w:pPr>
      <w:r>
        <w:rPr>
          <w:bCs/>
          <w:lang w:eastAsia="ru-RU"/>
        </w:rPr>
        <w:t xml:space="preserve">Су – </w:t>
      </w:r>
      <w:r>
        <w:rPr>
          <w:bCs/>
          <w:lang w:val="ru-RU" w:eastAsia="ru-RU"/>
        </w:rPr>
        <w:t>с</w:t>
      </w:r>
      <w:r>
        <w:rPr>
          <w:bCs/>
          <w:lang w:val="ru-RU" w:eastAsia="ru-RU"/>
        </w:rPr>
        <w:t>метная стоимость годового ухода за деревом</w:t>
      </w:r>
      <w:r>
        <w:rPr>
          <w:bCs/>
          <w:lang w:eastAsia="ru-RU"/>
        </w:rPr>
        <w:t>, руб.;</w:t>
      </w:r>
    </w:p>
    <w:p w:rsidR="0043377F" w:rsidRDefault="00C24D95">
      <w:pPr>
        <w:autoSpaceDE w:val="0"/>
        <w:spacing w:before="220"/>
        <w:ind w:firstLine="540"/>
        <w:jc w:val="both"/>
      </w:pPr>
      <w:r>
        <w:rPr>
          <w:bCs/>
          <w:lang w:eastAsia="ru-RU"/>
        </w:rPr>
        <w:t xml:space="preserve">i - группа </w:t>
      </w:r>
      <w:r>
        <w:rPr>
          <w:bCs/>
          <w:lang w:val="ru-RU" w:eastAsia="ru-RU"/>
        </w:rPr>
        <w:t>древесных пород по их ценности</w:t>
      </w:r>
      <w:r>
        <w:rPr>
          <w:bCs/>
          <w:lang w:eastAsia="ru-RU"/>
        </w:rPr>
        <w:t>;</w:t>
      </w:r>
    </w:p>
    <w:p w:rsidR="0043377F" w:rsidRDefault="00C24D95">
      <w:pPr>
        <w:autoSpaceDE w:val="0"/>
        <w:spacing w:before="22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Квд - количество лет восстановительного периода, учитываемого при расчете компенсации за вырубаемые деревья:</w:t>
      </w:r>
    </w:p>
    <w:p w:rsidR="0043377F" w:rsidRDefault="00C24D95">
      <w:pPr>
        <w:autoSpaceDE w:val="0"/>
        <w:spacing w:before="220"/>
        <w:ind w:firstLine="540"/>
        <w:jc w:val="both"/>
      </w:pPr>
      <w:r>
        <w:rPr>
          <w:bCs/>
          <w:lang w:val="ru-RU" w:eastAsia="ru-RU"/>
        </w:rPr>
        <w:t>для хвойных деревьев</w:t>
      </w:r>
      <w:r>
        <w:rPr>
          <w:bCs/>
          <w:lang w:eastAsia="ru-RU"/>
        </w:rPr>
        <w:t xml:space="preserve"> - 10 </w:t>
      </w:r>
      <w:r>
        <w:rPr>
          <w:bCs/>
          <w:lang w:val="ru-RU" w:eastAsia="ru-RU"/>
        </w:rPr>
        <w:t>лет</w:t>
      </w:r>
      <w:r>
        <w:rPr>
          <w:bCs/>
          <w:lang w:eastAsia="ru-RU"/>
        </w:rPr>
        <w:t>;</w:t>
      </w:r>
    </w:p>
    <w:p w:rsidR="0043377F" w:rsidRDefault="00C24D95">
      <w:pPr>
        <w:autoSpaceDE w:val="0"/>
        <w:spacing w:before="220"/>
        <w:ind w:firstLine="540"/>
        <w:jc w:val="both"/>
      </w:pPr>
      <w:r>
        <w:rPr>
          <w:bCs/>
          <w:lang w:val="ru-RU" w:eastAsia="ru-RU"/>
        </w:rPr>
        <w:t>для лиственных деревьев</w:t>
      </w:r>
      <w:r>
        <w:rPr>
          <w:bCs/>
          <w:lang w:eastAsia="ru-RU"/>
        </w:rPr>
        <w:t xml:space="preserve"> 1-й </w:t>
      </w:r>
      <w:r>
        <w:rPr>
          <w:bCs/>
          <w:lang w:val="ru-RU" w:eastAsia="ru-RU"/>
        </w:rPr>
        <w:t>группы</w:t>
      </w:r>
      <w:r>
        <w:rPr>
          <w:bCs/>
          <w:lang w:eastAsia="ru-RU"/>
        </w:rPr>
        <w:t xml:space="preserve"> - 7 </w:t>
      </w:r>
      <w:r>
        <w:rPr>
          <w:bCs/>
          <w:lang w:val="ru-RU" w:eastAsia="ru-RU"/>
        </w:rPr>
        <w:t>лет</w:t>
      </w:r>
      <w:r>
        <w:rPr>
          <w:bCs/>
          <w:lang w:eastAsia="ru-RU"/>
        </w:rPr>
        <w:t>;</w:t>
      </w:r>
    </w:p>
    <w:p w:rsidR="0043377F" w:rsidRDefault="00C24D95">
      <w:pPr>
        <w:autoSpaceDE w:val="0"/>
        <w:spacing w:before="22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для лиственных деревьев 2-й группы - 5 лет;</w:t>
      </w:r>
    </w:p>
    <w:p w:rsidR="0043377F" w:rsidRDefault="00C24D95">
      <w:pPr>
        <w:autoSpaceDE w:val="0"/>
        <w:spacing w:before="22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для лиственных деревьев 3-й группы - 1 год.</w:t>
      </w:r>
    </w:p>
    <w:p w:rsidR="0043377F" w:rsidRDefault="00C24D95">
      <w:pPr>
        <w:autoSpaceDE w:val="0"/>
        <w:spacing w:before="220"/>
        <w:ind w:firstLine="540"/>
        <w:jc w:val="both"/>
      </w:pPr>
      <w:r>
        <w:rPr>
          <w:color w:val="000000"/>
          <w:spacing w:val="2"/>
        </w:rPr>
        <w:t>Кцд - коэффициент ценности дерева (определяется согласно таблицам 1, 2).</w:t>
      </w:r>
    </w:p>
    <w:p w:rsidR="0043377F" w:rsidRDefault="00C24D95">
      <w:pPr>
        <w:autoSpaceDE w:val="0"/>
        <w:spacing w:before="22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Восстановительная стоимость 1 кустарника определяется по формуле:</w:t>
      </w:r>
    </w:p>
    <w:p w:rsidR="0043377F" w:rsidRDefault="0043377F">
      <w:pPr>
        <w:autoSpaceDE w:val="0"/>
        <w:ind w:firstLine="540"/>
        <w:jc w:val="both"/>
        <w:rPr>
          <w:bCs/>
          <w:lang w:eastAsia="ru-RU"/>
        </w:rPr>
      </w:pPr>
    </w:p>
    <w:p w:rsidR="0043377F" w:rsidRDefault="00C24D95">
      <w:pPr>
        <w:autoSpaceDE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Свк = С</w:t>
      </w:r>
      <w:r>
        <w:rPr>
          <w:bCs/>
          <w:lang w:eastAsia="ru-RU"/>
        </w:rPr>
        <w:t>пк + Су</w:t>
      </w:r>
    </w:p>
    <w:p w:rsidR="0043377F" w:rsidRDefault="0043377F">
      <w:pPr>
        <w:autoSpaceDE w:val="0"/>
        <w:ind w:firstLine="540"/>
        <w:jc w:val="both"/>
        <w:rPr>
          <w:bCs/>
          <w:lang w:eastAsia="ru-RU"/>
        </w:rPr>
      </w:pPr>
    </w:p>
    <w:p w:rsidR="0043377F" w:rsidRDefault="00C24D95">
      <w:pPr>
        <w:autoSpaceDE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Свк - восстановительная стоимость кустарника, руб.;</w:t>
      </w:r>
    </w:p>
    <w:p w:rsidR="0043377F" w:rsidRDefault="00C24D95">
      <w:pPr>
        <w:autoSpaceDE w:val="0"/>
        <w:spacing w:before="22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Спк - сметная стоимость посадки одного кустарника с учетом стоимости посадочного материала (кустарника), руб.;</w:t>
      </w:r>
    </w:p>
    <w:p w:rsidR="0043377F" w:rsidRDefault="00C24D95">
      <w:pPr>
        <w:autoSpaceDE w:val="0"/>
        <w:spacing w:before="22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Су - сметная стоимость годового ухода за кустарником, руб.</w:t>
      </w:r>
    </w:p>
    <w:p w:rsidR="0043377F" w:rsidRDefault="00C24D95">
      <w:pPr>
        <w:autoSpaceDE w:val="0"/>
        <w:spacing w:before="220"/>
        <w:ind w:firstLine="540"/>
        <w:jc w:val="both"/>
        <w:rPr>
          <w:bCs/>
          <w:lang w:val="ru-RU" w:eastAsia="ru-RU"/>
        </w:rPr>
      </w:pPr>
      <w:r>
        <w:rPr>
          <w:bCs/>
          <w:lang w:val="ru-RU" w:eastAsia="ru-RU"/>
        </w:rPr>
        <w:t>Восстановительная стоимос</w:t>
      </w:r>
      <w:r>
        <w:rPr>
          <w:bCs/>
          <w:lang w:val="ru-RU" w:eastAsia="ru-RU"/>
        </w:rPr>
        <w:t>ть газона и естественного травяного покрова определяется по следующей формуле:</w:t>
      </w:r>
    </w:p>
    <w:p w:rsidR="0043377F" w:rsidRDefault="0043377F">
      <w:pPr>
        <w:autoSpaceDE w:val="0"/>
        <w:ind w:firstLine="540"/>
        <w:jc w:val="both"/>
        <w:rPr>
          <w:bCs/>
          <w:lang w:eastAsia="ru-RU"/>
        </w:rPr>
      </w:pPr>
    </w:p>
    <w:p w:rsidR="0043377F" w:rsidRDefault="00C24D95">
      <w:pPr>
        <w:autoSpaceDE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Свг = Суг + Су</w:t>
      </w:r>
    </w:p>
    <w:p w:rsidR="0043377F" w:rsidRDefault="0043377F">
      <w:pPr>
        <w:autoSpaceDE w:val="0"/>
        <w:ind w:firstLine="540"/>
        <w:jc w:val="both"/>
        <w:rPr>
          <w:bCs/>
          <w:lang w:eastAsia="ru-RU"/>
        </w:rPr>
      </w:pPr>
    </w:p>
    <w:p w:rsidR="0043377F" w:rsidRDefault="00C24D95">
      <w:pPr>
        <w:autoSpaceDE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Свг - восстановительная стоимость газона, естественного травяного покрова, руб.;</w:t>
      </w:r>
    </w:p>
    <w:p w:rsidR="0043377F" w:rsidRDefault="00C24D95">
      <w:pPr>
        <w:autoSpaceDE w:val="0"/>
        <w:spacing w:before="22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 xml:space="preserve">Суг - сметная стоимость устройства одного кв. м газона с учетом стоимости </w:t>
      </w:r>
      <w:r>
        <w:rPr>
          <w:bCs/>
          <w:lang w:eastAsia="ru-RU"/>
        </w:rPr>
        <w:t>посадочного материала, руб.;</w:t>
      </w:r>
    </w:p>
    <w:p w:rsidR="0043377F" w:rsidRDefault="00C24D95">
      <w:pPr>
        <w:autoSpaceDE w:val="0"/>
        <w:spacing w:before="22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Су - сметная стоимость годового ухода за 1 кв. м газона, руб.</w:t>
      </w:r>
    </w:p>
    <w:p w:rsidR="0043377F" w:rsidRDefault="0043377F">
      <w:pPr>
        <w:rPr>
          <w:rFonts w:ascii="Calibri" w:hAnsi="Calibri"/>
          <w:lang w:eastAsia="en-US"/>
        </w:rPr>
      </w:pPr>
    </w:p>
    <w:p w:rsidR="0043377F" w:rsidRDefault="0043377F">
      <w:pPr>
        <w:pStyle w:val="Standard"/>
      </w:pPr>
    </w:p>
    <w:sectPr w:rsidR="0043377F">
      <w:footerReference w:type="default" r:id="rId41"/>
      <w:pgSz w:w="11905" w:h="16836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24D95">
      <w:r>
        <w:separator/>
      </w:r>
    </w:p>
  </w:endnote>
  <w:endnote w:type="continuationSeparator" w:id="0">
    <w:p w:rsidR="00000000" w:rsidRDefault="00C2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E29" w:rsidRDefault="00C24D95">
    <w:pPr>
      <w:pStyle w:val="aa"/>
      <w:jc w:val="right"/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lang w:val="ru-RU"/>
      </w:rPr>
      <w:fldChar w:fldCharType="separate"/>
    </w:r>
    <w:r>
      <w:rPr>
        <w:noProof/>
        <w:lang w:val="ru-RU"/>
      </w:rPr>
      <w:t>2</w:t>
    </w:r>
    <w:r>
      <w:rPr>
        <w:lang w:val="ru-RU"/>
      </w:rPr>
      <w:fldChar w:fldCharType="end"/>
    </w:r>
  </w:p>
  <w:p w:rsidR="00E62E29" w:rsidRDefault="00C24D9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E29" w:rsidRDefault="00C24D95">
    <w:pPr>
      <w:pStyle w:val="aa"/>
      <w:jc w:val="right"/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lang w:val="ru-RU"/>
      </w:rPr>
      <w:fldChar w:fldCharType="separate"/>
    </w:r>
    <w:r>
      <w:rPr>
        <w:noProof/>
        <w:lang w:val="ru-RU"/>
      </w:rPr>
      <w:t>10</w:t>
    </w:r>
    <w:r>
      <w:rPr>
        <w:lang w:val="ru-RU"/>
      </w:rPr>
      <w:fldChar w:fldCharType="end"/>
    </w:r>
  </w:p>
  <w:p w:rsidR="00E62E29" w:rsidRDefault="00C24D9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E29" w:rsidRDefault="00C24D95">
    <w:pPr>
      <w:pStyle w:val="aa"/>
      <w:jc w:val="right"/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lang w:val="ru-RU"/>
      </w:rPr>
      <w:fldChar w:fldCharType="separate"/>
    </w:r>
    <w:r>
      <w:rPr>
        <w:noProof/>
        <w:lang w:val="ru-RU"/>
      </w:rPr>
      <w:t>11</w:t>
    </w:r>
    <w:r>
      <w:rPr>
        <w:lang w:val="ru-RU"/>
      </w:rPr>
      <w:fldChar w:fldCharType="end"/>
    </w:r>
  </w:p>
  <w:p w:rsidR="00E62E29" w:rsidRDefault="00C24D95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E29" w:rsidRDefault="00C24D95">
    <w:pPr>
      <w:pStyle w:val="aa"/>
      <w:jc w:val="right"/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lang w:val="ru-RU"/>
      </w:rPr>
      <w:fldChar w:fldCharType="separate"/>
    </w:r>
    <w:r>
      <w:rPr>
        <w:noProof/>
        <w:lang w:val="ru-RU"/>
      </w:rPr>
      <w:t>13</w:t>
    </w:r>
    <w:r>
      <w:rPr>
        <w:lang w:val="ru-RU"/>
      </w:rPr>
      <w:fldChar w:fldCharType="end"/>
    </w:r>
  </w:p>
  <w:p w:rsidR="00E62E29" w:rsidRDefault="00C24D95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E29" w:rsidRDefault="00C24D95">
    <w:pPr>
      <w:pStyle w:val="aa"/>
      <w:jc w:val="right"/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lang w:val="ru-RU"/>
      </w:rPr>
      <w:fldChar w:fldCharType="separate"/>
    </w:r>
    <w:r>
      <w:rPr>
        <w:noProof/>
        <w:lang w:val="ru-RU"/>
      </w:rPr>
      <w:t>16</w:t>
    </w:r>
    <w:r>
      <w:rPr>
        <w:lang w:val="ru-RU"/>
      </w:rPr>
      <w:fldChar w:fldCharType="end"/>
    </w:r>
  </w:p>
  <w:p w:rsidR="00E62E29" w:rsidRDefault="00C24D95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E29" w:rsidRDefault="00C24D95">
    <w:pPr>
      <w:pStyle w:val="aa"/>
      <w:jc w:val="right"/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lang w:val="ru-RU"/>
      </w:rPr>
      <w:fldChar w:fldCharType="separate"/>
    </w:r>
    <w:r>
      <w:rPr>
        <w:noProof/>
        <w:lang w:val="ru-RU"/>
      </w:rPr>
      <w:t>20</w:t>
    </w:r>
    <w:r>
      <w:rPr>
        <w:lang w:val="ru-RU"/>
      </w:rPr>
      <w:fldChar w:fldCharType="end"/>
    </w:r>
  </w:p>
  <w:p w:rsidR="00E62E29" w:rsidRDefault="00C24D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24D95">
      <w:r>
        <w:rPr>
          <w:color w:val="000000"/>
        </w:rPr>
        <w:separator/>
      </w:r>
    </w:p>
  </w:footnote>
  <w:footnote w:type="continuationSeparator" w:id="0">
    <w:p w:rsidR="00000000" w:rsidRDefault="00C24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5" w:rsidRPr="00C24D95" w:rsidRDefault="00C24D95">
    <w:pPr>
      <w:pStyle w:val="a8"/>
      <w:rPr>
        <w:lang w:val="ru-RU"/>
      </w:rPr>
    </w:pPr>
    <w:r>
      <w:rPr>
        <w:lang w:val="ru-RU"/>
      </w:rPr>
      <w:t>Проект. Срок антикоррупционной экспертизы 30 дней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07AA3"/>
    <w:multiLevelType w:val="multilevel"/>
    <w:tmpl w:val="0AF222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3377F"/>
    <w:rsid w:val="0043377F"/>
    <w:rsid w:val="00C2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C6D08BD-F934-4151-BE79-009EEBBA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rmattext">
    <w:name w:val="formattext"/>
    <w:basedOn w:val="a"/>
    <w:pPr>
      <w:widowControl/>
      <w:spacing w:before="280" w:after="280"/>
      <w:textAlignment w:val="auto"/>
    </w:pPr>
    <w:rPr>
      <w:rFonts w:eastAsia="Times New Roman" w:cs="Times New Roman"/>
      <w:kern w:val="0"/>
      <w:lang w:val="ru-RU" w:eastAsia="ar-SA" w:bidi="ar-SA"/>
    </w:r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hAnsi="Tahoma"/>
      <w:sz w:val="16"/>
      <w:szCs w:val="16"/>
    </w:rPr>
  </w:style>
  <w:style w:type="paragraph" w:styleId="a7">
    <w:name w:val="List Paragraph"/>
    <w:basedOn w:val="a"/>
    <w:pPr>
      <w:ind w:left="720"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paragraph" w:styleId="ac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F61BE60201EA8357DE6046ED7766B57D91E2780099CFC6FF4A253FBC37D33C39ED6EF6D9C9436EA8483FA54C1d2MAN" TargetMode="External"/><Relationship Id="rId18" Type="http://schemas.openxmlformats.org/officeDocument/2006/relationships/hyperlink" Target="consultantplus://offline/ref=023FBBBB7D1A385551BDA166A485FDC699681AF4A574A7C78ABCAFEB3E305E517ACDD9C946890F671C63A36A8BDF93285900DD55855CFF341E65512ACDa6N" TargetMode="External"/><Relationship Id="rId26" Type="http://schemas.openxmlformats.org/officeDocument/2006/relationships/hyperlink" Target="consultantplus://offline/ref=05BAF572711242140378139F949FD29E4775B3C67834EF9A8CBFCFC6EE29B261E800B1EA35A307935C27C24C2EA0139486899CFB452E85C23FCEF8EBfBs3N" TargetMode="External"/><Relationship Id="rId39" Type="http://schemas.openxmlformats.org/officeDocument/2006/relationships/footer" Target="footer4.xml"/><Relationship Id="rId21" Type="http://schemas.openxmlformats.org/officeDocument/2006/relationships/hyperlink" Target="#Par4" TargetMode="External"/><Relationship Id="rId34" Type="http://schemas.openxmlformats.org/officeDocument/2006/relationships/footer" Target="footer2.xm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4F61BE60201EA8357DE6046ED7766B57D81421870496FC6FF4A253FBC37D33C39ED6EF6D9C9436EA8483FA54C1d2MAN" TargetMode="External"/><Relationship Id="rId20" Type="http://schemas.openxmlformats.org/officeDocument/2006/relationships/hyperlink" Target="consultantplus://offline/ref=023FBBBB7D1A385551BDA166A485FDC699681AF4A574A7C78ABCAFEB3E305E517ACDD9C946890F671C63A2628FDF93285900DD55855CFF341E65512ACDa6N" TargetMode="External"/><Relationship Id="rId29" Type="http://schemas.openxmlformats.org/officeDocument/2006/relationships/header" Target="header1.xml"/><Relationship Id="rId41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7828DBA0765B4FBA5A3D65D73A9F667A1CE714D6551B2B4639340B07FC15BF09E997AE2045D0715FA168C149945FAC0CQ7P9M" TargetMode="External"/><Relationship Id="rId24" Type="http://schemas.openxmlformats.org/officeDocument/2006/relationships/hyperlink" Target="consultantplus://offline/ref=05BAF572711242140378139F949FD29E4775B3C67834EF9A8CBFCFC6EE29B261E800B1EA35A307935C27C3442CA0139486899CFB452E85C23FCEF8EBfBs3N" TargetMode="External"/><Relationship Id="rId32" Type="http://schemas.openxmlformats.org/officeDocument/2006/relationships/hyperlink" Target="consultantplus://offline/ref=2214E12CFE1C3F682B43F3441ACBC8367551655127D6C1E50895C0DC5EB7EBBD41577AC2BE9F2788149985485F99F3CB00CB05473DA6021997D5816BuEq7L" TargetMode="External"/><Relationship Id="rId37" Type="http://schemas.openxmlformats.org/officeDocument/2006/relationships/hyperlink" Target="consultantplus://offline/ref=2214E12CFE1C3F682B43F3441ACBC8367551655127D6C1E50895C0DC5EB7EBBD41577AC2BE9F2788149985445A99F3CB00CB05473DA6021997D5816BuEq7L" TargetMode="External"/><Relationship Id="rId40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F61BE60201EA8357DE6046ED7766B57D91E27830B99FC6FF4A253FBC37D33C39ED6EF6D9C9436EA8483FA54C1d2MAN" TargetMode="External"/><Relationship Id="rId23" Type="http://schemas.openxmlformats.org/officeDocument/2006/relationships/hyperlink" Target="consultantplus://offline/ref=05BAF572711242140378139F949FD29E4775B3C67834EF9A8CBFCFC6EE29B261E800B1EA35A307935C27C2402BA0139486899CFB452E85C23FCEF8EBfBs3N" TargetMode="External"/><Relationship Id="rId28" Type="http://schemas.openxmlformats.org/officeDocument/2006/relationships/hyperlink" Target="consultantplus://offline/ref=05BAF572711242140378139F949FD29E4775B3C67834EF9A8CBFCFC6EE29B261E800B1EA35A307935C27C24128A0139486899CFB452E85C23FCEF8EBfBs3N" TargetMode="External"/><Relationship Id="rId36" Type="http://schemas.openxmlformats.org/officeDocument/2006/relationships/hyperlink" Target="consultantplus://offline/ref=625630C4BCD6DCDDD12EE18B2C5FAF5E096BC015556BFC608A3F7953C3A4B5E01CCF193BF979F1CD83BECC3ABF5B6DA0F4363B9B03477B77CB5AE669u51EL" TargetMode="External"/><Relationship Id="rId10" Type="http://schemas.openxmlformats.org/officeDocument/2006/relationships/hyperlink" Target="consultantplus://offline/ref=FD7828DBA0765B4FBA5A2368C156C3697C1EBF1FDF5E197A1C6A325C58AC13EA5BA9C9F770099B7D5FB774C049Q8P3M" TargetMode="External"/><Relationship Id="rId19" Type="http://schemas.openxmlformats.org/officeDocument/2006/relationships/hyperlink" Target="consultantplus://offline/ref=023FBBBB7D1A385551BDA166A485FDC699681AF4A574A7C78ABCAFEB3E305E517ACDD9C946890F671C63A26389DF93285900DD55855CFF341E65512ACDa6N" TargetMode="External"/><Relationship Id="rId31" Type="http://schemas.openxmlformats.org/officeDocument/2006/relationships/hyperlink" Target="consultantplus://offline/ref=2214E12CFE1C3F682B43F3441ACBC8367551655127D6C1E50895C0DC5EB7EBBD41577AC2BE9F2788149985495B99F3CB00CB05473DA6021997D5816BuEq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7828DBA0765B4FBA5A2368C156C3697D14B91BD051197A1C6A325C58AC13EA5BA9C9F770099B7D5FB774C049Q8P3M" TargetMode="External"/><Relationship Id="rId14" Type="http://schemas.openxmlformats.org/officeDocument/2006/relationships/hyperlink" Target="consultantplus://offline/ref=4F61BE60201EA8357DE6046ED7766B57D91E2780089EFC6FF4A253FBC37D33C39ED6EF6D9C9436EA8483FA54C1d2MAN" TargetMode="External"/><Relationship Id="rId22" Type="http://schemas.openxmlformats.org/officeDocument/2006/relationships/hyperlink" Target="#Par1" TargetMode="External"/><Relationship Id="rId27" Type="http://schemas.openxmlformats.org/officeDocument/2006/relationships/hyperlink" Target="consultantplus://offline/ref=05BAF572711242140378139F949FD29E4775B3C67834EF9A8CBFCFC6EE29B261E800B1EA35A307935C27C3452CA0139486899CFB452E85C23FCEF8EBfBs3N" TargetMode="External"/><Relationship Id="rId30" Type="http://schemas.openxmlformats.org/officeDocument/2006/relationships/footer" Target="footer1.xml"/><Relationship Id="rId35" Type="http://schemas.openxmlformats.org/officeDocument/2006/relationships/hyperlink" Target="consultantplus://offline/ref=625630C4BCD6DCDDD12EE18B2C5FAF5E096BC015556BFC608A3F7953C3A4B5E01CCF193BF979F1CD83BECC3BBB5B6DA0F4363B9B03477B77CB5AE669u51EL" TargetMode="External"/><Relationship Id="rId43" Type="http://schemas.openxmlformats.org/officeDocument/2006/relationships/theme" Target="theme/theme1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6792ED8863A4D562334D41B77DB2A4786C08791FEFCDADB26098FF31CFE237510A605CD8B83C8F3CA4EF5AEA40DC4E48B98D1BE09337B9093385D9CY0DBN" TargetMode="External"/><Relationship Id="rId17" Type="http://schemas.openxmlformats.org/officeDocument/2006/relationships/hyperlink" Target="consultantplus://offline/ref=4F61BE60201EA8357DE61A63C11A3758DE16798C0D9DF73FABF255AC9C2D3596CC96B134DED925EA859DF855C7287AC22D65F13E4B0DC758CDB94A47dBM0N" TargetMode="External"/><Relationship Id="rId25" Type="http://schemas.openxmlformats.org/officeDocument/2006/relationships/hyperlink" Target="consultantplus://offline/ref=05BAF572711242140378139F949FD29E4775B3C67834EF9A8CBFCFC6EE29B261E800B1EA35A307935C27C3462BA0139486899CFB452E85C23FCEF8EBfBs3N" TargetMode="External"/><Relationship Id="rId33" Type="http://schemas.openxmlformats.org/officeDocument/2006/relationships/hyperlink" Target="consultantplus://offline/ref=2214E12CFE1C3F682B43F3441ACBC8367551655127D6C1E50895C0DC5EB7EBBD41577AC2BE9F2788149985445A99F3CB00CB05473DA6021997D5816BuEq7L" TargetMode="External"/><Relationship Id="rId38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6259</Words>
  <Characters>35682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Александр</cp:lastModifiedBy>
  <cp:revision>2</cp:revision>
  <cp:lastPrinted>2020-01-27T12:24:00Z</cp:lastPrinted>
  <dcterms:created xsi:type="dcterms:W3CDTF">2020-02-12T11:16:00Z</dcterms:created>
  <dcterms:modified xsi:type="dcterms:W3CDTF">2020-02-12T11:16:00Z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