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61" w:rsidRDefault="00EE5F61" w:rsidP="00EE5F61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антикоррупционной экспертизы 3 дня</w:t>
      </w:r>
    </w:p>
    <w:p w:rsidR="00056964" w:rsidRPr="00EE6008" w:rsidRDefault="00BF24EE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57705565" r:id="rId6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0C0517">
        <w:rPr>
          <w:b/>
          <w:bCs/>
          <w:sz w:val="44"/>
          <w:szCs w:val="44"/>
        </w:rPr>
        <w:t xml:space="preserve"> </w:t>
      </w:r>
      <w:r w:rsidR="00EE5F61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08109D">
        <w:rPr>
          <w:sz w:val="28"/>
          <w:szCs w:val="28"/>
          <w:u w:val="single"/>
        </w:rPr>
        <w:t xml:space="preserve">  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08109D">
        <w:rPr>
          <w:sz w:val="28"/>
          <w:szCs w:val="28"/>
          <w:u w:val="single"/>
        </w:rPr>
        <w:t xml:space="preserve">    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</w:p>
    <w:bookmarkEnd w:id="0"/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13232D">
        <w:rPr>
          <w:rFonts w:ascii="Times New Roman" w:eastAsia="Arial" w:hAnsi="Times New Roman"/>
          <w:i w:val="0"/>
          <w:iCs w:val="0"/>
        </w:rPr>
        <w:t>17</w:t>
      </w:r>
      <w:r w:rsidR="00592AE7" w:rsidRPr="00592AE7">
        <w:rPr>
          <w:rFonts w:ascii="Times New Roman" w:eastAsia="Arial" w:hAnsi="Times New Roman"/>
          <w:i w:val="0"/>
          <w:iCs w:val="0"/>
        </w:rPr>
        <w:t>.0</w:t>
      </w:r>
      <w:r w:rsidR="0013232D">
        <w:rPr>
          <w:rFonts w:ascii="Times New Roman" w:eastAsia="Arial" w:hAnsi="Times New Roman"/>
          <w:i w:val="0"/>
          <w:iCs w:val="0"/>
        </w:rPr>
        <w:t>7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.2020 № </w:t>
      </w:r>
      <w:r w:rsidR="0013232D">
        <w:rPr>
          <w:rFonts w:ascii="Times New Roman" w:eastAsia="Arial" w:hAnsi="Times New Roman"/>
          <w:i w:val="0"/>
          <w:iCs w:val="0"/>
        </w:rPr>
        <w:t>59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внесении изменений и дополнений в решение Совета Южского муниципального района от 20.12.2019  № 125 «О бюджете Южского муниципального района на 2020 год и на плановый период 2021 и 2022годов»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>» Программы изложить в новой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23C3C" w:rsidRPr="00BD0322" w:rsidRDefault="00B23C3C" w:rsidP="00657991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 w:rsidR="008251A1"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13232D">
              <w:rPr>
                <w:sz w:val="28"/>
                <w:szCs w:val="28"/>
              </w:rPr>
              <w:t>521</w:t>
            </w:r>
            <w:r>
              <w:rPr>
                <w:sz w:val="28"/>
                <w:szCs w:val="28"/>
              </w:rPr>
              <w:t> </w:t>
            </w:r>
            <w:r w:rsidR="001323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 руб.,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</w:t>
            </w:r>
            <w:r w:rsidR="008251A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19 000,00 руб.</w:t>
            </w:r>
            <w:r w:rsidR="008251A1">
              <w:rPr>
                <w:sz w:val="28"/>
                <w:szCs w:val="28"/>
              </w:rPr>
              <w:t>;</w:t>
            </w:r>
          </w:p>
          <w:p w:rsidR="008251A1" w:rsidRPr="00BD0322" w:rsidRDefault="008251A1" w:rsidP="0065799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lastRenderedPageBreak/>
              <w:t xml:space="preserve">- </w:t>
            </w:r>
            <w:r w:rsidRPr="00BD0322">
              <w:rPr>
                <w:b/>
                <w:sz w:val="28"/>
                <w:szCs w:val="28"/>
              </w:rPr>
              <w:t>бюджет Южского муниципального района: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2018 год – 1 </w:t>
            </w:r>
            <w:r>
              <w:rPr>
                <w:sz w:val="28"/>
                <w:szCs w:val="28"/>
              </w:rPr>
              <w:t>619</w:t>
            </w:r>
            <w:r w:rsidRPr="00BD032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986</w:t>
            </w:r>
            <w:r w:rsidRPr="00BD03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BD0322">
              <w:rPr>
                <w:sz w:val="28"/>
                <w:szCs w:val="28"/>
              </w:rPr>
              <w:t xml:space="preserve">руб., 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2019 год – 1 </w:t>
            </w:r>
            <w:r>
              <w:rPr>
                <w:sz w:val="28"/>
                <w:szCs w:val="28"/>
              </w:rPr>
              <w:t>684</w:t>
            </w:r>
            <w:r w:rsidRPr="00BD0322">
              <w:rPr>
                <w:sz w:val="28"/>
                <w:szCs w:val="28"/>
              </w:rPr>
              <w:t xml:space="preserve"> 000,0</w:t>
            </w:r>
            <w:r>
              <w:rPr>
                <w:sz w:val="28"/>
                <w:szCs w:val="28"/>
              </w:rPr>
              <w:t>0</w:t>
            </w:r>
            <w:r w:rsidRPr="00BD0322">
              <w:rPr>
                <w:sz w:val="28"/>
                <w:szCs w:val="28"/>
              </w:rPr>
              <w:t xml:space="preserve">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1 </w:t>
            </w:r>
            <w:r w:rsidR="0013232D">
              <w:rPr>
                <w:sz w:val="28"/>
                <w:szCs w:val="28"/>
              </w:rPr>
              <w:t>221</w:t>
            </w:r>
            <w:r>
              <w:rPr>
                <w:sz w:val="28"/>
                <w:szCs w:val="28"/>
              </w:rPr>
              <w:t> 000,00 руб.,</w:t>
            </w:r>
          </w:p>
          <w:p w:rsidR="008251A1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1 519 000,00 руб.;</w:t>
            </w:r>
          </w:p>
          <w:p w:rsidR="008251A1" w:rsidRPr="00BD0322" w:rsidRDefault="008251A1" w:rsidP="008251A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1 019 000,00 руб.</w:t>
            </w:r>
          </w:p>
          <w:p w:rsidR="00B23C3C" w:rsidRPr="00BD0322" w:rsidRDefault="00B23C3C" w:rsidP="00657991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BD0322">
              <w:rPr>
                <w:b/>
                <w:bCs/>
                <w:sz w:val="28"/>
                <w:szCs w:val="28"/>
              </w:rPr>
              <w:t>-областной бюджет: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2018 год — </w:t>
            </w:r>
            <w:r w:rsidR="003168EA">
              <w:rPr>
                <w:sz w:val="28"/>
                <w:szCs w:val="28"/>
              </w:rPr>
              <w:t>0,00 руб.,</w:t>
            </w:r>
          </w:p>
          <w:p w:rsidR="00B23C3C" w:rsidRPr="00BD0322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2019 год — </w:t>
            </w:r>
            <w:r w:rsidR="003168EA">
              <w:rPr>
                <w:sz w:val="28"/>
                <w:szCs w:val="28"/>
              </w:rPr>
              <w:t>0,00 руб.,</w:t>
            </w:r>
            <w:r w:rsidRPr="00BD0322">
              <w:rPr>
                <w:sz w:val="28"/>
                <w:szCs w:val="28"/>
              </w:rPr>
              <w:t xml:space="preserve">  </w:t>
            </w:r>
          </w:p>
          <w:p w:rsidR="00B23C3C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 xml:space="preserve">2020 год — </w:t>
            </w:r>
            <w:r w:rsidR="0013232D">
              <w:rPr>
                <w:sz w:val="28"/>
                <w:szCs w:val="28"/>
              </w:rPr>
              <w:t>300 400 руб.,</w:t>
            </w:r>
          </w:p>
          <w:p w:rsidR="0013232D" w:rsidRDefault="00B23C3C" w:rsidP="00657991">
            <w:pPr>
              <w:spacing w:line="240" w:lineRule="auto"/>
              <w:rPr>
                <w:sz w:val="28"/>
                <w:szCs w:val="28"/>
              </w:rPr>
            </w:pPr>
            <w:r w:rsidRPr="00BD03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3168EA">
              <w:rPr>
                <w:sz w:val="28"/>
                <w:szCs w:val="28"/>
              </w:rPr>
              <w:t xml:space="preserve"> год — 0,00 руб.,</w:t>
            </w:r>
          </w:p>
          <w:p w:rsidR="00B23C3C" w:rsidRPr="007A4507" w:rsidRDefault="0013232D" w:rsidP="003168E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proofErr w:type="gramStart"/>
            <w:r>
              <w:rPr>
                <w:sz w:val="28"/>
                <w:szCs w:val="28"/>
              </w:rPr>
              <w:t>год  -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3168EA">
              <w:rPr>
                <w:sz w:val="28"/>
                <w:szCs w:val="28"/>
              </w:rPr>
              <w:t>0,00 руб</w:t>
            </w:r>
            <w:r>
              <w:rPr>
                <w:sz w:val="28"/>
                <w:szCs w:val="28"/>
              </w:rPr>
              <w:t>.</w:t>
            </w:r>
            <w:r w:rsidR="00B23C3C">
              <w:rPr>
                <w:sz w:val="28"/>
                <w:szCs w:val="28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3C3C">
        <w:rPr>
          <w:sz w:val="28"/>
          <w:szCs w:val="28"/>
        </w:rPr>
        <w:t>2</w:t>
      </w:r>
      <w:r>
        <w:rPr>
          <w:sz w:val="28"/>
          <w:szCs w:val="28"/>
        </w:rPr>
        <w:t>. Строку седьмую таблицы раздела 1 «Паспорт подпрограммы</w:t>
      </w:r>
      <w:r w:rsidR="00657991">
        <w:rPr>
          <w:sz w:val="28"/>
          <w:szCs w:val="28"/>
        </w:rPr>
        <w:t xml:space="preserve"> муниципальной программы Южского муниципального района</w:t>
      </w:r>
      <w:r>
        <w:rPr>
          <w:sz w:val="28"/>
          <w:szCs w:val="28"/>
        </w:rPr>
        <w:t xml:space="preserve">» подпрограммы «Обеспечение финансирования работ по </w:t>
      </w:r>
      <w:r w:rsidR="002D039A">
        <w:rPr>
          <w:sz w:val="28"/>
          <w:szCs w:val="28"/>
        </w:rPr>
        <w:t>формированию земельных участков на территории</w:t>
      </w:r>
      <w:r>
        <w:rPr>
          <w:sz w:val="28"/>
          <w:szCs w:val="28"/>
        </w:rPr>
        <w:t xml:space="preserve"> Южского муниципального района», являющейся приложением </w:t>
      </w:r>
      <w:r w:rsidR="002D039A"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6651"/>
      </w:tblGrid>
      <w:tr w:rsidR="00E23AA3" w:rsidRPr="000171D0" w:rsidTr="00772600">
        <w:tc>
          <w:tcPr>
            <w:tcW w:w="2551" w:type="dxa"/>
          </w:tcPr>
          <w:p w:rsidR="00E23AA3" w:rsidRPr="007A4507" w:rsidRDefault="00E23AA3" w:rsidP="00B23C3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65799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6651" w:type="dxa"/>
            <w:vAlign w:val="center"/>
          </w:tcPr>
          <w:p w:rsidR="0013232D" w:rsidRPr="0013232D" w:rsidRDefault="0013232D" w:rsidP="0013232D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Общий объем бюджетных ассигнований: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2020 год – 760 400,00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2022 год – 110 000,00 руб.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- бюджет Южского муниципального района: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2018 год – 849 166,67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2019 год – 1 010 000,00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 xml:space="preserve">2020 год – </w:t>
            </w:r>
            <w:r w:rsidR="0013738C">
              <w:rPr>
                <w:rFonts w:eastAsia="Calibri"/>
                <w:kern w:val="0"/>
                <w:sz w:val="28"/>
                <w:szCs w:val="28"/>
              </w:rPr>
              <w:t>4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60 </w:t>
            </w:r>
            <w:r w:rsidR="0013738C">
              <w:rPr>
                <w:rFonts w:eastAsia="Calibri"/>
                <w:kern w:val="0"/>
                <w:sz w:val="28"/>
                <w:szCs w:val="28"/>
              </w:rPr>
              <w:t>0</w:t>
            </w:r>
            <w:r w:rsidRPr="0013232D">
              <w:rPr>
                <w:rFonts w:eastAsia="Calibri"/>
                <w:kern w:val="0"/>
                <w:sz w:val="28"/>
                <w:szCs w:val="28"/>
              </w:rPr>
              <w:t>00,00 руб.,</w:t>
            </w:r>
          </w:p>
          <w:p w:rsidR="0013232D" w:rsidRPr="0013232D" w:rsidRDefault="0013232D" w:rsidP="0013232D">
            <w:pPr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13232D">
              <w:rPr>
                <w:rFonts w:eastAsia="Calibri"/>
                <w:kern w:val="0"/>
                <w:sz w:val="28"/>
                <w:szCs w:val="28"/>
              </w:rPr>
              <w:t>2021 год -  610 000,00 руб.;</w:t>
            </w:r>
          </w:p>
          <w:p w:rsidR="0013738C" w:rsidRDefault="0013232D" w:rsidP="0013232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3232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2022 год – 110 000,00 руб.</w:t>
            </w:r>
          </w:p>
          <w:p w:rsidR="0013738C" w:rsidRDefault="0013738C" w:rsidP="0013232D">
            <w:pPr>
              <w:pStyle w:val="a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- областной бюджет: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2018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2019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  <w:r w:rsidRPr="001B7162">
              <w:rPr>
                <w:sz w:val="28"/>
                <w:szCs w:val="28"/>
              </w:rPr>
              <w:t xml:space="preserve">  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>2020 год — 300 400 руб.,</w:t>
            </w:r>
          </w:p>
          <w:p w:rsidR="0013738C" w:rsidRPr="001B7162" w:rsidRDefault="0013738C" w:rsidP="0013738C">
            <w:pPr>
              <w:spacing w:line="240" w:lineRule="auto"/>
              <w:rPr>
                <w:sz w:val="28"/>
                <w:szCs w:val="28"/>
              </w:rPr>
            </w:pPr>
            <w:r w:rsidRPr="001B7162">
              <w:rPr>
                <w:sz w:val="28"/>
                <w:szCs w:val="28"/>
              </w:rPr>
              <w:t xml:space="preserve">2021 год — </w:t>
            </w:r>
            <w:r w:rsidR="001B7162" w:rsidRPr="001B7162">
              <w:rPr>
                <w:sz w:val="28"/>
                <w:szCs w:val="28"/>
              </w:rPr>
              <w:t>0,00 руб.,</w:t>
            </w:r>
          </w:p>
          <w:p w:rsidR="00862996" w:rsidRPr="008B7C45" w:rsidRDefault="0013738C" w:rsidP="001B7162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proofErr w:type="gramStart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>год  -</w:t>
            </w:r>
            <w:proofErr w:type="gramEnd"/>
            <w:r w:rsidRPr="001B716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B7162" w:rsidRPr="001B7162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  <w:r w:rsidR="002D039A" w:rsidRPr="001B71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72600" w:rsidRDefault="0077260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23AA3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162">
        <w:rPr>
          <w:sz w:val="28"/>
          <w:szCs w:val="28"/>
        </w:rPr>
        <w:t>3</w:t>
      </w:r>
      <w:r>
        <w:rPr>
          <w:sz w:val="28"/>
          <w:szCs w:val="28"/>
        </w:rPr>
        <w:t xml:space="preserve">. Таблицу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>
        <w:rPr>
          <w:sz w:val="28"/>
          <w:szCs w:val="28"/>
        </w:rPr>
        <w:t>» подпрограммы «</w:t>
      </w:r>
      <w:r w:rsidR="002D039A">
        <w:rPr>
          <w:sz w:val="28"/>
          <w:szCs w:val="28"/>
        </w:rPr>
        <w:t>Обеспечение финансирования работ по формированию земельных участков на территории Южского муниципального района», являющейся приложением 2 к Программе, изложить в новой редакции:</w:t>
      </w:r>
    </w:p>
    <w:tbl>
      <w:tblPr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46"/>
        <w:gridCol w:w="1601"/>
        <w:gridCol w:w="1136"/>
        <w:gridCol w:w="1273"/>
        <w:gridCol w:w="1140"/>
        <w:gridCol w:w="1136"/>
        <w:gridCol w:w="1134"/>
        <w:gridCol w:w="20"/>
      </w:tblGrid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«№ п/п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Наименование мероприятия/ источник ресурсного обеспечения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Исполнитель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2018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2019 год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2020 год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2021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CC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2022</w:t>
            </w:r>
          </w:p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 год</w:t>
            </w:r>
          </w:p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</w:tr>
      <w:tr w:rsidR="001B7162" w:rsidRPr="009149AA" w:rsidTr="00E35ECC">
        <w:tc>
          <w:tcPr>
            <w:tcW w:w="3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Подпрограмма, всего: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760 400,00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110 000,00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1B7162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 xml:space="preserve">60 </w:t>
            </w:r>
            <w:r>
              <w:rPr>
                <w:rFonts w:eastAsia="Calibri"/>
                <w:kern w:val="0"/>
                <w:sz w:val="20"/>
                <w:szCs w:val="20"/>
              </w:rPr>
              <w:t>0</w:t>
            </w:r>
            <w:r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i/>
                <w:kern w:val="0"/>
              </w:rPr>
            </w:pPr>
            <w:r w:rsidRPr="009149AA">
              <w:rPr>
                <w:rFonts w:eastAsia="Calibri"/>
                <w:i/>
                <w:kern w:val="0"/>
              </w:rPr>
              <w:t>1.Основное мероприятие «Управление и распоряжение земельными ресурсами»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1010 000,00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760 400,00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610 000,00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760 400,00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849 166,67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1010 000,00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1B7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149AA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0</w:t>
            </w:r>
            <w:r w:rsidRPr="009149AA">
              <w:rPr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610 000,00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110 000,00</w:t>
            </w:r>
          </w:p>
        </w:tc>
      </w:tr>
      <w:tr w:rsidR="00E35ECC" w:rsidRPr="009149AA" w:rsidTr="00E35ECC"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и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государственного кадастрового учета земельных участков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475 500,00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 xml:space="preserve">Организация проведения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кадастровых </w:t>
            </w:r>
            <w:proofErr w:type="gramStart"/>
            <w:r w:rsidRPr="009149AA">
              <w:rPr>
                <w:rFonts w:eastAsia="Calibri"/>
                <w:kern w:val="0"/>
                <w:sz w:val="26"/>
                <w:szCs w:val="26"/>
              </w:rPr>
              <w:t>работ  в</w:t>
            </w:r>
            <w:proofErr w:type="gramEnd"/>
            <w:r w:rsidRPr="009149AA">
              <w:rPr>
                <w:rFonts w:eastAsia="Calibri"/>
                <w:kern w:val="0"/>
                <w:sz w:val="26"/>
                <w:szCs w:val="26"/>
              </w:rPr>
              <w:t xml:space="preserve"> отношении земельных участков </w:t>
            </w:r>
            <w:r w:rsidRPr="009149AA">
              <w:rPr>
                <w:rFonts w:eastAsia="Calibri"/>
                <w:kern w:val="0"/>
                <w:sz w:val="26"/>
                <w:szCs w:val="26"/>
              </w:rPr>
              <w:lastRenderedPageBreak/>
              <w:t>Южского муниципального района и проведение топографической съемки участков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lastRenderedPageBreak/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tabs>
                <w:tab w:val="center" w:pos="524"/>
              </w:tabs>
              <w:spacing w:line="256" w:lineRule="auto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ab/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210 000,00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210 000,00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660 000,00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210 000,00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260 000,00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60 000,00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1.3.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Проведение комплексных кадастровых работ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400 400,00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400 400,00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 xml:space="preserve">- </w:t>
            </w: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 w:rsidRPr="009149AA">
              <w:rPr>
                <w:sz w:val="20"/>
                <w:szCs w:val="20"/>
              </w:rPr>
              <w:t>373 666,67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FE16B6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100 0</w:t>
            </w:r>
            <w:r w:rsidR="001B7162" w:rsidRPr="009149AA">
              <w:rPr>
                <w:rFonts w:eastAsia="Calibri"/>
                <w:kern w:val="0"/>
                <w:sz w:val="20"/>
                <w:szCs w:val="20"/>
              </w:rPr>
              <w:t>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100 000,00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  <w:trHeight w:val="943"/>
        </w:trPr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- Областной бюджет</w:t>
            </w: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300 400,00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FE16B6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1.4.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Разработка проектов планировки и межевания территории для проведения комплексных кадастровых работ на</w:t>
            </w:r>
            <w:r w:rsidRPr="009149AA">
              <w:rPr>
                <w:rFonts w:eastAsia="Calibri"/>
                <w:color w:val="FF0000"/>
                <w:kern w:val="0"/>
              </w:rPr>
              <w:t xml:space="preserve"> </w:t>
            </w:r>
            <w:r w:rsidRPr="009149AA">
              <w:rPr>
                <w:rFonts w:eastAsia="Calibri"/>
                <w:kern w:val="0"/>
              </w:rPr>
              <w:t>территории Южского муниципального района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КУМИ администрации Южского муниципального района Ивановской области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</w:rPr>
            </w:pPr>
            <w:r w:rsidRPr="009149AA">
              <w:rPr>
                <w:rFonts w:eastAsia="Calibri"/>
                <w:kern w:val="0"/>
              </w:rPr>
              <w:t>Бюджетные ассигнования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</w:t>
            </w:r>
          </w:p>
        </w:tc>
      </w:tr>
      <w:tr w:rsidR="00E35ECC" w:rsidRPr="009149AA" w:rsidTr="00E35ECC">
        <w:trPr>
          <w:gridAfter w:val="1"/>
          <w:wAfter w:w="10" w:type="pct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rPr>
                <w:rFonts w:eastAsia="Calibri"/>
                <w:kern w:val="0"/>
                <w:sz w:val="28"/>
                <w:szCs w:val="28"/>
              </w:rPr>
            </w:pPr>
            <w:r w:rsidRPr="009149AA">
              <w:rPr>
                <w:rFonts w:eastAsia="Calibri"/>
                <w:kern w:val="0"/>
              </w:rPr>
              <w:t>Бюджет Южского муниципального района</w:t>
            </w: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162" w:rsidRPr="009149AA" w:rsidRDefault="001B7162" w:rsidP="00F94A13">
            <w:pPr>
              <w:suppressAutoHyphens w:val="0"/>
              <w:spacing w:line="256" w:lineRule="auto"/>
              <w:rPr>
                <w:rFonts w:eastAsia="Calibri"/>
                <w:kern w:val="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0,0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350 000,00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150 000,00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162" w:rsidRPr="009149AA" w:rsidRDefault="001B7162" w:rsidP="00F94A13">
            <w:pPr>
              <w:spacing w:line="256" w:lineRule="auto"/>
              <w:jc w:val="right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250 000,00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62" w:rsidRPr="009149AA" w:rsidRDefault="001B7162" w:rsidP="00F94A13">
            <w:pPr>
              <w:spacing w:line="256" w:lineRule="auto"/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9149AA">
              <w:rPr>
                <w:rFonts w:eastAsia="Calibri"/>
                <w:kern w:val="0"/>
                <w:sz w:val="20"/>
                <w:szCs w:val="20"/>
              </w:rPr>
              <w:t>50 000,00»</w:t>
            </w:r>
          </w:p>
          <w:p w:rsidR="001B7162" w:rsidRPr="009149AA" w:rsidRDefault="001B7162" w:rsidP="00F94A13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772600" w:rsidRDefault="00772600" w:rsidP="00D41CEC">
      <w:pPr>
        <w:spacing w:line="240" w:lineRule="auto"/>
        <w:ind w:firstLine="573"/>
        <w:jc w:val="both"/>
        <w:rPr>
          <w:sz w:val="28"/>
          <w:szCs w:val="28"/>
        </w:rPr>
      </w:pPr>
    </w:p>
    <w:p w:rsidR="00772600" w:rsidRDefault="0077260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8109D"/>
    <w:rsid w:val="000C0517"/>
    <w:rsid w:val="0013232D"/>
    <w:rsid w:val="0013738C"/>
    <w:rsid w:val="00160EC9"/>
    <w:rsid w:val="00181F9D"/>
    <w:rsid w:val="001A4AD0"/>
    <w:rsid w:val="001B7162"/>
    <w:rsid w:val="001F5324"/>
    <w:rsid w:val="00242B6A"/>
    <w:rsid w:val="002801D6"/>
    <w:rsid w:val="002924C1"/>
    <w:rsid w:val="002D039A"/>
    <w:rsid w:val="002D351D"/>
    <w:rsid w:val="00303A21"/>
    <w:rsid w:val="00304370"/>
    <w:rsid w:val="003168EA"/>
    <w:rsid w:val="00326A78"/>
    <w:rsid w:val="00334F32"/>
    <w:rsid w:val="003562DA"/>
    <w:rsid w:val="00356E71"/>
    <w:rsid w:val="00367098"/>
    <w:rsid w:val="00381E96"/>
    <w:rsid w:val="004B59F6"/>
    <w:rsid w:val="004C228B"/>
    <w:rsid w:val="004F2D6C"/>
    <w:rsid w:val="004F3095"/>
    <w:rsid w:val="005403FD"/>
    <w:rsid w:val="00592AE7"/>
    <w:rsid w:val="005B2870"/>
    <w:rsid w:val="005C49BA"/>
    <w:rsid w:val="005F681F"/>
    <w:rsid w:val="00621A47"/>
    <w:rsid w:val="00657991"/>
    <w:rsid w:val="006B5753"/>
    <w:rsid w:val="006C315C"/>
    <w:rsid w:val="007222AB"/>
    <w:rsid w:val="00772600"/>
    <w:rsid w:val="00772AB0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82E89"/>
    <w:rsid w:val="00AE6956"/>
    <w:rsid w:val="00B16F92"/>
    <w:rsid w:val="00B23C3C"/>
    <w:rsid w:val="00B403F9"/>
    <w:rsid w:val="00B612E3"/>
    <w:rsid w:val="00B61794"/>
    <w:rsid w:val="00BA39E3"/>
    <w:rsid w:val="00BF24EE"/>
    <w:rsid w:val="00C503B6"/>
    <w:rsid w:val="00C531CC"/>
    <w:rsid w:val="00CB022C"/>
    <w:rsid w:val="00CD062D"/>
    <w:rsid w:val="00D1122C"/>
    <w:rsid w:val="00D41CEC"/>
    <w:rsid w:val="00D562D3"/>
    <w:rsid w:val="00D6505D"/>
    <w:rsid w:val="00DC2170"/>
    <w:rsid w:val="00DD7BBD"/>
    <w:rsid w:val="00E12B80"/>
    <w:rsid w:val="00E17486"/>
    <w:rsid w:val="00E23AA3"/>
    <w:rsid w:val="00E26CCC"/>
    <w:rsid w:val="00E35ECC"/>
    <w:rsid w:val="00EE5F61"/>
    <w:rsid w:val="00EE6008"/>
    <w:rsid w:val="00EE6B94"/>
    <w:rsid w:val="00F1532C"/>
    <w:rsid w:val="00FC0146"/>
    <w:rsid w:val="00FE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5121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2020-07-29T10:17:00Z</cp:lastPrinted>
  <dcterms:created xsi:type="dcterms:W3CDTF">2020-07-31T10:00:00Z</dcterms:created>
  <dcterms:modified xsi:type="dcterms:W3CDTF">2020-07-31T10:00:00Z</dcterms:modified>
</cp:coreProperties>
</file>