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F" w:rsidRDefault="00386DAF" w:rsidP="00386DAF">
      <w:pPr>
        <w:rPr>
          <w:noProof/>
        </w:rPr>
      </w:pPr>
      <w:r>
        <w:rPr>
          <w:noProof/>
        </w:rPr>
        <w:t>Срок проведения антикоррупционной зкспертизы – 3 дня</w:t>
      </w:r>
    </w:p>
    <w:p w:rsidR="00386DAF" w:rsidRDefault="00386DAF" w:rsidP="00386DAF">
      <w:pPr>
        <w:ind w:firstLine="708"/>
        <w:rPr>
          <w:noProof/>
        </w:rPr>
      </w:pPr>
    </w:p>
    <w:p w:rsidR="00386DAF" w:rsidRDefault="00386DAF" w:rsidP="00386D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386DAF" w:rsidRDefault="00386DAF" w:rsidP="00386DAF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AF" w:rsidRDefault="00386DAF" w:rsidP="00386D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386DAF" w:rsidRDefault="00386DAF" w:rsidP="00386D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386DAF" w:rsidRDefault="00386DAF" w:rsidP="00386D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386DAF" w:rsidRDefault="00386DAF" w:rsidP="00386DAF">
      <w:pPr>
        <w:jc w:val="center"/>
        <w:rPr>
          <w:sz w:val="28"/>
          <w:szCs w:val="28"/>
        </w:rPr>
      </w:pPr>
    </w:p>
    <w:p w:rsidR="00386DAF" w:rsidRDefault="00386DAF" w:rsidP="00386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6DAF" w:rsidRDefault="00386DAF" w:rsidP="0038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№___</w:t>
      </w:r>
    </w:p>
    <w:p w:rsidR="00386DAF" w:rsidRDefault="00386DAF" w:rsidP="00386DAF">
      <w:pPr>
        <w:jc w:val="center"/>
        <w:rPr>
          <w:sz w:val="28"/>
          <w:szCs w:val="28"/>
        </w:rPr>
      </w:pPr>
    </w:p>
    <w:p w:rsidR="00386DAF" w:rsidRDefault="00386DAF" w:rsidP="00386D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муниципальными бюджетными и автономными учреждениями Мугреево-Никольского сельского поселения полномочий органа местного самоуправления по исполнению публичных обязательств перед физическим лицом, подлежащих исполнению в денежной форме, и</w:t>
      </w:r>
    </w:p>
    <w:p w:rsidR="00386DAF" w:rsidRDefault="00386DAF" w:rsidP="00386D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их осуществления</w:t>
      </w:r>
    </w:p>
    <w:p w:rsidR="00386DAF" w:rsidRDefault="00386DAF" w:rsidP="00386D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hyperlink r:id="rId5" w:anchor="925" w:history="1">
        <w:r>
          <w:rPr>
            <w:rStyle w:val="a3"/>
            <w:color w:val="000000"/>
            <w:sz w:val="28"/>
            <w:szCs w:val="28"/>
            <w:u w:val="none"/>
          </w:rPr>
          <w:t>пунктами 5</w:t>
        </w:r>
      </w:hyperlink>
      <w:r>
        <w:rPr>
          <w:color w:val="000000"/>
          <w:sz w:val="28"/>
          <w:szCs w:val="28"/>
        </w:rPr>
        <w:t xml:space="preserve"> и </w:t>
      </w:r>
      <w:hyperlink r:id="rId6" w:anchor="926" w:history="1">
        <w:r>
          <w:rPr>
            <w:rStyle w:val="a3"/>
            <w:color w:val="000000"/>
            <w:sz w:val="28"/>
            <w:szCs w:val="28"/>
            <w:u w:val="none"/>
          </w:rPr>
          <w:t>6 статьи 9.2</w:t>
        </w:r>
      </w:hyperlink>
      <w:r>
        <w:rPr>
          <w:color w:val="000000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 xml:space="preserve">. N 7-ФЗ "О некоммерческих организациях", </w:t>
      </w:r>
      <w:hyperlink r:id="rId7" w:history="1">
        <w:r>
          <w:rPr>
            <w:rStyle w:val="a3"/>
            <w:iCs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iCs/>
          <w:color w:val="000000"/>
          <w:sz w:val="28"/>
          <w:szCs w:val="28"/>
        </w:rPr>
        <w:t xml:space="preserve">м Правительства РФ от 2 августа </w:t>
      </w:r>
      <w:smartTag w:uri="urn:schemas-microsoft-com:office:smarttags" w:element="metricconverter">
        <w:smartTagPr>
          <w:attr w:name="ProductID" w:val="2010 г"/>
        </w:smartTagPr>
        <w:r>
          <w:rPr>
            <w:iCs/>
            <w:color w:val="000000"/>
            <w:sz w:val="28"/>
            <w:szCs w:val="28"/>
          </w:rPr>
          <w:t>2010 г</w:t>
        </w:r>
      </w:smartTag>
      <w:r>
        <w:rPr>
          <w:iCs/>
          <w:color w:val="000000"/>
          <w:sz w:val="28"/>
          <w:szCs w:val="28"/>
        </w:rPr>
        <w:t>. N 590 "О порядке осуществления федеральным бюджетным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осуществления" ПОСТАНОВЛЯЮ:</w:t>
      </w:r>
    </w:p>
    <w:p w:rsidR="00386DAF" w:rsidRDefault="00386DAF" w:rsidP="00386DAF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 </w:t>
      </w:r>
      <w:r>
        <w:rPr>
          <w:color w:val="000000"/>
          <w:sz w:val="28"/>
          <w:szCs w:val="28"/>
        </w:rPr>
        <w:t>1. Утвердить прилагаемый Порядок осуществления муниципальными бюджетными и автономными  учреждениями Мугреево-Никольского сельского поселения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Настоящее постановление вступает в силу с 01.10.2011 года, и применяется к муниципальным бюджетным и автономным учреждениям, в отношении которых с учетом положений </w:t>
      </w:r>
      <w:hyperlink r:id="rId8" w:anchor="33016" w:history="1">
        <w:r>
          <w:rPr>
            <w:rStyle w:val="a3"/>
            <w:color w:val="008000"/>
            <w:sz w:val="28"/>
            <w:szCs w:val="28"/>
            <w:u w:val="none"/>
          </w:rPr>
          <w:t>части 16 статьи 33</w:t>
        </w:r>
      </w:hyperlink>
      <w:r>
        <w:rPr>
          <w:color w:val="000000"/>
          <w:sz w:val="28"/>
          <w:szCs w:val="28"/>
        </w:rPr>
        <w:t xml:space="preserve"> Федерального закона от 08 мая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 w:val="28"/>
            <w:szCs w:val="28"/>
          </w:rPr>
          <w:t>2010 г</w:t>
        </w:r>
      </w:smartTag>
      <w:r>
        <w:rPr>
          <w:color w:val="000000"/>
          <w:sz w:val="28"/>
          <w:szCs w:val="28"/>
        </w:rPr>
        <w:t>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приняты решения о предоставлении им субсидий из</w:t>
      </w:r>
      <w:proofErr w:type="gramEnd"/>
      <w:r>
        <w:rPr>
          <w:color w:val="000000"/>
          <w:sz w:val="28"/>
          <w:szCs w:val="28"/>
        </w:rPr>
        <w:t xml:space="preserve"> бюджета Мугреево-Никольского сельского поселения.</w:t>
      </w: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Обнародовать настоящее постановление </w:t>
      </w:r>
      <w:proofErr w:type="gramStart"/>
      <w:r>
        <w:rPr>
          <w:color w:val="000000"/>
          <w:sz w:val="28"/>
          <w:szCs w:val="28"/>
        </w:rPr>
        <w:t>согласно Устава</w:t>
      </w:r>
      <w:proofErr w:type="gramEnd"/>
      <w:r>
        <w:rPr>
          <w:color w:val="000000"/>
          <w:sz w:val="28"/>
          <w:szCs w:val="28"/>
        </w:rPr>
        <w:t>.</w:t>
      </w: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</w:p>
    <w:p w:rsidR="00386DAF" w:rsidRDefault="00386DAF" w:rsidP="00386DAF">
      <w:pPr>
        <w:ind w:firstLine="720"/>
        <w:jc w:val="both"/>
        <w:rPr>
          <w:color w:val="000000"/>
          <w:sz w:val="28"/>
          <w:szCs w:val="28"/>
        </w:rPr>
      </w:pPr>
    </w:p>
    <w:p w:rsidR="00386DAF" w:rsidRDefault="00386DAF" w:rsidP="00386DA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386DAF" w:rsidRDefault="00386DAF" w:rsidP="00386DA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Мугреево-Никольского</w:t>
      </w:r>
    </w:p>
    <w:p w:rsidR="00386DAF" w:rsidRDefault="00386DAF" w:rsidP="00386DAF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М.Г.Скурлакова</w:t>
      </w: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bCs/>
          <w:color w:val="000000"/>
          <w:sz w:val="28"/>
          <w:szCs w:val="28"/>
        </w:rPr>
      </w:pPr>
    </w:p>
    <w:p w:rsidR="00386DAF" w:rsidRDefault="00386DAF" w:rsidP="00386DAF">
      <w:pPr>
        <w:ind w:left="5664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к </w:t>
      </w:r>
      <w:hyperlink r:id="rId9" w:anchor="#" w:history="1">
        <w:r>
          <w:rPr>
            <w:rStyle w:val="a3"/>
            <w:bCs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</w:p>
    <w:p w:rsidR="00386DAF" w:rsidRDefault="00386DAF" w:rsidP="00386DAF">
      <w:pPr>
        <w:ind w:firstLine="70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__________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N ___</w:t>
      </w:r>
    </w:p>
    <w:p w:rsidR="00386DAF" w:rsidRDefault="00386DAF" w:rsidP="00386DAF">
      <w:pPr>
        <w:rPr>
          <w:color w:val="000000"/>
          <w:sz w:val="28"/>
          <w:szCs w:val="28"/>
        </w:rPr>
      </w:pPr>
    </w:p>
    <w:p w:rsidR="00386DAF" w:rsidRDefault="00386DAF" w:rsidP="00386DAF">
      <w:pPr>
        <w:spacing w:before="100" w:beforeAutospacing="1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386DAF" w:rsidRDefault="00386DAF" w:rsidP="00386DAF">
      <w:pPr>
        <w:spacing w:before="100" w:beforeAutospacing="1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осуществления муниципальными бюджетными и автономными учреждениями Мугреево-Никольского сельского поселения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>Настоящий Порядок определяет правила осуществления муниципальным бюджетным и автономными учреждениями (далее - учреждения) полномочий органа местного самоуправления Мугреево-Никольского сельского поселения, осуществляющего функции и полномочия учредителя учреждения (далее – орган местного самоуправления),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  <w:proofErr w:type="gramEnd"/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>Публичными обязательствами в целях настоящего Порядка являются публичные обязательства Мугреево-Никольского сельского поселения перед физическим лицом, подлежащие исполнению учреждением от имени органа местного самоуправления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Бюджетные  и автономные учреждения, руководство деятельностью которых осуществляет администрация Мугреево-Никольского сельского поселения, предоставляют в бухгалтерию администрации для согласования информацию о планируемых объемах бюджетных ассигнований на исполнение публичных обязательств, </w:t>
      </w:r>
      <w:proofErr w:type="gramStart"/>
      <w:r>
        <w:rPr>
          <w:color w:val="000000"/>
          <w:sz w:val="28"/>
          <w:szCs w:val="28"/>
        </w:rPr>
        <w:t>полномочия</w:t>
      </w:r>
      <w:proofErr w:type="gramEnd"/>
      <w:r>
        <w:rPr>
          <w:color w:val="000000"/>
          <w:sz w:val="28"/>
          <w:szCs w:val="28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бюджета Мугреево-Никольского сельского поселения на очередной финансовый год и на плановый период в соответствии с методикой планирования бюджетных ассигнований, установленной Министерством финансов  Российской Федерации.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информации указываются: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правовое основание возникновения публичного обязательства;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выплаты в соответствии с публичным обязательством;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получателей.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Финансовый отдел администрации Мугреево-Никольского сельского поселения в течение 10 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Администрация Мугреево-Никольского сельского поселения в течение месяца со дня утверждения соответствующих бюджетных ассигнований на исполнение публичных обязатель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инимает правовой акт об осуществлении учреждением полномочий органа местного самоуправления по исполнению публичных обязательств (далее - распоряжение).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В распоряжении указываются: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публичные обязательства, </w:t>
      </w:r>
      <w:proofErr w:type="gramStart"/>
      <w:r>
        <w:rPr>
          <w:color w:val="000000"/>
          <w:sz w:val="28"/>
          <w:szCs w:val="28"/>
        </w:rPr>
        <w:t>полномочия</w:t>
      </w:r>
      <w:proofErr w:type="gramEnd"/>
      <w:r>
        <w:rPr>
          <w:color w:val="000000"/>
          <w:sz w:val="28"/>
          <w:szCs w:val="28"/>
        </w:rPr>
        <w:t xml:space="preserve"> по осуществлению которых передаются органом местного самоуправления учреждению;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права и обязанности учреждения по исполнению переданных ему полномочий органа местного самоуправления;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ответственность за неисполнение или ненадлежащее исполнение учреждением переданных полномочий органа местного самоуправления;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 порядок проведения органом местного самоуправления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осуществлением учреждением переданных полномочий органа местного самоуправления;</w:t>
      </w:r>
    </w:p>
    <w:p w:rsidR="00386DAF" w:rsidRDefault="00386DAF" w:rsidP="00386DAF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реквизиты отдельного лицевого счета, предназначенного для отражения операций по осуществлению учреждением полномочий по исполнению публичных обязательств органа местного самоуправления (далее – отдельный лицевой счет).</w:t>
      </w:r>
    </w:p>
    <w:p w:rsidR="00386DAF" w:rsidRDefault="00386DAF" w:rsidP="00386DAF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 Копия распоряжения (выписка из распоряжения) направляется администрацией Мугреево-Никольского сельского поселения в учреждение в течение 2 рабочих дней со дня его подписания.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Учреждение в течение 5 рабочих дней со дня получения копии распоряжения (выписки из распоряжения) предоставляет в  финансовый отдел документы, необходимые для открытия лицевого счета, указанного в подпункте "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" пункта 6 настоящих Правил, органу местного самоуправления как получателю бюджетных средств, в порядке, установленном администрацией Мугреево-Никольского сельского поселения. Основанием для открытия указанного лицевого счета является копия распоряжения (выписка из распоряжения).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Финансовое обеспечение осуществления учреждением полномочий органа местного самоуправления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Учреждение осуществляет оплату денежных обязательств по исполнению публичных обязательств от имени органа местного самоуправления на основании платежных документов, представленных им в  финансовый отдел.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Санкционирование кассовых выплат по исполнению публичных обязательств учреждением от имени органа местного самоуправления осуществляется в порядке, установленном в отношении получателей средств бюджета Мугреево-Никольского сельского поселения.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 Учреждение представляет в финансовый отдел администрации Мугреево-Никольского сельского </w:t>
      </w:r>
      <w:proofErr w:type="spellStart"/>
      <w:r>
        <w:rPr>
          <w:color w:val="000000"/>
          <w:sz w:val="28"/>
          <w:szCs w:val="28"/>
        </w:rPr>
        <w:t>послеения</w:t>
      </w:r>
      <w:proofErr w:type="spellEnd"/>
      <w:r>
        <w:rPr>
          <w:color w:val="000000"/>
          <w:sz w:val="28"/>
          <w:szCs w:val="28"/>
        </w:rPr>
        <w:t xml:space="preserve"> отчетность об исполнении публичных обязательств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средств.</w:t>
      </w:r>
    </w:p>
    <w:p w:rsidR="00386DAF" w:rsidRDefault="00386DAF" w:rsidP="00386DAF">
      <w:pPr>
        <w:spacing w:before="100" w:beforeAutospacing="1" w:line="363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Информация об осуществлении учреждением полномочий органа местного самоуправления по исполнению публичных обязательств отражается в отчете о результатах деятельности муниципального бюджетного учреждения и об использовании закрепленного за ним муниципального имущества, представляемом учреждением в порядке и по форме, которые установлены органом местного самоуправления.</w:t>
      </w:r>
    </w:p>
    <w:p w:rsidR="00386DAF" w:rsidRDefault="00386DAF" w:rsidP="00386DAF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14. Бухгалтерия администрации Мугреево-Никольского сельского поселения одновременно с подготовкой проекта бюджета Мугреево-Никольского сельского поселения на очередной финансовый год и плановый период готовит перечень публичных обязательств Мугреево-Никольского сельского поселения перед физическим лицом, подлежащих исполнению в денежной форме учреждением от имени и по поручению органов местного самоуправления. </w:t>
      </w:r>
    </w:p>
    <w:p w:rsidR="00386DAF" w:rsidRDefault="00386DAF" w:rsidP="00386DAF">
      <w:pPr>
        <w:rPr>
          <w:sz w:val="28"/>
          <w:szCs w:val="28"/>
        </w:rPr>
      </w:pPr>
    </w:p>
    <w:p w:rsidR="006F18C1" w:rsidRDefault="006F18C1"/>
    <w:sectPr w:rsidR="006F18C1" w:rsidSect="006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AF"/>
    <w:rsid w:val="00386DAF"/>
    <w:rsid w:val="006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6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6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55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9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79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05879/2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garant.ru/hotlaw/stav_real/307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7184</Characters>
  <Application>Microsoft Office Word</Application>
  <DocSecurity>0</DocSecurity>
  <Lines>59</Lines>
  <Paragraphs>16</Paragraphs>
  <ScaleCrop>false</ScaleCrop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2011-11-16T08:54:00Z</dcterms:created>
  <dcterms:modified xsi:type="dcterms:W3CDTF">2011-11-16T08:56:00Z</dcterms:modified>
</cp:coreProperties>
</file>