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8F27E" w14:textId="49D6C1C8" w:rsidR="00EF0F36" w:rsidRPr="00EF0F36" w:rsidRDefault="00EF0F36" w:rsidP="00EF0F36">
      <w:pPr>
        <w:pStyle w:val="a5"/>
        <w:tabs>
          <w:tab w:val="center" w:pos="5102"/>
          <w:tab w:val="left" w:pos="8970"/>
        </w:tabs>
      </w:pPr>
      <w:r w:rsidRPr="00EF0F36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40D9333" wp14:editId="66579AB3">
            <wp:simplePos x="0" y="0"/>
            <wp:positionH relativeFrom="column">
              <wp:posOffset>2633980</wp:posOffset>
            </wp:positionH>
            <wp:positionV relativeFrom="page">
              <wp:posOffset>393700</wp:posOffset>
            </wp:positionV>
            <wp:extent cx="719455" cy="88138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66BB9" w14:textId="77777777" w:rsidR="0044569B" w:rsidRPr="00EF0F36" w:rsidRDefault="0044569B" w:rsidP="0044569B">
      <w:pPr>
        <w:pStyle w:val="a5"/>
        <w:tabs>
          <w:tab w:val="center" w:pos="5102"/>
          <w:tab w:val="left" w:pos="8970"/>
        </w:tabs>
        <w:spacing w:line="300" w:lineRule="auto"/>
        <w:rPr>
          <w:szCs w:val="28"/>
          <w:u w:val="single"/>
        </w:rPr>
      </w:pPr>
      <w:r w:rsidRPr="00EF0F36">
        <w:rPr>
          <w:szCs w:val="28"/>
          <w:u w:val="single"/>
        </w:rPr>
        <w:t>ИВАНОВСКАЯ ОБЛАСТЬ</w:t>
      </w:r>
    </w:p>
    <w:p w14:paraId="732F569F" w14:textId="77777777" w:rsidR="0044569B" w:rsidRPr="00EF0F36" w:rsidRDefault="0044569B" w:rsidP="0044569B">
      <w:pPr>
        <w:pStyle w:val="a5"/>
        <w:spacing w:line="300" w:lineRule="auto"/>
        <w:rPr>
          <w:rFonts w:eastAsia="Arial Unicode MS"/>
          <w:bCs/>
          <w:szCs w:val="28"/>
        </w:rPr>
      </w:pPr>
      <w:r w:rsidRPr="00EF0F36">
        <w:rPr>
          <w:szCs w:val="28"/>
          <w:u w:val="single"/>
        </w:rPr>
        <w:t>АДМИНИСТРАЦИЯ ЮЖСКОГО МУНИЦИПАЛЬНОГО РАЙОНА</w:t>
      </w:r>
    </w:p>
    <w:p w14:paraId="7A1AF75C" w14:textId="77777777" w:rsidR="0044569B" w:rsidRPr="00E56440" w:rsidRDefault="0044569B" w:rsidP="0044569B">
      <w:pPr>
        <w:pStyle w:val="2"/>
        <w:spacing w:line="300" w:lineRule="auto"/>
        <w:ind w:firstLine="709"/>
        <w:rPr>
          <w:sz w:val="22"/>
          <w:szCs w:val="22"/>
        </w:rPr>
      </w:pPr>
    </w:p>
    <w:p w14:paraId="7790904F" w14:textId="77777777" w:rsidR="0044569B" w:rsidRPr="00734606" w:rsidRDefault="0044569B" w:rsidP="00931DED">
      <w:pPr>
        <w:pStyle w:val="2"/>
        <w:spacing w:line="300" w:lineRule="auto"/>
        <w:rPr>
          <w:sz w:val="40"/>
          <w:szCs w:val="40"/>
        </w:rPr>
      </w:pPr>
      <w:r w:rsidRPr="00734606">
        <w:rPr>
          <w:sz w:val="40"/>
          <w:szCs w:val="40"/>
        </w:rPr>
        <w:t>ПОСТАНОВЛЕНИЕ</w:t>
      </w:r>
    </w:p>
    <w:p w14:paraId="7FFD2BB2" w14:textId="77777777" w:rsidR="0044569B" w:rsidRPr="00E56440" w:rsidRDefault="0044569B" w:rsidP="0044569B">
      <w:pPr>
        <w:spacing w:line="300" w:lineRule="auto"/>
        <w:ind w:firstLine="709"/>
        <w:rPr>
          <w:rFonts w:ascii="Times New Roman" w:hAnsi="Times New Roman" w:cs="Times New Roman"/>
        </w:rPr>
      </w:pPr>
    </w:p>
    <w:p w14:paraId="2E823564" w14:textId="77777777" w:rsidR="0044569B" w:rsidRPr="008B1F19" w:rsidRDefault="0044569B" w:rsidP="00931DED">
      <w:pPr>
        <w:pStyle w:val="3"/>
        <w:spacing w:line="300" w:lineRule="auto"/>
        <w:rPr>
          <w:sz w:val="28"/>
          <w:szCs w:val="28"/>
        </w:rPr>
      </w:pPr>
      <w:r>
        <w:rPr>
          <w:b w:val="0"/>
          <w:sz w:val="28"/>
          <w:szCs w:val="28"/>
          <w:lang w:val="ru-RU"/>
        </w:rPr>
        <w:t>о</w:t>
      </w:r>
      <w:r w:rsidRPr="00510AB4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  <w:lang w:val="ru-RU"/>
        </w:rPr>
        <w:t xml:space="preserve">_____________ </w:t>
      </w:r>
      <w:r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val="ru-RU"/>
        </w:rPr>
        <w:t>_______</w:t>
      </w:r>
      <w:r>
        <w:rPr>
          <w:b w:val="0"/>
          <w:sz w:val="28"/>
          <w:szCs w:val="28"/>
        </w:rPr>
        <w:t>-п</w:t>
      </w:r>
    </w:p>
    <w:p w14:paraId="5446FC31" w14:textId="5DA82DFC" w:rsidR="0044569B" w:rsidRPr="00E56440" w:rsidRDefault="0044569B" w:rsidP="00EF0F36">
      <w:pPr>
        <w:pStyle w:val="3"/>
        <w:spacing w:line="300" w:lineRule="auto"/>
      </w:pPr>
      <w:r w:rsidRPr="00E56440">
        <w:t>г. Южа</w:t>
      </w:r>
    </w:p>
    <w:p w14:paraId="4245CCDA" w14:textId="77777777" w:rsidR="0044569B" w:rsidRDefault="0044569B" w:rsidP="00445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AD09400" w14:textId="4E229801" w:rsidR="009E5638" w:rsidRPr="00A654A2" w:rsidRDefault="009E5638" w:rsidP="00EF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A654A2">
        <w:rPr>
          <w:rFonts w:ascii="Times New Roman" w:hAnsi="Times New Roman" w:cs="Times New Roman"/>
          <w:b/>
          <w:bCs/>
          <w:sz w:val="28"/>
        </w:rPr>
        <w:t xml:space="preserve">Об утверждении Положения о порядке предоставления за счет средств бюджета Южского </w:t>
      </w:r>
      <w:r w:rsidR="00A21F9F">
        <w:rPr>
          <w:rFonts w:ascii="Times New Roman" w:hAnsi="Times New Roman" w:cs="Times New Roman"/>
          <w:b/>
          <w:bCs/>
          <w:sz w:val="28"/>
        </w:rPr>
        <w:t>муниципального района</w:t>
      </w:r>
      <w:r w:rsidRPr="00A654A2">
        <w:rPr>
          <w:rFonts w:ascii="Times New Roman" w:hAnsi="Times New Roman" w:cs="Times New Roman"/>
          <w:b/>
          <w:bCs/>
          <w:sz w:val="28"/>
        </w:rPr>
        <w:t xml:space="preserve">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</w:r>
    </w:p>
    <w:bookmarkEnd w:id="0"/>
    <w:p w14:paraId="7ECA7E71" w14:textId="77777777" w:rsidR="00A654A2" w:rsidRDefault="00A654A2" w:rsidP="00EF0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3961A8F7" w14:textId="77777777" w:rsidR="00A654A2" w:rsidRDefault="00A654A2" w:rsidP="00B8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729BE591" w14:textId="2A92069F" w:rsidR="00FF3D4F" w:rsidRPr="00EF0F3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A27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2786">
        <w:rPr>
          <w:rFonts w:ascii="Times New Roman" w:hAnsi="Times New Roman" w:cs="Times New Roman"/>
          <w:color w:val="0000FF"/>
          <w:sz w:val="28"/>
          <w:szCs w:val="28"/>
        </w:rPr>
        <w:t>пунктом 2 статьи 78.1</w:t>
      </w:r>
      <w:r w:rsidRPr="00DA27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r w:rsidRPr="00DA2786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DA2786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9E5638">
        <w:rPr>
          <w:rFonts w:ascii="Times New Roman" w:hAnsi="Times New Roman" w:cs="Times New Roman"/>
          <w:sz w:val="28"/>
          <w:szCs w:val="28"/>
        </w:rPr>
        <w:t>№</w:t>
      </w:r>
      <w:r w:rsidR="003C31D2">
        <w:rPr>
          <w:rFonts w:ascii="Times New Roman" w:hAnsi="Times New Roman" w:cs="Times New Roman"/>
          <w:sz w:val="28"/>
          <w:szCs w:val="28"/>
        </w:rPr>
        <w:t> </w:t>
      </w:r>
      <w:r w:rsidRPr="00DA2786">
        <w:rPr>
          <w:rFonts w:ascii="Times New Roman" w:hAnsi="Times New Roman" w:cs="Times New Roman"/>
          <w:sz w:val="28"/>
          <w:szCs w:val="28"/>
        </w:rPr>
        <w:t xml:space="preserve">7-ФЗ </w:t>
      </w:r>
      <w:r w:rsidR="009E5638">
        <w:rPr>
          <w:rFonts w:ascii="Times New Roman" w:hAnsi="Times New Roman" w:cs="Times New Roman"/>
          <w:sz w:val="28"/>
          <w:szCs w:val="28"/>
        </w:rPr>
        <w:t>«</w:t>
      </w:r>
      <w:r w:rsidRPr="00DA2786">
        <w:rPr>
          <w:rFonts w:ascii="Times New Roman" w:hAnsi="Times New Roman" w:cs="Times New Roman"/>
          <w:sz w:val="28"/>
          <w:szCs w:val="28"/>
        </w:rPr>
        <w:t>О</w:t>
      </w:r>
      <w:r w:rsidR="009E5638">
        <w:rPr>
          <w:rFonts w:ascii="Times New Roman" w:hAnsi="Times New Roman" w:cs="Times New Roman"/>
          <w:sz w:val="28"/>
          <w:szCs w:val="28"/>
        </w:rPr>
        <w:t> </w:t>
      </w:r>
      <w:r w:rsidRPr="00DA2786"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 w:rsidR="009E5638">
        <w:rPr>
          <w:rFonts w:ascii="Times New Roman" w:hAnsi="Times New Roman" w:cs="Times New Roman"/>
          <w:sz w:val="28"/>
          <w:szCs w:val="28"/>
        </w:rPr>
        <w:t>»</w:t>
      </w:r>
      <w:r w:rsidRPr="00DA278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Pr="00DA2786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DA278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E5638">
        <w:rPr>
          <w:rFonts w:ascii="Times New Roman" w:hAnsi="Times New Roman" w:cs="Times New Roman"/>
          <w:sz w:val="28"/>
          <w:szCs w:val="28"/>
        </w:rPr>
        <w:t>№ </w:t>
      </w:r>
      <w:r w:rsidRPr="00DA2786">
        <w:rPr>
          <w:rFonts w:ascii="Times New Roman" w:hAnsi="Times New Roman" w:cs="Times New Roman"/>
          <w:sz w:val="28"/>
          <w:szCs w:val="28"/>
        </w:rPr>
        <w:t xml:space="preserve">131-ФЗ </w:t>
      </w:r>
      <w:r w:rsidR="009E5638">
        <w:rPr>
          <w:rFonts w:ascii="Times New Roman" w:hAnsi="Times New Roman" w:cs="Times New Roman"/>
          <w:sz w:val="28"/>
          <w:szCs w:val="28"/>
        </w:rPr>
        <w:t>«</w:t>
      </w:r>
      <w:r w:rsidRPr="00DA27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C36FC5">
        <w:rPr>
          <w:rFonts w:ascii="Times New Roman" w:hAnsi="Times New Roman" w:cs="Times New Roman"/>
          <w:sz w:val="28"/>
          <w:szCs w:val="28"/>
        </w:rPr>
        <w:t>вления в</w:t>
      </w:r>
      <w:r w:rsidR="009E5638">
        <w:rPr>
          <w:rFonts w:ascii="Times New Roman" w:hAnsi="Times New Roman" w:cs="Times New Roman"/>
          <w:sz w:val="28"/>
          <w:szCs w:val="28"/>
        </w:rPr>
        <w:t> </w:t>
      </w:r>
      <w:r w:rsidR="00C36F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E5638">
        <w:rPr>
          <w:rFonts w:ascii="Times New Roman" w:hAnsi="Times New Roman" w:cs="Times New Roman"/>
          <w:sz w:val="28"/>
          <w:szCs w:val="28"/>
        </w:rPr>
        <w:t>»</w:t>
      </w:r>
      <w:r w:rsidR="00C36FC5">
        <w:rPr>
          <w:rFonts w:ascii="Times New Roman" w:hAnsi="Times New Roman" w:cs="Times New Roman"/>
          <w:sz w:val="28"/>
          <w:szCs w:val="28"/>
        </w:rPr>
        <w:t xml:space="preserve">, </w:t>
      </w:r>
      <w:r w:rsidR="00C059DF">
        <w:rPr>
          <w:rFonts w:ascii="Times New Roman" w:hAnsi="Times New Roman" w:cs="Times New Roman"/>
          <w:sz w:val="28"/>
          <w:szCs w:val="28"/>
        </w:rPr>
        <w:t>П</w:t>
      </w:r>
      <w:r w:rsidR="00C36FC5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E5638">
        <w:rPr>
          <w:rFonts w:ascii="Times New Roman" w:hAnsi="Times New Roman" w:cs="Times New Roman"/>
          <w:sz w:val="28"/>
          <w:szCs w:val="28"/>
        </w:rPr>
        <w:t>П</w:t>
      </w:r>
      <w:r w:rsidR="00C36FC5">
        <w:rPr>
          <w:rFonts w:ascii="Times New Roman" w:hAnsi="Times New Roman" w:cs="Times New Roman"/>
          <w:sz w:val="28"/>
          <w:szCs w:val="28"/>
        </w:rPr>
        <w:t>равительства</w:t>
      </w:r>
      <w:r w:rsidR="009E5638">
        <w:rPr>
          <w:rFonts w:ascii="Times New Roman" w:hAnsi="Times New Roman" w:cs="Times New Roman"/>
          <w:sz w:val="28"/>
          <w:szCs w:val="28"/>
        </w:rPr>
        <w:t xml:space="preserve"> </w:t>
      </w:r>
      <w:r w:rsidR="00C36FC5">
        <w:rPr>
          <w:rFonts w:ascii="Times New Roman" w:hAnsi="Times New Roman" w:cs="Times New Roman"/>
          <w:sz w:val="28"/>
          <w:szCs w:val="28"/>
        </w:rPr>
        <w:t>Российской</w:t>
      </w:r>
      <w:r w:rsidR="009E5638">
        <w:rPr>
          <w:rFonts w:ascii="Times New Roman" w:hAnsi="Times New Roman" w:cs="Times New Roman"/>
          <w:sz w:val="28"/>
          <w:szCs w:val="28"/>
        </w:rPr>
        <w:t xml:space="preserve"> </w:t>
      </w:r>
      <w:r w:rsidR="00C36FC5">
        <w:rPr>
          <w:rFonts w:ascii="Times New Roman" w:hAnsi="Times New Roman" w:cs="Times New Roman"/>
          <w:sz w:val="28"/>
          <w:szCs w:val="28"/>
        </w:rPr>
        <w:t>Федерации от 18.09.2020 №</w:t>
      </w:r>
      <w:r w:rsidR="003C31D2">
        <w:rPr>
          <w:rFonts w:ascii="Times New Roman" w:hAnsi="Times New Roman" w:cs="Times New Roman"/>
          <w:sz w:val="28"/>
          <w:szCs w:val="28"/>
        </w:rPr>
        <w:t> </w:t>
      </w:r>
      <w:r w:rsidR="00C36FC5">
        <w:rPr>
          <w:rFonts w:ascii="Times New Roman" w:hAnsi="Times New Roman" w:cs="Times New Roman"/>
          <w:sz w:val="28"/>
          <w:szCs w:val="28"/>
        </w:rPr>
        <w:t>1492 «Об общих требованиях к</w:t>
      </w:r>
      <w:r w:rsidR="00A353D0">
        <w:rPr>
          <w:rFonts w:ascii="Times New Roman" w:hAnsi="Times New Roman" w:cs="Times New Roman"/>
          <w:sz w:val="28"/>
          <w:szCs w:val="28"/>
        </w:rPr>
        <w:t xml:space="preserve"> </w:t>
      </w:r>
      <w:r w:rsidR="00C36FC5">
        <w:rPr>
          <w:rFonts w:ascii="Times New Roman" w:hAnsi="Times New Roman" w:cs="Times New Roman"/>
          <w:sz w:val="28"/>
          <w:szCs w:val="28"/>
        </w:rPr>
        <w:t>нормативно правовым актам</w:t>
      </w:r>
      <w:r w:rsidR="003C31D2" w:rsidRPr="003C31D2">
        <w:rPr>
          <w:rFonts w:ascii="Times New Roman" w:hAnsi="Times New Roman" w:cs="Times New Roman"/>
          <w:sz w:val="28"/>
          <w:szCs w:val="28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C31D2">
        <w:rPr>
          <w:rFonts w:ascii="Times New Roman" w:hAnsi="Times New Roman" w:cs="Times New Roman"/>
          <w:sz w:val="28"/>
          <w:szCs w:val="28"/>
        </w:rPr>
        <w:t>»</w:t>
      </w:r>
      <w:r w:rsidR="003C31D2" w:rsidRPr="003C31D2">
        <w:rPr>
          <w:rFonts w:ascii="Times New Roman" w:hAnsi="Times New Roman" w:cs="Times New Roman"/>
          <w:sz w:val="28"/>
          <w:szCs w:val="28"/>
        </w:rPr>
        <w:t xml:space="preserve">, Законом Ивановской области от 06.05.2011 </w:t>
      </w:r>
      <w:r w:rsidR="003C31D2">
        <w:rPr>
          <w:rFonts w:ascii="Times New Roman" w:hAnsi="Times New Roman" w:cs="Times New Roman"/>
          <w:sz w:val="28"/>
          <w:szCs w:val="28"/>
        </w:rPr>
        <w:t>№</w:t>
      </w:r>
      <w:r w:rsidR="00C059DF">
        <w:rPr>
          <w:rFonts w:ascii="Times New Roman" w:hAnsi="Times New Roman" w:cs="Times New Roman"/>
          <w:sz w:val="28"/>
          <w:szCs w:val="28"/>
        </w:rPr>
        <w:t> </w:t>
      </w:r>
      <w:r w:rsidR="003C31D2" w:rsidRPr="003C31D2">
        <w:rPr>
          <w:rFonts w:ascii="Times New Roman" w:hAnsi="Times New Roman" w:cs="Times New Roman"/>
          <w:sz w:val="28"/>
          <w:szCs w:val="28"/>
        </w:rPr>
        <w:t xml:space="preserve">37-ОЗ </w:t>
      </w:r>
      <w:r w:rsidR="003C31D2">
        <w:rPr>
          <w:rFonts w:ascii="Times New Roman" w:hAnsi="Times New Roman" w:cs="Times New Roman"/>
          <w:sz w:val="28"/>
          <w:szCs w:val="28"/>
        </w:rPr>
        <w:t>«</w:t>
      </w:r>
      <w:r w:rsidR="003C31D2" w:rsidRPr="003C31D2">
        <w:rPr>
          <w:rFonts w:ascii="Times New Roman" w:hAnsi="Times New Roman" w:cs="Times New Roman"/>
          <w:sz w:val="28"/>
          <w:szCs w:val="28"/>
        </w:rPr>
        <w:t>О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 w:rsidR="003C31D2" w:rsidRPr="003C31D2">
        <w:rPr>
          <w:rFonts w:ascii="Times New Roman" w:hAnsi="Times New Roman" w:cs="Times New Roman"/>
          <w:sz w:val="28"/>
          <w:szCs w:val="28"/>
        </w:rPr>
        <w:t>поддержке социально ориен</w:t>
      </w:r>
      <w:r w:rsidR="003C31D2" w:rsidRPr="003C31D2">
        <w:rPr>
          <w:rFonts w:ascii="Times New Roman" w:hAnsi="Times New Roman" w:cs="Times New Roman"/>
          <w:sz w:val="28"/>
          <w:szCs w:val="28"/>
        </w:rPr>
        <w:lastRenderedPageBreak/>
        <w:t>тированных некоммерческих организаций</w:t>
      </w:r>
      <w:r w:rsidR="003C31D2">
        <w:rPr>
          <w:rFonts w:ascii="Times New Roman" w:hAnsi="Times New Roman" w:cs="Times New Roman"/>
          <w:sz w:val="28"/>
          <w:szCs w:val="28"/>
        </w:rPr>
        <w:t xml:space="preserve">», </w:t>
      </w:r>
      <w:r w:rsidR="003C31D2" w:rsidRPr="003C31D2">
        <w:rPr>
          <w:rFonts w:ascii="Times New Roman" w:hAnsi="Times New Roman" w:cs="Times New Roman"/>
          <w:sz w:val="28"/>
          <w:szCs w:val="28"/>
        </w:rPr>
        <w:t>Постановление</w:t>
      </w:r>
      <w:r w:rsidR="003C31D2">
        <w:rPr>
          <w:rFonts w:ascii="Times New Roman" w:hAnsi="Times New Roman" w:cs="Times New Roman"/>
          <w:sz w:val="28"/>
          <w:szCs w:val="28"/>
        </w:rPr>
        <w:t>м</w:t>
      </w:r>
      <w:r w:rsidR="003C31D2" w:rsidRPr="003C31D2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30</w:t>
      </w:r>
      <w:r w:rsidR="003C31D2">
        <w:rPr>
          <w:rFonts w:ascii="Times New Roman" w:hAnsi="Times New Roman" w:cs="Times New Roman"/>
          <w:sz w:val="28"/>
          <w:szCs w:val="28"/>
        </w:rPr>
        <w:t>.03.</w:t>
      </w:r>
      <w:r w:rsidR="003C31D2" w:rsidRPr="003C31D2">
        <w:rPr>
          <w:rFonts w:ascii="Times New Roman" w:hAnsi="Times New Roman" w:cs="Times New Roman"/>
          <w:sz w:val="28"/>
          <w:szCs w:val="28"/>
        </w:rPr>
        <w:t xml:space="preserve">2012 </w:t>
      </w:r>
      <w:r w:rsidR="003C31D2">
        <w:rPr>
          <w:rFonts w:ascii="Times New Roman" w:hAnsi="Times New Roman" w:cs="Times New Roman"/>
          <w:sz w:val="28"/>
          <w:szCs w:val="28"/>
        </w:rPr>
        <w:t>№</w:t>
      </w:r>
      <w:r w:rsidR="003C31D2" w:rsidRPr="003C31D2">
        <w:rPr>
          <w:rFonts w:ascii="Times New Roman" w:hAnsi="Times New Roman" w:cs="Times New Roman"/>
          <w:sz w:val="28"/>
          <w:szCs w:val="28"/>
        </w:rPr>
        <w:t xml:space="preserve"> 107-п </w:t>
      </w:r>
      <w:r w:rsidR="003C31D2">
        <w:rPr>
          <w:rFonts w:ascii="Times New Roman" w:hAnsi="Times New Roman" w:cs="Times New Roman"/>
          <w:sz w:val="28"/>
          <w:szCs w:val="28"/>
        </w:rPr>
        <w:t>«</w:t>
      </w:r>
      <w:r w:rsidR="003C31D2" w:rsidRPr="003C31D2">
        <w:rPr>
          <w:rFonts w:ascii="Times New Roman" w:hAnsi="Times New Roman" w:cs="Times New Roman"/>
          <w:sz w:val="28"/>
          <w:szCs w:val="28"/>
        </w:rPr>
        <w:t>О порядке, объемах и условиях предоставления поддержки социально ориентированным некоммерческим организациям, зарегистрированным и</w:t>
      </w:r>
      <w:r w:rsidR="00C059DF">
        <w:rPr>
          <w:rFonts w:ascii="Times New Roman" w:hAnsi="Times New Roman" w:cs="Times New Roman"/>
          <w:sz w:val="28"/>
          <w:szCs w:val="28"/>
        </w:rPr>
        <w:t> </w:t>
      </w:r>
      <w:r w:rsidR="003C31D2" w:rsidRPr="003C31D2">
        <w:rPr>
          <w:rFonts w:ascii="Times New Roman" w:hAnsi="Times New Roman" w:cs="Times New Roman"/>
          <w:sz w:val="28"/>
          <w:szCs w:val="28"/>
        </w:rPr>
        <w:t>действующим на территории Ивановской области</w:t>
      </w:r>
      <w:r w:rsidR="003C31D2">
        <w:rPr>
          <w:rFonts w:ascii="Times New Roman" w:hAnsi="Times New Roman" w:cs="Times New Roman"/>
          <w:sz w:val="28"/>
          <w:szCs w:val="28"/>
        </w:rPr>
        <w:t xml:space="preserve">», </w:t>
      </w:r>
      <w:r w:rsidR="00A353D0">
        <w:rPr>
          <w:rFonts w:ascii="Times New Roman" w:hAnsi="Times New Roman" w:cs="Times New Roman"/>
          <w:sz w:val="28"/>
          <w:szCs w:val="28"/>
        </w:rPr>
        <w:t>руководствуясь Уставом Южского муниципального район</w:t>
      </w:r>
      <w:r w:rsidR="00A21F9F">
        <w:rPr>
          <w:rFonts w:ascii="Times New Roman" w:hAnsi="Times New Roman" w:cs="Times New Roman"/>
          <w:sz w:val="28"/>
          <w:szCs w:val="28"/>
        </w:rPr>
        <w:t>а</w:t>
      </w:r>
      <w:r w:rsidR="009E5638">
        <w:rPr>
          <w:rFonts w:ascii="Times New Roman" w:hAnsi="Times New Roman" w:cs="Times New Roman"/>
          <w:sz w:val="28"/>
          <w:szCs w:val="28"/>
        </w:rPr>
        <w:t>,</w:t>
      </w:r>
      <w:r w:rsidR="00C36FC5">
        <w:rPr>
          <w:rFonts w:ascii="Times New Roman" w:hAnsi="Times New Roman" w:cs="Times New Roman"/>
          <w:sz w:val="28"/>
          <w:szCs w:val="28"/>
        </w:rPr>
        <w:t xml:space="preserve"> А</w:t>
      </w:r>
      <w:r w:rsidRPr="00DA2786">
        <w:rPr>
          <w:rFonts w:ascii="Times New Roman" w:hAnsi="Times New Roman" w:cs="Times New Roman"/>
          <w:sz w:val="28"/>
          <w:szCs w:val="28"/>
        </w:rPr>
        <w:t xml:space="preserve">дминистрация Южского муниципального района </w:t>
      </w:r>
      <w:r w:rsidRPr="00EF0F36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61C2E3B6" w14:textId="215B2962" w:rsidR="00FF3D4F" w:rsidRPr="00DA2786" w:rsidRDefault="00FF3D4F" w:rsidP="00EF0F3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86">
        <w:rPr>
          <w:rFonts w:ascii="Times New Roman" w:hAnsi="Times New Roman" w:cs="Times New Roman"/>
          <w:sz w:val="28"/>
          <w:szCs w:val="28"/>
        </w:rPr>
        <w:t>1.</w:t>
      </w:r>
      <w:r w:rsidR="00931DED">
        <w:rPr>
          <w:rFonts w:ascii="Times New Roman" w:hAnsi="Times New Roman" w:cs="Times New Roman"/>
          <w:sz w:val="28"/>
          <w:szCs w:val="28"/>
        </w:rPr>
        <w:t> </w:t>
      </w:r>
      <w:r w:rsidRPr="00DA27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A2786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Pr="00DA2786">
        <w:rPr>
          <w:rFonts w:ascii="Times New Roman" w:hAnsi="Times New Roman" w:cs="Times New Roman"/>
          <w:sz w:val="28"/>
          <w:szCs w:val="28"/>
        </w:rPr>
        <w:t xml:space="preserve"> о порядке предоставления за счет средств бюджета Южского </w:t>
      </w:r>
      <w:r w:rsidR="00A21F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A2786">
        <w:rPr>
          <w:rFonts w:ascii="Times New Roman" w:hAnsi="Times New Roman" w:cs="Times New Roman"/>
          <w:sz w:val="28"/>
          <w:szCs w:val="28"/>
        </w:rPr>
        <w:t>субсидии на оказание финансовой поддержки социально ориентированным некоммерческим организациям, не</w:t>
      </w:r>
      <w:r w:rsidR="00C059DF">
        <w:rPr>
          <w:rFonts w:ascii="Times New Roman" w:hAnsi="Times New Roman" w:cs="Times New Roman"/>
          <w:sz w:val="28"/>
          <w:szCs w:val="28"/>
        </w:rPr>
        <w:t> </w:t>
      </w:r>
      <w:r w:rsidRPr="00DA2786">
        <w:rPr>
          <w:rFonts w:ascii="Times New Roman" w:hAnsi="Times New Roman" w:cs="Times New Roman"/>
          <w:sz w:val="28"/>
          <w:szCs w:val="28"/>
        </w:rPr>
        <w:t>являющимся государственными (муниципальными</w:t>
      </w:r>
      <w:r w:rsidR="00DA2786" w:rsidRPr="00DA2786">
        <w:rPr>
          <w:rFonts w:ascii="Times New Roman" w:hAnsi="Times New Roman" w:cs="Times New Roman"/>
          <w:sz w:val="28"/>
          <w:szCs w:val="28"/>
        </w:rPr>
        <w:t>) учреждениями (Приложение 1).</w:t>
      </w:r>
    </w:p>
    <w:p w14:paraId="0CA696A9" w14:textId="50549E32" w:rsidR="00FF3D4F" w:rsidRDefault="00FF3D4F" w:rsidP="00EF0F3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786">
        <w:rPr>
          <w:rFonts w:ascii="Times New Roman" w:hAnsi="Times New Roman" w:cs="Times New Roman"/>
          <w:sz w:val="28"/>
          <w:szCs w:val="28"/>
        </w:rPr>
        <w:t>2.</w:t>
      </w:r>
      <w:r w:rsidR="00931DED">
        <w:rPr>
          <w:rFonts w:ascii="Times New Roman" w:hAnsi="Times New Roman" w:cs="Times New Roman"/>
          <w:sz w:val="28"/>
          <w:szCs w:val="28"/>
        </w:rPr>
        <w:t> </w:t>
      </w:r>
      <w:r w:rsidRPr="00DA278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A2786"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 w:rsidRPr="00DA2786">
        <w:rPr>
          <w:rFonts w:ascii="Times New Roman" w:hAnsi="Times New Roman" w:cs="Times New Roman"/>
          <w:sz w:val="28"/>
          <w:szCs w:val="28"/>
        </w:rPr>
        <w:t xml:space="preserve"> о конкурсной комиссии по отбору программ (проектов) социально ориентированных некоммерческих организаций для предоставления субсидий из бюджета Южского </w:t>
      </w:r>
      <w:r w:rsidR="00A21F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A2786">
        <w:rPr>
          <w:rFonts w:ascii="Times New Roman" w:hAnsi="Times New Roman" w:cs="Times New Roman"/>
          <w:sz w:val="28"/>
          <w:szCs w:val="28"/>
        </w:rPr>
        <w:t>(Приложение 2).</w:t>
      </w:r>
    </w:p>
    <w:p w14:paraId="6DEE8731" w14:textId="16E9B1C1" w:rsidR="00C435F9" w:rsidRPr="00DA2786" w:rsidRDefault="00C435F9" w:rsidP="00EF0F3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по отбору программ (проектов) социально-ориентированных некоммерческих организаций для предоставления субсидий из бюджета Южского муниципального района (приложение №3) </w:t>
      </w:r>
    </w:p>
    <w:p w14:paraId="72C54CAC" w14:textId="52CA24E1" w:rsidR="000300F9" w:rsidRDefault="00C435F9" w:rsidP="00EF0F3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D4F" w:rsidRPr="00DA2786">
        <w:rPr>
          <w:rFonts w:ascii="Times New Roman" w:hAnsi="Times New Roman" w:cs="Times New Roman"/>
          <w:sz w:val="28"/>
          <w:szCs w:val="28"/>
        </w:rPr>
        <w:t>.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 w:rsidR="000300F9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40809">
        <w:rPr>
          <w:rFonts w:ascii="Times New Roman" w:hAnsi="Times New Roman" w:cs="Times New Roman"/>
          <w:sz w:val="28"/>
          <w:szCs w:val="28"/>
        </w:rPr>
        <w:t>и</w:t>
      </w:r>
      <w:r w:rsidR="000300F9">
        <w:rPr>
          <w:rFonts w:ascii="Times New Roman" w:hAnsi="Times New Roman" w:cs="Times New Roman"/>
          <w:sz w:val="28"/>
          <w:szCs w:val="28"/>
        </w:rPr>
        <w:t xml:space="preserve"> силу: </w:t>
      </w:r>
    </w:p>
    <w:p w14:paraId="161B55A7" w14:textId="57C67BFD" w:rsidR="000300F9" w:rsidRDefault="000300F9" w:rsidP="00EF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6B2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B2">
        <w:rPr>
          <w:rFonts w:ascii="Times New Roman" w:hAnsi="Times New Roman" w:cs="Times New Roman"/>
          <w:sz w:val="28"/>
          <w:szCs w:val="28"/>
        </w:rPr>
        <w:t xml:space="preserve">от </w:t>
      </w:r>
      <w:r w:rsidR="0016675F">
        <w:rPr>
          <w:rFonts w:ascii="Times New Roman" w:hAnsi="Times New Roman" w:cs="Times New Roman"/>
          <w:sz w:val="28"/>
          <w:szCs w:val="28"/>
        </w:rPr>
        <w:t>19.06.2014</w:t>
      </w:r>
      <w:r w:rsidRPr="0061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6675F">
        <w:rPr>
          <w:rFonts w:ascii="Times New Roman" w:hAnsi="Times New Roman" w:cs="Times New Roman"/>
          <w:sz w:val="28"/>
          <w:szCs w:val="28"/>
        </w:rPr>
        <w:t xml:space="preserve"> 503</w:t>
      </w:r>
      <w:r w:rsidRPr="006106B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06B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утверждении Положения о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порядке предоставления за счет средств бюдж</w:t>
      </w:r>
      <w:r w:rsidR="0016675F">
        <w:rPr>
          <w:rFonts w:ascii="Times New Roman" w:hAnsi="Times New Roman" w:cs="Times New Roman"/>
          <w:sz w:val="28"/>
          <w:szCs w:val="28"/>
        </w:rPr>
        <w:t>ета Южского муниципального района</w:t>
      </w:r>
      <w:r w:rsidRPr="006106B2">
        <w:rPr>
          <w:rFonts w:ascii="Times New Roman" w:hAnsi="Times New Roman" w:cs="Times New Roman"/>
          <w:sz w:val="28"/>
          <w:szCs w:val="28"/>
        </w:rPr>
        <w:t xml:space="preserve"> субсидий на оказание финансовой поддержки социально ориентированным некоммерческим организациям,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1B1A230" w14:textId="3FE9CDA3" w:rsidR="00040809" w:rsidRPr="004A51C0" w:rsidRDefault="00040809" w:rsidP="00EF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 w:rsidRPr="004A51C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Южского муниципального района Ивановской области </w:t>
      </w:r>
      <w:r w:rsidR="0016675F" w:rsidRPr="004A51C0">
        <w:rPr>
          <w:rFonts w:ascii="Times New Roman" w:hAnsi="Times New Roman" w:cs="Times New Roman"/>
          <w:sz w:val="28"/>
          <w:szCs w:val="28"/>
        </w:rPr>
        <w:t>от 16.01.2015 г. N 17</w:t>
      </w:r>
      <w:r w:rsidRPr="004A51C0">
        <w:rPr>
          <w:rFonts w:ascii="Times New Roman" w:hAnsi="Times New Roman" w:cs="Times New Roman"/>
          <w:sz w:val="28"/>
          <w:szCs w:val="28"/>
        </w:rPr>
        <w:t xml:space="preserve">-п «О внесении изменений в постановление Администрации Южского муниципального </w:t>
      </w:r>
      <w:r w:rsidRPr="004A51C0">
        <w:rPr>
          <w:rFonts w:ascii="Times New Roman" w:hAnsi="Times New Roman" w:cs="Times New Roman"/>
          <w:sz w:val="28"/>
          <w:szCs w:val="28"/>
        </w:rPr>
        <w:lastRenderedPageBreak/>
        <w:t>района от</w:t>
      </w:r>
      <w:r w:rsidR="0016675F" w:rsidRPr="004A51C0">
        <w:rPr>
          <w:rFonts w:ascii="Times New Roman" w:hAnsi="Times New Roman" w:cs="Times New Roman"/>
          <w:sz w:val="28"/>
          <w:szCs w:val="28"/>
        </w:rPr>
        <w:t xml:space="preserve"> 19.06.2014 № 503-п</w:t>
      </w:r>
      <w:r w:rsidRPr="004A51C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предоставления за счет средств бюджета Южского </w:t>
      </w:r>
      <w:r w:rsidR="004A51C0" w:rsidRPr="004A51C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A51C0">
        <w:rPr>
          <w:rFonts w:ascii="Times New Roman" w:hAnsi="Times New Roman" w:cs="Times New Roman"/>
          <w:sz w:val="28"/>
          <w:szCs w:val="28"/>
        </w:rPr>
        <w:t xml:space="preserve">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учреждениями»;</w:t>
      </w:r>
    </w:p>
    <w:p w14:paraId="06A7DFF6" w14:textId="3B7F483F" w:rsidR="00040809" w:rsidRDefault="00040809" w:rsidP="00EF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6B2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75F">
        <w:rPr>
          <w:rFonts w:ascii="Times New Roman" w:hAnsi="Times New Roman" w:cs="Times New Roman"/>
          <w:sz w:val="28"/>
          <w:szCs w:val="28"/>
        </w:rPr>
        <w:t>от 17.02.2015 г. N 102</w:t>
      </w:r>
      <w:r w:rsidRPr="00040809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6B2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C9D">
        <w:rPr>
          <w:rFonts w:ascii="Times New Roman" w:hAnsi="Times New Roman" w:cs="Times New Roman"/>
          <w:sz w:val="28"/>
          <w:szCs w:val="28"/>
        </w:rPr>
        <w:t>19.06.2014</w:t>
      </w:r>
      <w:r w:rsidR="00AB0C9D" w:rsidRPr="006106B2">
        <w:rPr>
          <w:rFonts w:ascii="Times New Roman" w:hAnsi="Times New Roman" w:cs="Times New Roman"/>
          <w:sz w:val="28"/>
          <w:szCs w:val="28"/>
        </w:rPr>
        <w:t xml:space="preserve"> </w:t>
      </w:r>
      <w:r w:rsidR="00AB0C9D">
        <w:rPr>
          <w:rFonts w:ascii="Times New Roman" w:hAnsi="Times New Roman" w:cs="Times New Roman"/>
          <w:sz w:val="28"/>
          <w:szCs w:val="28"/>
        </w:rPr>
        <w:t>№ 503</w:t>
      </w:r>
      <w:r w:rsidR="00AB0C9D" w:rsidRPr="006106B2">
        <w:rPr>
          <w:rFonts w:ascii="Times New Roman" w:hAnsi="Times New Roman" w:cs="Times New Roman"/>
          <w:sz w:val="28"/>
          <w:szCs w:val="28"/>
        </w:rPr>
        <w:t>-п</w:t>
      </w:r>
      <w:r w:rsidRPr="0061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6B2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за счет средств бюдж</w:t>
      </w:r>
      <w:r w:rsidR="00AB0C9D">
        <w:rPr>
          <w:rFonts w:ascii="Times New Roman" w:hAnsi="Times New Roman" w:cs="Times New Roman"/>
          <w:sz w:val="28"/>
          <w:szCs w:val="28"/>
        </w:rPr>
        <w:t>ета Южского муниципального района</w:t>
      </w:r>
      <w:r w:rsidRPr="006106B2">
        <w:rPr>
          <w:rFonts w:ascii="Times New Roman" w:hAnsi="Times New Roman" w:cs="Times New Roman"/>
          <w:sz w:val="28"/>
          <w:szCs w:val="28"/>
        </w:rPr>
        <w:t xml:space="preserve">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1478FA5" w14:textId="77777777" w:rsidR="00040809" w:rsidRDefault="000300F9" w:rsidP="00EF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6B2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B2">
        <w:rPr>
          <w:rFonts w:ascii="Times New Roman" w:hAnsi="Times New Roman" w:cs="Times New Roman"/>
          <w:sz w:val="28"/>
          <w:szCs w:val="28"/>
        </w:rPr>
        <w:t>от 19</w:t>
      </w:r>
      <w:r w:rsidR="00AB0C9D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AB0C9D">
        <w:rPr>
          <w:rFonts w:ascii="Times New Roman" w:hAnsi="Times New Roman" w:cs="Times New Roman"/>
          <w:sz w:val="28"/>
          <w:szCs w:val="28"/>
        </w:rPr>
        <w:t>016</w:t>
      </w:r>
      <w:r w:rsidRPr="0061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B0C9D">
        <w:rPr>
          <w:rFonts w:ascii="Times New Roman" w:hAnsi="Times New Roman" w:cs="Times New Roman"/>
          <w:sz w:val="28"/>
          <w:szCs w:val="28"/>
        </w:rPr>
        <w:t>7</w:t>
      </w:r>
      <w:r w:rsidRPr="006106B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06B2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C9D">
        <w:rPr>
          <w:rFonts w:ascii="Times New Roman" w:hAnsi="Times New Roman" w:cs="Times New Roman"/>
          <w:sz w:val="28"/>
          <w:szCs w:val="28"/>
        </w:rPr>
        <w:t>19.06.2014</w:t>
      </w:r>
      <w:r w:rsidR="00AB0C9D" w:rsidRPr="006106B2">
        <w:rPr>
          <w:rFonts w:ascii="Times New Roman" w:hAnsi="Times New Roman" w:cs="Times New Roman"/>
          <w:sz w:val="28"/>
          <w:szCs w:val="28"/>
        </w:rPr>
        <w:t xml:space="preserve"> </w:t>
      </w:r>
      <w:r w:rsidR="00AB0C9D">
        <w:rPr>
          <w:rFonts w:ascii="Times New Roman" w:hAnsi="Times New Roman" w:cs="Times New Roman"/>
          <w:sz w:val="28"/>
          <w:szCs w:val="28"/>
        </w:rPr>
        <w:t>№ 503</w:t>
      </w:r>
      <w:r w:rsidR="00AB0C9D" w:rsidRPr="006106B2">
        <w:rPr>
          <w:rFonts w:ascii="Times New Roman" w:hAnsi="Times New Roman" w:cs="Times New Roman"/>
          <w:sz w:val="28"/>
          <w:szCs w:val="28"/>
        </w:rPr>
        <w:t>-п</w:t>
      </w:r>
      <w:r w:rsidR="00AB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6B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за счет средств бюджета </w:t>
      </w:r>
      <w:r w:rsidR="00AB0C9D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6106B2">
        <w:rPr>
          <w:rFonts w:ascii="Times New Roman" w:hAnsi="Times New Roman" w:cs="Times New Roman"/>
          <w:sz w:val="28"/>
          <w:szCs w:val="28"/>
        </w:rPr>
        <w:t xml:space="preserve">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</w:r>
      <w:r w:rsidR="00040809">
        <w:rPr>
          <w:rFonts w:ascii="Times New Roman" w:hAnsi="Times New Roman" w:cs="Times New Roman"/>
          <w:sz w:val="28"/>
          <w:szCs w:val="28"/>
        </w:rPr>
        <w:t>»;</w:t>
      </w:r>
    </w:p>
    <w:p w14:paraId="615E9E62" w14:textId="25587DA5" w:rsidR="00AB0C9D" w:rsidRDefault="00AB0C9D" w:rsidP="00EF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6B2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EF2">
        <w:rPr>
          <w:rFonts w:ascii="Times New Roman" w:hAnsi="Times New Roman" w:cs="Times New Roman"/>
          <w:sz w:val="28"/>
          <w:szCs w:val="28"/>
        </w:rPr>
        <w:t>от 26.12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4B2EF2">
        <w:rPr>
          <w:rFonts w:ascii="Times New Roman" w:hAnsi="Times New Roman" w:cs="Times New Roman"/>
          <w:sz w:val="28"/>
          <w:szCs w:val="28"/>
        </w:rPr>
        <w:t>017</w:t>
      </w:r>
      <w:r w:rsidRPr="0061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B2EF2">
        <w:rPr>
          <w:rFonts w:ascii="Times New Roman" w:hAnsi="Times New Roman" w:cs="Times New Roman"/>
          <w:sz w:val="28"/>
          <w:szCs w:val="28"/>
        </w:rPr>
        <w:t>1325</w:t>
      </w:r>
      <w:r w:rsidRPr="006106B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06B2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19.06.2014</w:t>
      </w:r>
      <w:r w:rsidRPr="0061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503</w:t>
      </w:r>
      <w:r w:rsidRPr="006106B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06B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6106B2">
        <w:rPr>
          <w:rFonts w:ascii="Times New Roman" w:hAnsi="Times New Roman" w:cs="Times New Roman"/>
          <w:sz w:val="28"/>
          <w:szCs w:val="28"/>
        </w:rPr>
        <w:t xml:space="preserve">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5EEEFBF" w14:textId="4ED8EBFF" w:rsidR="004B2EF2" w:rsidRDefault="004B2EF2" w:rsidP="00EF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6B2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>15.03.2018</w:t>
      </w:r>
      <w:r w:rsidRPr="0061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252</w:t>
      </w:r>
      <w:r w:rsidRPr="006106B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06B2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19.06.2014</w:t>
      </w:r>
      <w:r w:rsidRPr="0061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503</w:t>
      </w:r>
      <w:r w:rsidRPr="006106B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06B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6106B2">
        <w:rPr>
          <w:rFonts w:ascii="Times New Roman" w:hAnsi="Times New Roman" w:cs="Times New Roman"/>
          <w:sz w:val="28"/>
          <w:szCs w:val="28"/>
        </w:rPr>
        <w:t xml:space="preserve">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A701335" w14:textId="746E0665" w:rsidR="00E64D30" w:rsidRDefault="004B2EF2" w:rsidP="00EF0F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06B2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D30">
        <w:rPr>
          <w:rFonts w:ascii="Times New Roman" w:hAnsi="Times New Roman" w:cs="Times New Roman"/>
          <w:sz w:val="28"/>
          <w:szCs w:val="28"/>
        </w:rPr>
        <w:t>от 19.06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6106B2">
        <w:rPr>
          <w:rFonts w:ascii="Times New Roman" w:hAnsi="Times New Roman" w:cs="Times New Roman"/>
          <w:sz w:val="28"/>
          <w:szCs w:val="28"/>
        </w:rPr>
        <w:t xml:space="preserve"> </w:t>
      </w:r>
      <w:r w:rsidR="00E64D30">
        <w:rPr>
          <w:rFonts w:ascii="Times New Roman" w:hAnsi="Times New Roman" w:cs="Times New Roman"/>
          <w:sz w:val="28"/>
          <w:szCs w:val="28"/>
        </w:rPr>
        <w:t>№ 564</w:t>
      </w:r>
      <w:r w:rsidRPr="006106B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06B2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06B2">
        <w:rPr>
          <w:rFonts w:ascii="Times New Roman" w:hAnsi="Times New Roman" w:cs="Times New Roman"/>
          <w:sz w:val="28"/>
          <w:szCs w:val="28"/>
        </w:rPr>
        <w:t>постановление Администрации Южского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19.06.2014</w:t>
      </w:r>
      <w:r w:rsidRPr="0061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503</w:t>
      </w:r>
      <w:r w:rsidRPr="006106B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06B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6106B2">
        <w:rPr>
          <w:rFonts w:ascii="Times New Roman" w:hAnsi="Times New Roman" w:cs="Times New Roman"/>
          <w:sz w:val="28"/>
          <w:szCs w:val="28"/>
        </w:rPr>
        <w:t xml:space="preserve"> 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</w:t>
      </w:r>
      <w:r w:rsidR="00E64D30">
        <w:rPr>
          <w:rFonts w:ascii="Times New Roman" w:hAnsi="Times New Roman" w:cs="Times New Roman"/>
          <w:sz w:val="28"/>
          <w:szCs w:val="28"/>
        </w:rPr>
        <w:t>».</w:t>
      </w:r>
    </w:p>
    <w:p w14:paraId="789DA128" w14:textId="3BF83E2A" w:rsidR="00FF3D4F" w:rsidRPr="00DA2786" w:rsidRDefault="00E64D30" w:rsidP="00EF0F36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0F9">
        <w:rPr>
          <w:rFonts w:ascii="Times New Roman" w:hAnsi="Times New Roman" w:cs="Times New Roman"/>
          <w:sz w:val="28"/>
          <w:szCs w:val="28"/>
        </w:rPr>
        <w:t>.</w:t>
      </w:r>
      <w:r w:rsidR="00EF0F36">
        <w:rPr>
          <w:rFonts w:ascii="Times New Roman" w:hAnsi="Times New Roman" w:cs="Times New Roman"/>
          <w:sz w:val="28"/>
          <w:szCs w:val="28"/>
        </w:rPr>
        <w:t> </w:t>
      </w:r>
      <w:r w:rsidR="00FF3D4F" w:rsidRPr="00DA27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60715D">
        <w:rPr>
          <w:rFonts w:ascii="Times New Roman" w:hAnsi="Times New Roman" w:cs="Times New Roman"/>
          <w:sz w:val="28"/>
          <w:szCs w:val="28"/>
        </w:rPr>
        <w:t>А</w:t>
      </w:r>
      <w:r w:rsidR="00FF3D4F" w:rsidRPr="00DA2786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 по вопросам культуры, образования, социальной сферы, молодежи и спорта.</w:t>
      </w:r>
    </w:p>
    <w:p w14:paraId="40F4B8B4" w14:textId="77777777" w:rsidR="00EF0F36" w:rsidRDefault="00C36FF0" w:rsidP="00EF0F3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569B" w:rsidRPr="00DA2786">
        <w:rPr>
          <w:rFonts w:ascii="Times New Roman" w:hAnsi="Times New Roman" w:cs="Times New Roman"/>
          <w:sz w:val="28"/>
          <w:szCs w:val="28"/>
        </w:rPr>
        <w:t>.</w:t>
      </w:r>
      <w:r w:rsidR="00931DED">
        <w:rPr>
          <w:rFonts w:ascii="Times New Roman" w:hAnsi="Times New Roman" w:cs="Times New Roman"/>
          <w:sz w:val="28"/>
          <w:szCs w:val="28"/>
        </w:rPr>
        <w:t> </w:t>
      </w:r>
      <w:r w:rsidRPr="00C36FF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</w:t>
      </w:r>
      <w:r w:rsidRPr="00C36FF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разместить </w:t>
      </w:r>
      <w:r w:rsidRPr="00C36FF0">
        <w:rPr>
          <w:rFonts w:ascii="Times New Roman" w:hAnsi="Times New Roman" w:cs="Times New Roman"/>
          <w:sz w:val="28"/>
          <w:szCs w:val="28"/>
        </w:rPr>
        <w:t>на официальном сайте Южского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в сети «Интернет».</w:t>
      </w:r>
    </w:p>
    <w:p w14:paraId="523C719E" w14:textId="075EA324" w:rsidR="00A353D0" w:rsidRPr="00DA2786" w:rsidRDefault="00C36FF0" w:rsidP="00EF0F3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69B">
        <w:rPr>
          <w:rFonts w:ascii="Times New Roman" w:hAnsi="Times New Roman" w:cs="Times New Roman"/>
          <w:sz w:val="28"/>
          <w:szCs w:val="28"/>
        </w:rPr>
        <w:t>.</w:t>
      </w:r>
      <w:r w:rsidR="00931DED">
        <w:rPr>
          <w:rFonts w:ascii="Times New Roman" w:hAnsi="Times New Roman" w:cs="Times New Roman"/>
          <w:sz w:val="28"/>
          <w:szCs w:val="28"/>
        </w:rPr>
        <w:t> </w:t>
      </w:r>
      <w:r w:rsidR="00A353D0" w:rsidRPr="00A353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73DF9E6D" w14:textId="77777777" w:rsidR="00DA2786" w:rsidRPr="00DA2786" w:rsidRDefault="00DA2786" w:rsidP="004456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4CDA83E" w14:textId="77777777" w:rsidR="00DA2786" w:rsidRPr="00DA2786" w:rsidRDefault="00DA2786" w:rsidP="00DA2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C3B0C" w14:textId="77777777" w:rsidR="003C31D2" w:rsidRDefault="003C31D2" w:rsidP="003C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32241D" w14:textId="156A46F0" w:rsidR="003C31D2" w:rsidRDefault="003C31D2" w:rsidP="003C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89B">
        <w:rPr>
          <w:rFonts w:ascii="Times New Roman" w:hAnsi="Times New Roman" w:cs="Times New Roman"/>
          <w:b/>
          <w:sz w:val="28"/>
          <w:szCs w:val="28"/>
        </w:rPr>
        <w:t>Глав</w:t>
      </w:r>
      <w:r w:rsidR="0051760B">
        <w:rPr>
          <w:rFonts w:ascii="Times New Roman" w:hAnsi="Times New Roman" w:cs="Times New Roman"/>
          <w:b/>
          <w:sz w:val="28"/>
          <w:szCs w:val="28"/>
        </w:rPr>
        <w:t>а</w:t>
      </w:r>
      <w:r w:rsidRPr="00CD289B">
        <w:rPr>
          <w:rFonts w:ascii="Times New Roman" w:hAnsi="Times New Roman" w:cs="Times New Roman"/>
          <w:b/>
          <w:sz w:val="28"/>
          <w:szCs w:val="28"/>
        </w:rPr>
        <w:t xml:space="preserve"> Южского муниципального района                          </w:t>
      </w:r>
      <w:r w:rsidR="005176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289B">
        <w:rPr>
          <w:rFonts w:ascii="Times New Roman" w:hAnsi="Times New Roman" w:cs="Times New Roman"/>
          <w:b/>
          <w:sz w:val="28"/>
          <w:szCs w:val="28"/>
        </w:rPr>
        <w:t>В.</w:t>
      </w:r>
      <w:r w:rsidR="0051760B">
        <w:rPr>
          <w:rFonts w:ascii="Times New Roman" w:hAnsi="Times New Roman" w:cs="Times New Roman"/>
          <w:b/>
          <w:sz w:val="28"/>
          <w:szCs w:val="28"/>
        </w:rPr>
        <w:t>И.</w:t>
      </w:r>
      <w:r w:rsidR="005C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60B">
        <w:rPr>
          <w:rFonts w:ascii="Times New Roman" w:hAnsi="Times New Roman" w:cs="Times New Roman"/>
          <w:b/>
          <w:sz w:val="28"/>
          <w:szCs w:val="28"/>
        </w:rPr>
        <w:t>Оврашко</w:t>
      </w:r>
    </w:p>
    <w:p w14:paraId="6EA01D76" w14:textId="77777777" w:rsidR="001203C6" w:rsidRDefault="001203C6" w:rsidP="00FF3D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F972929" w14:textId="77777777" w:rsidR="00C83184" w:rsidRDefault="00C83184" w:rsidP="00FF3D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512D5F3" w14:textId="77777777" w:rsidR="00CD289B" w:rsidRDefault="00CD2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EA68CC4" w14:textId="77777777" w:rsidR="00FF3D4F" w:rsidRPr="001203C6" w:rsidRDefault="00FF3D4F" w:rsidP="00CD28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D289B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6730B9A" w14:textId="77777777" w:rsidR="00FF3D4F" w:rsidRPr="001203C6" w:rsidRDefault="004058F7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3D4F" w:rsidRPr="001203C6">
        <w:rPr>
          <w:rFonts w:ascii="Times New Roman" w:hAnsi="Times New Roman" w:cs="Times New Roman"/>
          <w:sz w:val="28"/>
          <w:szCs w:val="28"/>
        </w:rPr>
        <w:t>дминистрации Южского</w:t>
      </w:r>
      <w:r w:rsidR="00CD289B">
        <w:rPr>
          <w:rFonts w:ascii="Times New Roman" w:hAnsi="Times New Roman" w:cs="Times New Roman"/>
          <w:sz w:val="28"/>
          <w:szCs w:val="28"/>
        </w:rPr>
        <w:t xml:space="preserve"> </w:t>
      </w:r>
      <w:r w:rsidR="00FF3D4F" w:rsidRPr="001203C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690E8F7" w14:textId="77777777" w:rsidR="00FF3D4F" w:rsidRPr="001203C6" w:rsidRDefault="00DA2786" w:rsidP="00931D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от </w:t>
      </w:r>
      <w:r w:rsidR="00CD289B">
        <w:rPr>
          <w:rFonts w:ascii="Times New Roman" w:hAnsi="Times New Roman" w:cs="Times New Roman"/>
          <w:sz w:val="28"/>
          <w:szCs w:val="28"/>
        </w:rPr>
        <w:t>____________</w:t>
      </w:r>
      <w:r w:rsidRPr="001203C6">
        <w:rPr>
          <w:rFonts w:ascii="Times New Roman" w:hAnsi="Times New Roman" w:cs="Times New Roman"/>
          <w:sz w:val="28"/>
          <w:szCs w:val="28"/>
        </w:rPr>
        <w:t xml:space="preserve">  </w:t>
      </w:r>
      <w:r w:rsidR="00931DED">
        <w:rPr>
          <w:rFonts w:ascii="Times New Roman" w:hAnsi="Times New Roman" w:cs="Times New Roman"/>
          <w:sz w:val="28"/>
          <w:szCs w:val="28"/>
        </w:rPr>
        <w:t>№</w:t>
      </w:r>
      <w:r w:rsidRPr="001203C6">
        <w:rPr>
          <w:rFonts w:ascii="Times New Roman" w:hAnsi="Times New Roman" w:cs="Times New Roman"/>
          <w:sz w:val="28"/>
          <w:szCs w:val="28"/>
        </w:rPr>
        <w:t xml:space="preserve"> </w:t>
      </w:r>
      <w:r w:rsidR="00CD289B">
        <w:rPr>
          <w:rFonts w:ascii="Times New Roman" w:hAnsi="Times New Roman" w:cs="Times New Roman"/>
          <w:sz w:val="28"/>
          <w:szCs w:val="28"/>
        </w:rPr>
        <w:t>_________</w:t>
      </w:r>
    </w:p>
    <w:p w14:paraId="4046134A" w14:textId="77777777" w:rsidR="00DA2786" w:rsidRDefault="00DA2786" w:rsidP="00871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5EC344" w14:textId="77777777" w:rsidR="00931DED" w:rsidRPr="001203C6" w:rsidRDefault="00931DED" w:rsidP="008712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5E92F" w14:textId="77777777" w:rsidR="00FF3D4F" w:rsidRPr="001203C6" w:rsidRDefault="00FF3D4F" w:rsidP="0003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 w:rsidRPr="001203C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F7F95FB" w14:textId="77777777" w:rsidR="00FF3D4F" w:rsidRPr="001203C6" w:rsidRDefault="00FF3D4F" w:rsidP="0003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C6"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ЗА СЧЕТ СРЕДСТВ БЮДЖЕТА ЮЖСКОГО</w:t>
      </w:r>
      <w:r w:rsidR="00CD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D30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1203C6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НА ОКАЗАНИЕ ФИНАНСОВОЙ</w:t>
      </w:r>
      <w:r w:rsidR="00CD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b/>
          <w:bCs/>
          <w:sz w:val="28"/>
          <w:szCs w:val="28"/>
        </w:rPr>
        <w:t>ПОДДЕРЖКИ СОЦИАЛЬНО ОРИЕНТИРОВАННЫМ НЕКОММЕРЧЕСКИМ</w:t>
      </w:r>
      <w:r w:rsidR="00CD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b/>
          <w:bCs/>
          <w:sz w:val="28"/>
          <w:szCs w:val="28"/>
        </w:rPr>
        <w:t>ОРГАНИЗАЦИЯМ, НЕ ЯВЛЯЮЩИМСЯ ГОСУДАРСТВЕННЫМИ</w:t>
      </w:r>
      <w:r w:rsidR="00CD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b/>
          <w:bCs/>
          <w:sz w:val="28"/>
          <w:szCs w:val="28"/>
        </w:rPr>
        <w:t>(МУНИЦИПАЛЬНЫМИ) УЧРЕЖДЕНИЯМИ</w:t>
      </w:r>
    </w:p>
    <w:p w14:paraId="2CA972DC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82FFE" w14:textId="77777777" w:rsidR="00FF3D4F" w:rsidRPr="0089351E" w:rsidRDefault="00FF3D4F" w:rsidP="002F369E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3C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предоставления за счет средств бюдж</w:t>
      </w:r>
      <w:r w:rsidR="00E64D30">
        <w:rPr>
          <w:rFonts w:ascii="Times New Roman" w:hAnsi="Times New Roman" w:cs="Times New Roman"/>
          <w:sz w:val="28"/>
          <w:szCs w:val="28"/>
        </w:rPr>
        <w:t>ета Южского муниципального района</w:t>
      </w:r>
      <w:r w:rsidRPr="001203C6">
        <w:rPr>
          <w:rFonts w:ascii="Times New Roman" w:hAnsi="Times New Roman" w:cs="Times New Roman"/>
          <w:sz w:val="28"/>
          <w:szCs w:val="28"/>
        </w:rPr>
        <w:t xml:space="preserve"> субсидий на оказание финансовой поддержки социально ориентированным некоммерческим организациям, не являющимся государственными (муниципальными) </w:t>
      </w:r>
      <w:r w:rsidR="002233B3" w:rsidRPr="0089351E">
        <w:rPr>
          <w:rFonts w:ascii="Times New Roman" w:hAnsi="Times New Roman" w:cs="Times New Roman"/>
          <w:sz w:val="28"/>
          <w:szCs w:val="28"/>
        </w:rPr>
        <w:t>учреждениями (далее - Субсидии)</w:t>
      </w:r>
      <w:r w:rsidR="006552ED" w:rsidRPr="0089351E">
        <w:rPr>
          <w:rFonts w:ascii="Times New Roman" w:hAnsi="Times New Roman" w:cs="Times New Roman"/>
          <w:sz w:val="28"/>
          <w:szCs w:val="28"/>
        </w:rPr>
        <w:t>.</w:t>
      </w:r>
    </w:p>
    <w:p w14:paraId="7E462DD0" w14:textId="71AD1669" w:rsidR="006552ED" w:rsidRDefault="006552ED" w:rsidP="001A4FDD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14:paraId="65587F38" w14:textId="58B82B39" w:rsidR="00FF3D4F" w:rsidRPr="001203C6" w:rsidRDefault="00FF3D4F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6552ED">
        <w:rPr>
          <w:rFonts w:ascii="Times New Roman" w:hAnsi="Times New Roman" w:cs="Times New Roman"/>
          <w:sz w:val="28"/>
          <w:szCs w:val="28"/>
        </w:rPr>
        <w:t>1</w:t>
      </w:r>
      <w:r w:rsidRPr="001203C6">
        <w:rPr>
          <w:rFonts w:ascii="Times New Roman" w:hAnsi="Times New Roman" w:cs="Times New Roman"/>
          <w:sz w:val="28"/>
          <w:szCs w:val="28"/>
        </w:rPr>
        <w:t>.</w:t>
      </w:r>
      <w:r w:rsidR="00516805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Оказание финансовой поддержки социально ориентированным некоммерческим организациям, не являющимся государственными (муниципальными) учреждениями, осуществляется за счет средств бюдж</w:t>
      </w:r>
      <w:r w:rsidR="00E64D30">
        <w:rPr>
          <w:rFonts w:ascii="Times New Roman" w:hAnsi="Times New Roman" w:cs="Times New Roman"/>
          <w:sz w:val="28"/>
          <w:szCs w:val="28"/>
        </w:rPr>
        <w:t>ета Южского муниципального района</w:t>
      </w:r>
      <w:r w:rsidRPr="001203C6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</w:t>
      </w:r>
      <w:r w:rsidR="001A61CE">
        <w:rPr>
          <w:rFonts w:ascii="Times New Roman" w:hAnsi="Times New Roman" w:cs="Times New Roman"/>
          <w:sz w:val="28"/>
          <w:szCs w:val="28"/>
        </w:rPr>
        <w:t>мой Южского муниципального района</w:t>
      </w:r>
      <w:r w:rsidRPr="001203C6">
        <w:rPr>
          <w:rFonts w:ascii="Times New Roman" w:hAnsi="Times New Roman" w:cs="Times New Roman"/>
          <w:sz w:val="28"/>
          <w:szCs w:val="28"/>
        </w:rPr>
        <w:t xml:space="preserve"> </w:t>
      </w:r>
      <w:r w:rsidR="0089351E" w:rsidRPr="002F369E">
        <w:rPr>
          <w:rFonts w:ascii="Times New Roman" w:hAnsi="Times New Roman" w:cs="Times New Roman"/>
          <w:sz w:val="28"/>
          <w:szCs w:val="28"/>
        </w:rPr>
        <w:t>«</w:t>
      </w:r>
      <w:r w:rsidRPr="002F369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1203C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A37860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="0089351E">
        <w:rPr>
          <w:rFonts w:ascii="Times New Roman" w:hAnsi="Times New Roman" w:cs="Times New Roman"/>
          <w:sz w:val="28"/>
          <w:szCs w:val="28"/>
        </w:rPr>
        <w:t>»</w:t>
      </w:r>
      <w:r w:rsidRPr="001203C6">
        <w:rPr>
          <w:rFonts w:ascii="Times New Roman" w:hAnsi="Times New Roman" w:cs="Times New Roman"/>
          <w:sz w:val="28"/>
          <w:szCs w:val="28"/>
        </w:rPr>
        <w:t xml:space="preserve">, путем предоставления им </w:t>
      </w:r>
      <w:r w:rsidR="0089351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1203C6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в целях финансового обеспечения затрат.</w:t>
      </w:r>
    </w:p>
    <w:p w14:paraId="0F156E86" w14:textId="1E39F66E" w:rsidR="006552ED" w:rsidRDefault="00FF3D4F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6552ED">
        <w:rPr>
          <w:rFonts w:ascii="Times New Roman" w:hAnsi="Times New Roman" w:cs="Times New Roman"/>
          <w:sz w:val="28"/>
          <w:szCs w:val="28"/>
        </w:rPr>
        <w:t>2</w:t>
      </w:r>
      <w:r w:rsidRPr="001203C6">
        <w:rPr>
          <w:rFonts w:ascii="Times New Roman" w:hAnsi="Times New Roman" w:cs="Times New Roman"/>
          <w:sz w:val="28"/>
          <w:szCs w:val="28"/>
        </w:rPr>
        <w:t>.</w:t>
      </w:r>
      <w:r w:rsidR="00516805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Субсидии предоставляются социально ориентированным некоммерческим организациям</w:t>
      </w:r>
      <w:r w:rsidR="008B0A59">
        <w:rPr>
          <w:rFonts w:ascii="Times New Roman" w:hAnsi="Times New Roman" w:cs="Times New Roman"/>
          <w:sz w:val="28"/>
          <w:szCs w:val="28"/>
        </w:rPr>
        <w:t xml:space="preserve"> (далее - СОНО)</w:t>
      </w:r>
      <w:r w:rsidRPr="001203C6">
        <w:rPr>
          <w:rFonts w:ascii="Times New Roman" w:hAnsi="Times New Roman" w:cs="Times New Roman"/>
          <w:sz w:val="28"/>
          <w:szCs w:val="28"/>
        </w:rPr>
        <w:t>, зарегистрированным и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на территории Южского </w:t>
      </w:r>
      <w:r w:rsidR="00A21F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203C6">
        <w:rPr>
          <w:rFonts w:ascii="Times New Roman" w:hAnsi="Times New Roman" w:cs="Times New Roman"/>
          <w:sz w:val="28"/>
          <w:szCs w:val="28"/>
        </w:rPr>
        <w:t>, при условии осуществления ими в соответствии с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учредительными документами видов </w:t>
      </w:r>
      <w:r w:rsidRPr="001203C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предусмотренных </w:t>
      </w:r>
      <w:hyperlink r:id="rId8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 w:rsidR="00516805">
          <w:rPr>
            <w:rFonts w:ascii="Times New Roman" w:hAnsi="Times New Roman" w:cs="Times New Roman"/>
            <w:color w:val="0000FF"/>
            <w:sz w:val="28"/>
            <w:szCs w:val="28"/>
          </w:rPr>
          <w:t>атьей</w:t>
        </w:r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31.1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DA2786">
        <w:rPr>
          <w:rFonts w:ascii="Times New Roman" w:hAnsi="Times New Roman" w:cs="Times New Roman"/>
          <w:sz w:val="28"/>
          <w:szCs w:val="28"/>
        </w:rPr>
        <w:t>Федеральн</w:t>
      </w:r>
      <w:r w:rsidR="00516805">
        <w:rPr>
          <w:rFonts w:ascii="Times New Roman" w:hAnsi="Times New Roman" w:cs="Times New Roman"/>
          <w:sz w:val="28"/>
          <w:szCs w:val="28"/>
        </w:rPr>
        <w:t>ого</w:t>
      </w:r>
      <w:r w:rsidR="00516805" w:rsidRPr="00DA2786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DA2786">
        <w:rPr>
          <w:rFonts w:ascii="Times New Roman" w:hAnsi="Times New Roman" w:cs="Times New Roman"/>
          <w:color w:val="0000FF"/>
          <w:sz w:val="28"/>
          <w:szCs w:val="28"/>
        </w:rPr>
        <w:t>закон</w:t>
      </w:r>
      <w:r w:rsidR="00516805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516805" w:rsidRPr="00DA2786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516805">
        <w:rPr>
          <w:rFonts w:ascii="Times New Roman" w:hAnsi="Times New Roman" w:cs="Times New Roman"/>
          <w:sz w:val="28"/>
          <w:szCs w:val="28"/>
        </w:rPr>
        <w:t>№ </w:t>
      </w:r>
      <w:r w:rsidR="00516805" w:rsidRPr="00DA2786">
        <w:rPr>
          <w:rFonts w:ascii="Times New Roman" w:hAnsi="Times New Roman" w:cs="Times New Roman"/>
          <w:sz w:val="28"/>
          <w:szCs w:val="28"/>
        </w:rPr>
        <w:t xml:space="preserve">7-ФЗ </w:t>
      </w:r>
      <w:r w:rsidR="00516805">
        <w:rPr>
          <w:rFonts w:ascii="Times New Roman" w:hAnsi="Times New Roman" w:cs="Times New Roman"/>
          <w:sz w:val="28"/>
          <w:szCs w:val="28"/>
        </w:rPr>
        <w:t>«</w:t>
      </w:r>
      <w:r w:rsidR="00516805" w:rsidRPr="00DA2786">
        <w:rPr>
          <w:rFonts w:ascii="Times New Roman" w:hAnsi="Times New Roman" w:cs="Times New Roman"/>
          <w:sz w:val="28"/>
          <w:szCs w:val="28"/>
        </w:rPr>
        <w:t>О</w:t>
      </w:r>
      <w:r w:rsidR="00516805">
        <w:rPr>
          <w:rFonts w:ascii="Times New Roman" w:hAnsi="Times New Roman" w:cs="Times New Roman"/>
          <w:sz w:val="28"/>
          <w:szCs w:val="28"/>
        </w:rPr>
        <w:t xml:space="preserve"> </w:t>
      </w:r>
      <w:r w:rsidR="00516805" w:rsidRPr="00DA2786"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 w:rsidR="00516805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1203C6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</w:t>
      </w:r>
      <w:r w:rsidR="006552ED">
        <w:rPr>
          <w:rFonts w:ascii="Times New Roman" w:hAnsi="Times New Roman" w:cs="Times New Roman"/>
          <w:sz w:val="28"/>
          <w:szCs w:val="28"/>
        </w:rPr>
        <w:t>№</w:t>
      </w:r>
      <w:r w:rsidRPr="001203C6">
        <w:rPr>
          <w:rFonts w:ascii="Times New Roman" w:hAnsi="Times New Roman" w:cs="Times New Roman"/>
          <w:sz w:val="28"/>
          <w:szCs w:val="28"/>
        </w:rPr>
        <w:t xml:space="preserve"> 7-ФЗ</w:t>
      </w:r>
      <w:r w:rsidR="00516805">
        <w:rPr>
          <w:rFonts w:ascii="Times New Roman" w:hAnsi="Times New Roman" w:cs="Times New Roman"/>
          <w:sz w:val="28"/>
          <w:szCs w:val="28"/>
        </w:rPr>
        <w:t>)</w:t>
      </w:r>
      <w:r w:rsidR="006552ED">
        <w:rPr>
          <w:rFonts w:ascii="Times New Roman" w:hAnsi="Times New Roman" w:cs="Times New Roman"/>
          <w:sz w:val="28"/>
          <w:szCs w:val="28"/>
        </w:rPr>
        <w:t>.</w:t>
      </w:r>
    </w:p>
    <w:p w14:paraId="443DC2BA" w14:textId="77777777" w:rsidR="00516805" w:rsidRDefault="00521E81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52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6552ED" w:rsidRPr="006552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  <w:r w:rsidR="00CF67EC" w:rsidRPr="006552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Получатели субсидии –</w:t>
      </w:r>
      <w:r w:rsid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F67EC" w:rsidRPr="006552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юридические лица</w:t>
      </w:r>
      <w:r w:rsid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на </w:t>
      </w:r>
      <w:r w:rsidR="00516805" w:rsidRP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1-е число месяца, предшествующего месяцу, в котором планируется проведение отбора</w:t>
      </w:r>
      <w:r w:rsid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должны соответствовать следующим критериям</w:t>
      </w:r>
      <w:r w:rsidR="00516805" w:rsidRPr="005168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CF67EC" w:rsidRPr="006552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10642E51" w14:textId="423A16A7" w:rsidR="00516805" w:rsidRPr="00516805" w:rsidRDefault="00516805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921"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Pr="00516805">
        <w:rPr>
          <w:rFonts w:ascii="Times New Roman" w:hAnsi="Times New Roman" w:cs="Times New Roman"/>
          <w:sz w:val="28"/>
          <w:szCs w:val="28"/>
        </w:rPr>
        <w:t>отсутств</w:t>
      </w:r>
      <w:r w:rsidRPr="00546921">
        <w:rPr>
          <w:rFonts w:ascii="Times New Roman" w:hAnsi="Times New Roman" w:cs="Times New Roman"/>
          <w:sz w:val="28"/>
          <w:szCs w:val="28"/>
        </w:rPr>
        <w:t>ие</w:t>
      </w:r>
      <w:r w:rsidRPr="00516805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Pr="00546921">
        <w:rPr>
          <w:rFonts w:ascii="Times New Roman" w:hAnsi="Times New Roman" w:cs="Times New Roman"/>
          <w:sz w:val="28"/>
          <w:szCs w:val="28"/>
        </w:rPr>
        <w:t>ой</w:t>
      </w:r>
      <w:r w:rsidRPr="00516805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Pr="00546921">
        <w:rPr>
          <w:rFonts w:ascii="Times New Roman" w:hAnsi="Times New Roman" w:cs="Times New Roman"/>
          <w:sz w:val="28"/>
          <w:szCs w:val="28"/>
        </w:rPr>
        <w:t>и</w:t>
      </w:r>
      <w:r w:rsidRPr="00516805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516805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налогах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516805">
        <w:rPr>
          <w:rFonts w:ascii="Times New Roman" w:hAnsi="Times New Roman" w:cs="Times New Roman"/>
          <w:sz w:val="28"/>
          <w:szCs w:val="28"/>
        </w:rPr>
        <w:t>сборах;</w:t>
      </w:r>
    </w:p>
    <w:p w14:paraId="6E519D9C" w14:textId="06B76329" w:rsidR="00516805" w:rsidRPr="00516805" w:rsidRDefault="00516805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Pr="00516805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16805">
        <w:rPr>
          <w:rFonts w:ascii="Times New Roman" w:hAnsi="Times New Roman" w:cs="Times New Roman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6805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805">
        <w:rPr>
          <w:rFonts w:ascii="Times New Roman" w:hAnsi="Times New Roman" w:cs="Times New Roman"/>
          <w:sz w:val="28"/>
          <w:szCs w:val="28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516805">
        <w:rPr>
          <w:rFonts w:ascii="Times New Roman" w:hAnsi="Times New Roman" w:cs="Times New Roman"/>
          <w:sz w:val="28"/>
          <w:szCs w:val="28"/>
        </w:rPr>
        <w:t>, субсидий, бюджетных инвестиций, предоставленных в том числе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516805">
        <w:rPr>
          <w:rFonts w:ascii="Times New Roman" w:hAnsi="Times New Roman" w:cs="Times New Roman"/>
          <w:sz w:val="28"/>
          <w:szCs w:val="28"/>
        </w:rPr>
        <w:t xml:space="preserve">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 xml:space="preserve">Южским </w:t>
      </w:r>
      <w:r w:rsidR="00A21F9F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Pr="00516805">
        <w:rPr>
          <w:rFonts w:ascii="Times New Roman" w:hAnsi="Times New Roman" w:cs="Times New Roman"/>
          <w:sz w:val="28"/>
          <w:szCs w:val="28"/>
        </w:rPr>
        <w:t>;</w:t>
      </w:r>
    </w:p>
    <w:p w14:paraId="4C184EC0" w14:textId="67CA93F3" w:rsidR="00516805" w:rsidRPr="00516805" w:rsidRDefault="00546921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921"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B91F6F0" w14:textId="32588EE8" w:rsidR="00516805" w:rsidRPr="00516805" w:rsidRDefault="00546921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09BB3134" w14:textId="61F37ECB" w:rsidR="00516805" w:rsidRPr="00516805" w:rsidRDefault="00546921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805" w:rsidRPr="00516805">
        <w:rPr>
          <w:rFonts w:ascii="Times New Roman" w:hAnsi="Times New Roman" w:cs="Times New Roman"/>
          <w:sz w:val="28"/>
          <w:szCs w:val="28"/>
        </w:rPr>
        <w:t>м,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6805" w:rsidRPr="00516805">
        <w:rPr>
          <w:rFonts w:ascii="Times New Roman" w:hAnsi="Times New Roman" w:cs="Times New Roman"/>
          <w:sz w:val="28"/>
          <w:szCs w:val="28"/>
        </w:rPr>
        <w:t>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16805" w:rsidRPr="0051680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</w:r>
      <w:r w:rsidR="00516805" w:rsidRPr="005168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перечень государств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территорий, предоставляющих льготный налоговый режим налогообложения и (или) не предусматривающих раскрытия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предоставления информации при проведении финансовых операций (офшорные зоны), в совокупности превышает 50 процентов;</w:t>
      </w:r>
    </w:p>
    <w:p w14:paraId="6D5B4D76" w14:textId="194F517D" w:rsidR="00516805" w:rsidRDefault="00546921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не получа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6805" w:rsidRPr="00516805">
        <w:rPr>
          <w:rFonts w:ascii="Times New Roman" w:hAnsi="Times New Roman" w:cs="Times New Roman"/>
          <w:sz w:val="28"/>
          <w:szCs w:val="28"/>
        </w:rPr>
        <w:t xml:space="preserve">т средства </w:t>
      </w:r>
      <w:r w:rsidR="008B0A59" w:rsidRPr="001A4FDD">
        <w:rPr>
          <w:rFonts w:ascii="Times New Roman" w:hAnsi="Times New Roman" w:cs="Times New Roman"/>
          <w:sz w:val="28"/>
          <w:szCs w:val="28"/>
        </w:rPr>
        <w:t>в соответствии с иными нормативными правовыми актами РФ и Ивановской области, муниципальными актами Южского муниципального района на цели, указанные в пункте 1.</w:t>
      </w:r>
      <w:r w:rsidR="008B0A59">
        <w:rPr>
          <w:rFonts w:ascii="Times New Roman" w:hAnsi="Times New Roman" w:cs="Times New Roman"/>
          <w:sz w:val="28"/>
          <w:szCs w:val="28"/>
        </w:rPr>
        <w:t>1</w:t>
      </w:r>
      <w:r w:rsidR="008B0A59" w:rsidRPr="001A4FD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16805" w:rsidRPr="00516805">
        <w:rPr>
          <w:rFonts w:ascii="Times New Roman" w:hAnsi="Times New Roman" w:cs="Times New Roman"/>
          <w:sz w:val="28"/>
          <w:szCs w:val="28"/>
        </w:rPr>
        <w:t>;</w:t>
      </w:r>
    </w:p>
    <w:p w14:paraId="62B7A333" w14:textId="7164B4EA" w:rsidR="00516805" w:rsidRPr="00516805" w:rsidRDefault="00546921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не находиться в перечне организаций и физических лиц, в</w:t>
      </w:r>
      <w:r w:rsidR="00111878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отношении которых имеются сведения об их причастности к</w:t>
      </w:r>
      <w:r w:rsidR="00111878">
        <w:rPr>
          <w:rFonts w:ascii="Times New Roman" w:hAnsi="Times New Roman" w:cs="Times New Roman"/>
          <w:sz w:val="28"/>
          <w:szCs w:val="28"/>
        </w:rPr>
        <w:t> </w:t>
      </w:r>
      <w:r w:rsidR="00516805" w:rsidRPr="00516805">
        <w:rPr>
          <w:rFonts w:ascii="Times New Roman" w:hAnsi="Times New Roman" w:cs="Times New Roman"/>
          <w:sz w:val="28"/>
          <w:szCs w:val="28"/>
        </w:rPr>
        <w:t>экстремистской деятельности или терроризму</w:t>
      </w:r>
      <w:r w:rsidR="002F369E">
        <w:rPr>
          <w:rFonts w:ascii="Times New Roman" w:hAnsi="Times New Roman" w:cs="Times New Roman"/>
          <w:sz w:val="28"/>
          <w:szCs w:val="28"/>
        </w:rPr>
        <w:t>.</w:t>
      </w:r>
    </w:p>
    <w:p w14:paraId="39FCB4C5" w14:textId="370EA478" w:rsidR="00FF3D4F" w:rsidRPr="001203C6" w:rsidRDefault="00CF67EC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6552ED">
        <w:rPr>
          <w:rFonts w:ascii="Times New Roman" w:hAnsi="Times New Roman" w:cs="Times New Roman"/>
          <w:sz w:val="28"/>
          <w:szCs w:val="28"/>
        </w:rPr>
        <w:t>4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16805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Главному распорядителю</w:t>
      </w:r>
      <w:r w:rsidR="00EE4574" w:rsidRPr="001203C6">
        <w:rPr>
          <w:rFonts w:ascii="Times New Roman" w:hAnsi="Times New Roman" w:cs="Times New Roman"/>
          <w:sz w:val="28"/>
          <w:szCs w:val="28"/>
        </w:rPr>
        <w:t xml:space="preserve"> </w:t>
      </w:r>
      <w:r w:rsidR="008B0A59">
        <w:rPr>
          <w:rFonts w:ascii="Times New Roman" w:hAnsi="Times New Roman" w:cs="Times New Roman"/>
          <w:sz w:val="28"/>
          <w:szCs w:val="28"/>
        </w:rPr>
        <w:t xml:space="preserve">СОНО 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как получателю средств бюджета Южского </w:t>
      </w:r>
      <w:r w:rsidR="00A21F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</w:p>
    <w:p w14:paraId="2EAFA9DB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случаях, установленных Положением предоставления субсидии, на лицевой счет Получателя,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соответствии с планом</w:t>
      </w:r>
      <w:r w:rsidR="006552ED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6552ED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графиком перечисления Субсидии.</w:t>
      </w:r>
    </w:p>
    <w:p w14:paraId="24140A8E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Главный распорядитель вправе в пределах установленной компетенции принимать решение об изменении условий соглашения:</w:t>
      </w:r>
    </w:p>
    <w:p w14:paraId="2FE5B4D1" w14:textId="4E00F82D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об уменьшении (увеличении) размера Субсидии при изменении лимитов бюджетных обязательств;</w:t>
      </w:r>
    </w:p>
    <w:p w14:paraId="1A56777E" w14:textId="57D67086" w:rsidR="00FF3D4F" w:rsidRPr="00C059DF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целевого назначения расходования Субсидии на основании отчета о расходах Получателя, источником финансового обеспечения кото</w:t>
      </w:r>
      <w:r w:rsidR="00F15C18" w:rsidRPr="001203C6">
        <w:rPr>
          <w:rFonts w:ascii="Times New Roman" w:hAnsi="Times New Roman" w:cs="Times New Roman"/>
          <w:sz w:val="28"/>
          <w:szCs w:val="28"/>
        </w:rPr>
        <w:t xml:space="preserve">рых является </w:t>
      </w:r>
      <w:r w:rsidR="00F15C18" w:rsidRPr="00C059DF">
        <w:rPr>
          <w:rFonts w:ascii="Times New Roman" w:hAnsi="Times New Roman" w:cs="Times New Roman"/>
          <w:sz w:val="28"/>
          <w:szCs w:val="28"/>
        </w:rPr>
        <w:t xml:space="preserve">Субсидия, по форме (Приложение </w:t>
      </w:r>
      <w:r w:rsidR="00C059DF" w:rsidRPr="00C059DF">
        <w:rPr>
          <w:rFonts w:ascii="Times New Roman" w:hAnsi="Times New Roman" w:cs="Times New Roman"/>
          <w:sz w:val="28"/>
          <w:szCs w:val="28"/>
        </w:rPr>
        <w:t>4</w:t>
      </w:r>
      <w:r w:rsidR="00F15C18" w:rsidRPr="00C059DF">
        <w:rPr>
          <w:rFonts w:ascii="Times New Roman" w:hAnsi="Times New Roman" w:cs="Times New Roman"/>
          <w:sz w:val="28"/>
          <w:szCs w:val="28"/>
        </w:rPr>
        <w:t>).</w:t>
      </w:r>
    </w:p>
    <w:p w14:paraId="0232CDC8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Размер средств, предоставляемых конкретной организации, не может превышать 110 (сто десять) тысяч рублей.</w:t>
      </w:r>
    </w:p>
    <w:p w14:paraId="720D1D30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Основания для отказа получателю субсидии в предоставлении субсидии:</w:t>
      </w:r>
    </w:p>
    <w:p w14:paraId="7C25A8BB" w14:textId="5D8F4005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об</w:t>
      </w:r>
      <w:r w:rsidRPr="001203C6">
        <w:rPr>
          <w:rFonts w:ascii="Times New Roman" w:hAnsi="Times New Roman" w:cs="Times New Roman"/>
          <w:sz w:val="28"/>
          <w:szCs w:val="28"/>
        </w:rPr>
        <w:lastRenderedPageBreak/>
        <w:t>щим положением о предоставлении субсидии, или непредставление (предоставление не в полном объеме) указанных документов;</w:t>
      </w:r>
    </w:p>
    <w:p w14:paraId="4BC70D3D" w14:textId="6F710691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14:paraId="2E53A804" w14:textId="06B112CD" w:rsidR="00521E81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иные основания для отка</w:t>
      </w:r>
      <w:r w:rsidR="00521E81" w:rsidRPr="001203C6">
        <w:rPr>
          <w:rFonts w:ascii="Times New Roman" w:hAnsi="Times New Roman" w:cs="Times New Roman"/>
          <w:sz w:val="28"/>
          <w:szCs w:val="28"/>
        </w:rPr>
        <w:t>за, определенные правовым актом</w:t>
      </w:r>
      <w:r w:rsidR="006552ED">
        <w:rPr>
          <w:rFonts w:ascii="Times New Roman" w:hAnsi="Times New Roman" w:cs="Times New Roman"/>
          <w:sz w:val="28"/>
          <w:szCs w:val="28"/>
        </w:rPr>
        <w:t>.</w:t>
      </w:r>
    </w:p>
    <w:p w14:paraId="5A616689" w14:textId="6C9BCEDA" w:rsidR="00521E81" w:rsidRPr="001203C6" w:rsidRDefault="00CF67EC" w:rsidP="002F3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6552ED">
        <w:rPr>
          <w:rFonts w:ascii="Times New Roman" w:hAnsi="Times New Roman" w:cs="Times New Roman"/>
          <w:sz w:val="28"/>
          <w:szCs w:val="28"/>
        </w:rPr>
        <w:t>5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8B0A5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на основе решений конкурсной комиссии по отбору программ (проектов)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Южского </w:t>
      </w:r>
      <w:r w:rsidR="00A21F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F3D4F" w:rsidRPr="001203C6">
        <w:rPr>
          <w:rFonts w:ascii="Times New Roman" w:hAnsi="Times New Roman" w:cs="Times New Roman"/>
          <w:sz w:val="28"/>
          <w:szCs w:val="28"/>
        </w:rPr>
        <w:t>по итогам проведения конкурса в порядке, предусмотренном настоящим Положением.</w:t>
      </w:r>
    </w:p>
    <w:p w14:paraId="65A781BD" w14:textId="04163E8D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В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целях настоящего Положения под программой (проектом)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понимается комплекс взаимосвязанных мероприятий, направленных на решение конкретных задач, соответствующих учредительным документам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и видам деятельности, предусмотренным </w:t>
      </w:r>
      <w:hyperlink r:id="rId9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статьей 31.1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6552ED">
        <w:rPr>
          <w:rFonts w:ascii="Times New Roman" w:hAnsi="Times New Roman" w:cs="Times New Roman"/>
          <w:sz w:val="28"/>
          <w:szCs w:val="28"/>
        </w:rPr>
        <w:t>№</w:t>
      </w:r>
      <w:r w:rsidRPr="001203C6">
        <w:rPr>
          <w:rFonts w:ascii="Times New Roman" w:hAnsi="Times New Roman" w:cs="Times New Roman"/>
          <w:sz w:val="28"/>
          <w:szCs w:val="28"/>
        </w:rPr>
        <w:t xml:space="preserve"> 7-ФЗ.</w:t>
      </w:r>
    </w:p>
    <w:p w14:paraId="6629260B" w14:textId="77777777" w:rsidR="00FF3D4F" w:rsidRPr="001203C6" w:rsidRDefault="00CF67EC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6552ED">
        <w:rPr>
          <w:rFonts w:ascii="Times New Roman" w:hAnsi="Times New Roman" w:cs="Times New Roman"/>
          <w:sz w:val="28"/>
          <w:szCs w:val="28"/>
        </w:rPr>
        <w:t>6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8B0A5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Организация предоставления Субсидий осуществляется администрацией Южского муниципального района (далее - Уполномоченный</w:t>
      </w:r>
      <w:r w:rsidR="00F15C18" w:rsidRPr="001203C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5C18" w:rsidRPr="001A4FDD">
        <w:rPr>
          <w:rFonts w:ascii="Times New Roman" w:hAnsi="Times New Roman" w:cs="Times New Roman"/>
          <w:sz w:val="28"/>
          <w:szCs w:val="28"/>
        </w:rPr>
        <w:t>) в соответствии с</w:t>
      </w:r>
      <w:r w:rsidR="00920F6A" w:rsidRPr="001A4FDD">
        <w:rPr>
          <w:rFonts w:ascii="Times New Roman" w:hAnsi="Times New Roman" w:cs="Times New Roman"/>
          <w:sz w:val="28"/>
          <w:szCs w:val="28"/>
        </w:rPr>
        <w:t xml:space="preserve"> Приложением 2.</w:t>
      </w:r>
    </w:p>
    <w:p w14:paraId="53A573E6" w14:textId="77777777" w:rsidR="008B0A59" w:rsidRDefault="00E667DB" w:rsidP="008B0A59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0A59">
        <w:rPr>
          <w:rFonts w:ascii="Times New Roman" w:hAnsi="Times New Roman" w:cs="Times New Roman"/>
          <w:sz w:val="28"/>
          <w:szCs w:val="28"/>
        </w:rPr>
        <w:t>П</w:t>
      </w:r>
      <w:r w:rsidR="008B0A59" w:rsidRPr="008B0A59">
        <w:rPr>
          <w:rFonts w:ascii="Times New Roman" w:hAnsi="Times New Roman" w:cs="Times New Roman"/>
          <w:sz w:val="28"/>
          <w:szCs w:val="28"/>
        </w:rPr>
        <w:t xml:space="preserve">орядок проведения отбора получателей субсидий </w:t>
      </w:r>
    </w:p>
    <w:p w14:paraId="0D5C1AB8" w14:textId="77777777" w:rsidR="00FF3D4F" w:rsidRPr="001203C6" w:rsidRDefault="008B0A59" w:rsidP="008B0A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A59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</w:p>
    <w:p w14:paraId="2179C85B" w14:textId="3C921080" w:rsidR="00FF3D4F" w:rsidRPr="001203C6" w:rsidRDefault="00FF3D4F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2.1.</w:t>
      </w:r>
      <w:r w:rsidR="008B0A5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Конкурсная комиссия по отбору программ (проектов)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Южского </w:t>
      </w:r>
      <w:r w:rsidR="00A21F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203C6">
        <w:rPr>
          <w:rFonts w:ascii="Times New Roman" w:hAnsi="Times New Roman" w:cs="Times New Roman"/>
          <w:sz w:val="28"/>
          <w:szCs w:val="28"/>
        </w:rPr>
        <w:t>(далее - Конкурсная комиссия) создае</w:t>
      </w:r>
      <w:r w:rsidR="00E667DB">
        <w:rPr>
          <w:rFonts w:ascii="Times New Roman" w:hAnsi="Times New Roman" w:cs="Times New Roman"/>
          <w:sz w:val="28"/>
          <w:szCs w:val="28"/>
        </w:rPr>
        <w:t>тся на основании постановления А</w:t>
      </w:r>
      <w:r w:rsidRPr="001203C6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района.</w:t>
      </w:r>
    </w:p>
    <w:p w14:paraId="580817C9" w14:textId="77777777" w:rsidR="00FF3D4F" w:rsidRPr="001203C6" w:rsidRDefault="00FF3D4F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2.2.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14:paraId="498553DC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обеспечивает работу Конкурсной комиссии;</w:t>
      </w:r>
    </w:p>
    <w:p w14:paraId="1AEEF099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устанавливает сроки приема заявок на участие в конкурсе;</w:t>
      </w:r>
    </w:p>
    <w:p w14:paraId="5B90D09B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объявляет конкурс;</w:t>
      </w:r>
    </w:p>
    <w:p w14:paraId="5D9FBEE5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организует распространение информации о проведении конкурса,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том числе через средства массовой информации и </w:t>
      </w:r>
      <w:r w:rsidR="008B0A5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FF3D4F" w:rsidRPr="001203C6">
        <w:rPr>
          <w:rFonts w:ascii="Times New Roman" w:hAnsi="Times New Roman" w:cs="Times New Roman"/>
          <w:sz w:val="28"/>
          <w:szCs w:val="28"/>
        </w:rPr>
        <w:t>Интернет</w:t>
      </w:r>
      <w:r w:rsidR="008B0A59">
        <w:rPr>
          <w:rFonts w:ascii="Times New Roman" w:hAnsi="Times New Roman" w:cs="Times New Roman"/>
          <w:sz w:val="28"/>
          <w:szCs w:val="28"/>
        </w:rPr>
        <w:t>»</w:t>
      </w:r>
      <w:r w:rsidR="00FF3D4F" w:rsidRPr="001203C6">
        <w:rPr>
          <w:rFonts w:ascii="Times New Roman" w:hAnsi="Times New Roman" w:cs="Times New Roman"/>
          <w:sz w:val="28"/>
          <w:szCs w:val="28"/>
        </w:rPr>
        <w:t>;</w:t>
      </w:r>
    </w:p>
    <w:p w14:paraId="546B494E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организует прием, регистрацию заявок на участие в конкурсе;</w:t>
      </w:r>
    </w:p>
    <w:p w14:paraId="32E827AD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обеспечивает заседание Конкурсной комиссии не позднее 30 дней после окончания срока приема документов от </w:t>
      </w:r>
      <w:r w:rsidR="008B0A59">
        <w:rPr>
          <w:rFonts w:ascii="Times New Roman" w:hAnsi="Times New Roman" w:cs="Times New Roman"/>
          <w:sz w:val="28"/>
          <w:szCs w:val="28"/>
        </w:rPr>
        <w:t>СОНО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>;</w:t>
      </w:r>
    </w:p>
    <w:p w14:paraId="0F46F8BC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обеспечивает сохранность поданных заявок на участие в конкурсе;</w:t>
      </w:r>
    </w:p>
    <w:p w14:paraId="30C0F274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утверждает список победителей конкурса с указанием размеров предоставляемых им субсидий;</w:t>
      </w:r>
    </w:p>
    <w:p w14:paraId="752221C8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обеспечивает предоставление Субсидии в соответствии с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Соглашением;</w:t>
      </w:r>
    </w:p>
    <w:p w14:paraId="3976E719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осуществляет проверку предоставляемых Получателем документов на соответствие их предоставления Субсидии, в сроки, устанавливаемые Соглашением предоставления Субсидии;</w:t>
      </w:r>
    </w:p>
    <w:p w14:paraId="218C8439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обеспечивает перечисление Субсидии на счет Получателя, указанный в Соглашении;</w:t>
      </w:r>
    </w:p>
    <w:p w14:paraId="26B945E4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осуществляет контроль за соблюдением Получателем целевого назначения расходования Субсидии на основании отчета о расходах Получателя, источником финансового обеспечения которых является Субсидия, по форме, установленной в Соглашении;</w:t>
      </w:r>
    </w:p>
    <w:p w14:paraId="2CBB04BC" w14:textId="69309CFE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субсидии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Соглашением, в том числе указания</w:t>
      </w:r>
      <w:r w:rsidR="00920F6A" w:rsidRPr="001203C6">
        <w:rPr>
          <w:rFonts w:ascii="Times New Roman" w:hAnsi="Times New Roman" w:cs="Times New Roman"/>
          <w:sz w:val="28"/>
          <w:szCs w:val="28"/>
        </w:rPr>
        <w:t xml:space="preserve"> в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документах, представленных Получателем в соответствии с Соглашением, недостоверных сведений, направляет Получателю требование об обеспечении возврата Субсидии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соответствующий бюджет Южского </w:t>
      </w:r>
      <w:r w:rsidR="00A21F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F3D4F" w:rsidRPr="001203C6">
        <w:rPr>
          <w:rFonts w:ascii="Times New Roman" w:hAnsi="Times New Roman" w:cs="Times New Roman"/>
          <w:sz w:val="28"/>
          <w:szCs w:val="28"/>
        </w:rPr>
        <w:t>в размере и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сроки, определенные в указанном требовании;</w:t>
      </w:r>
    </w:p>
    <w:p w14:paraId="1DB17006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направляет разъяснения Получателю по вопросам, связанным с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исполнением настоящего Соглашения, в течение 15 рабочих дней со дня получения обращения Получателя;</w:t>
      </w:r>
    </w:p>
    <w:p w14:paraId="3B2353D9" w14:textId="77777777" w:rsidR="00FF3D4F" w:rsidRPr="001203C6" w:rsidRDefault="00E667DB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выполняет иные обязательства в соответствии с бюджетным законодательством Российской Федерации и Соглашением о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предоставлении субсидий.</w:t>
      </w:r>
    </w:p>
    <w:p w14:paraId="5554721D" w14:textId="77777777" w:rsidR="00FF3D4F" w:rsidRDefault="00FF3D4F" w:rsidP="002F3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2.3.</w:t>
      </w:r>
      <w:r w:rsidR="008B0A5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Глава Южского муниципального района на основании решения Конкурсной комиссии устанавливает список победителей конкурса с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указанием размера пре</w:t>
      </w:r>
      <w:r w:rsidR="00611AD8">
        <w:rPr>
          <w:rFonts w:ascii="Times New Roman" w:hAnsi="Times New Roman" w:cs="Times New Roman"/>
          <w:sz w:val="28"/>
          <w:szCs w:val="28"/>
        </w:rPr>
        <w:t>доставляемых Субсидий.</w:t>
      </w:r>
    </w:p>
    <w:p w14:paraId="656B8775" w14:textId="7685B636" w:rsidR="00FF3D4F" w:rsidRPr="001203C6" w:rsidRDefault="00611AD8" w:rsidP="002F3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8B0A5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Участниками конкурса могут быть некоммерческие организации, зарегистрированные в установленном федеральным законом порядке и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осуществляющие на территории Южского </w:t>
      </w:r>
      <w:r w:rsidR="00A21F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F3D4F" w:rsidRPr="001203C6">
        <w:rPr>
          <w:rFonts w:ascii="Times New Roman" w:hAnsi="Times New Roman" w:cs="Times New Roman"/>
          <w:sz w:val="28"/>
          <w:szCs w:val="28"/>
        </w:rPr>
        <w:t>в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соответствии со своими учредительными документами виды деятельности, предусмотренные </w:t>
      </w:r>
      <w:r w:rsidR="00FF3D4F" w:rsidRPr="001203C6">
        <w:rPr>
          <w:rFonts w:ascii="Times New Roman" w:hAnsi="Times New Roman" w:cs="Times New Roman"/>
          <w:color w:val="0000FF"/>
          <w:sz w:val="28"/>
          <w:szCs w:val="28"/>
        </w:rPr>
        <w:t>статьей 31.1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203C6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="001A4FDD">
        <w:rPr>
          <w:rFonts w:ascii="Times New Roman" w:hAnsi="Times New Roman" w:cs="Times New Roman"/>
          <w:sz w:val="28"/>
          <w:szCs w:val="28"/>
        </w:rPr>
        <w:t>№</w:t>
      </w:r>
      <w:r w:rsidRPr="001203C6">
        <w:rPr>
          <w:rFonts w:ascii="Times New Roman" w:hAnsi="Times New Roman" w:cs="Times New Roman"/>
          <w:sz w:val="28"/>
          <w:szCs w:val="28"/>
        </w:rPr>
        <w:t xml:space="preserve"> 7-ФЗ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</w:p>
    <w:p w14:paraId="69387309" w14:textId="77777777" w:rsidR="00FF3D4F" w:rsidRPr="001203C6" w:rsidRDefault="00611AD8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</w:p>
    <w:p w14:paraId="35A210D0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физические лица;</w:t>
      </w:r>
    </w:p>
    <w:p w14:paraId="256BCEA9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14:paraId="33E3EDBB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14:paraId="4A23EB96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14:paraId="5F11AC5C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14:paraId="440E4194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14:paraId="71F6A3C7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14:paraId="1DF60168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14:paraId="01A0ACDB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14:paraId="0C13F845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специализированные организации.</w:t>
      </w:r>
    </w:p>
    <w:p w14:paraId="22D5A83C" w14:textId="77777777" w:rsidR="00FF3D4F" w:rsidRPr="00C059DF" w:rsidRDefault="00403451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4"/>
      <w:bookmarkEnd w:id="3"/>
      <w:r w:rsidRPr="00C059DF">
        <w:rPr>
          <w:rFonts w:ascii="Times New Roman" w:hAnsi="Times New Roman" w:cs="Times New Roman"/>
          <w:sz w:val="28"/>
          <w:szCs w:val="28"/>
        </w:rPr>
        <w:t>2.6.</w:t>
      </w:r>
      <w:r w:rsidR="005A4A2E" w:rsidRPr="00C059DF">
        <w:rPr>
          <w:rFonts w:ascii="Times New Roman" w:hAnsi="Times New Roman" w:cs="Times New Roman"/>
          <w:sz w:val="28"/>
          <w:szCs w:val="28"/>
        </w:rPr>
        <w:t> </w:t>
      </w:r>
      <w:r w:rsidR="00FF3D4F" w:rsidRPr="00C059DF">
        <w:rPr>
          <w:rFonts w:ascii="Times New Roman" w:hAnsi="Times New Roman" w:cs="Times New Roman"/>
          <w:sz w:val="28"/>
          <w:szCs w:val="28"/>
        </w:rPr>
        <w:t xml:space="preserve">Программы (проекты) </w:t>
      </w:r>
      <w:r w:rsidR="005A4A2E" w:rsidRPr="00C059DF">
        <w:rPr>
          <w:rFonts w:ascii="Times New Roman" w:hAnsi="Times New Roman" w:cs="Times New Roman"/>
          <w:sz w:val="28"/>
          <w:szCs w:val="28"/>
        </w:rPr>
        <w:t>СОНО</w:t>
      </w:r>
      <w:r w:rsidR="00FF3D4F" w:rsidRPr="00C059D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920F6A" w:rsidRPr="00C059DF">
        <w:rPr>
          <w:rFonts w:ascii="Times New Roman" w:hAnsi="Times New Roman" w:cs="Times New Roman"/>
          <w:sz w:val="28"/>
          <w:szCs w:val="28"/>
        </w:rPr>
        <w:t xml:space="preserve">пункте 6 </w:t>
      </w:r>
      <w:r w:rsidR="00FF3D4F" w:rsidRPr="00C059DF">
        <w:rPr>
          <w:rFonts w:ascii="Times New Roman" w:hAnsi="Times New Roman" w:cs="Times New Roman"/>
          <w:sz w:val="28"/>
          <w:szCs w:val="28"/>
        </w:rPr>
        <w:t>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14:paraId="79A3DD3C" w14:textId="77777777"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социальная поддержка и защита граждан пожилого возраста и (или) инвалидов;</w:t>
      </w:r>
    </w:p>
    <w:p w14:paraId="1E6B4607" w14:textId="77777777"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организация досуга граждан пожилого возраста и (или) инвалидов;</w:t>
      </w:r>
    </w:p>
    <w:p w14:paraId="146A3E82" w14:textId="77777777"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активизация участия граждан пожилого возраста и (или) инвалидов в общественно-политической и культурной жизни общества;</w:t>
      </w:r>
    </w:p>
    <w:p w14:paraId="4AECAB09" w14:textId="77777777"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социальная адаптация инвалидов и их семей;</w:t>
      </w:r>
    </w:p>
    <w:p w14:paraId="746A5FBE" w14:textId="77777777"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деятельность в сфере адаптивной физической культуры и спорта, профилактика и охрана здоровья граждан, пропаганда здорового образа жизни;</w:t>
      </w:r>
    </w:p>
    <w:p w14:paraId="2FE7F64F" w14:textId="77777777"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проведение социальных, культурных, реабилитационных мероприятий для лиц пожилого возраста и (или) инвалидов, в целях развития и реализации их творческого потенциала;</w:t>
      </w:r>
    </w:p>
    <w:p w14:paraId="70E0F8F5" w14:textId="77777777" w:rsidR="00FF3D4F" w:rsidRPr="001203C6" w:rsidRDefault="00403451" w:rsidP="00403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деятельность в сфере привлечения граждан пожилого возраста и (или) инвалидов к участию в патриотическом и военно-патриотическом воспитании граждан Российской Федерации.</w:t>
      </w:r>
    </w:p>
    <w:p w14:paraId="01BBBB0E" w14:textId="77777777" w:rsidR="00FF3D4F" w:rsidRPr="001203C6" w:rsidRDefault="003C0A89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конкурса размещается на сайте Уполномоченного органа в </w:t>
      </w:r>
      <w:r w:rsidR="005A4A2E" w:rsidRPr="005A4A2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A4A2E">
        <w:rPr>
          <w:rFonts w:ascii="Times New Roman" w:hAnsi="Times New Roman" w:cs="Times New Roman"/>
          <w:sz w:val="28"/>
          <w:szCs w:val="28"/>
        </w:rPr>
        <w:t>«</w:t>
      </w:r>
      <w:r w:rsidR="00FF3D4F" w:rsidRPr="001203C6">
        <w:rPr>
          <w:rFonts w:ascii="Times New Roman" w:hAnsi="Times New Roman" w:cs="Times New Roman"/>
          <w:sz w:val="28"/>
          <w:szCs w:val="28"/>
        </w:rPr>
        <w:t>Интернет</w:t>
      </w:r>
      <w:r w:rsidR="005A4A2E">
        <w:rPr>
          <w:rFonts w:ascii="Times New Roman" w:hAnsi="Times New Roman" w:cs="Times New Roman"/>
          <w:sz w:val="28"/>
          <w:szCs w:val="28"/>
        </w:rPr>
        <w:t>»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до начала срока приема заявок на участие в конкурсе и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включает:</w:t>
      </w:r>
    </w:p>
    <w:p w14:paraId="1A03B8DE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извлечения из настоящего Порядка;</w:t>
      </w:r>
    </w:p>
    <w:p w14:paraId="1BD7D9A5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14:paraId="42C553E0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14:paraId="272F9669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консультаций по вопросам подготовки заявок на участие в конкурсе.</w:t>
      </w:r>
    </w:p>
    <w:p w14:paraId="67AA1268" w14:textId="77777777" w:rsidR="00FF3D4F" w:rsidRPr="001203C6" w:rsidRDefault="003C0A89" w:rsidP="002F3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Срок приема заявок на участие в конкурсе не может быть менее двадцати одного дня.</w:t>
      </w:r>
    </w:p>
    <w:p w14:paraId="02911EF0" w14:textId="5F819B66" w:rsidR="00FF3D4F" w:rsidRPr="001203C6" w:rsidRDefault="003C0A89" w:rsidP="002F3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</w:t>
      </w:r>
      <w:r w:rsidR="005A4A2E">
        <w:rPr>
          <w:rFonts w:ascii="Times New Roman" w:hAnsi="Times New Roman" w:cs="Times New Roman"/>
          <w:sz w:val="28"/>
          <w:szCs w:val="28"/>
        </w:rPr>
        <w:t>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, претендующая на получение Субсидии из бюджета Южского </w:t>
      </w:r>
      <w:r w:rsidR="00A21F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3D4F" w:rsidRPr="001203C6">
        <w:rPr>
          <w:rFonts w:ascii="Times New Roman" w:hAnsi="Times New Roman" w:cs="Times New Roman"/>
          <w:sz w:val="28"/>
          <w:szCs w:val="28"/>
        </w:rPr>
        <w:t>, представляет в Конкурсную комиссию следующие документы:</w:t>
      </w:r>
    </w:p>
    <w:p w14:paraId="145C9A08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hyperlink w:anchor="Par336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 получение Субсидии на печатном и электронном носителях по форме, установленной приложением 1 к настоящему Положению;</w:t>
      </w:r>
    </w:p>
    <w:p w14:paraId="3F8DEB44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копию устава социально ориентированной некоммерческой организации, заверенную руководителем социально ориентированной некоммерческой организации;</w:t>
      </w:r>
    </w:p>
    <w:p w14:paraId="42876FB0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юридического лица в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налоговом органе;</w:t>
      </w:r>
    </w:p>
    <w:p w14:paraId="60D48090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некоммерческой организации;</w:t>
      </w:r>
    </w:p>
    <w:p w14:paraId="5354F50B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выданную не ранее чем за 30 дней до даты подачи документов;</w:t>
      </w:r>
    </w:p>
    <w:p w14:paraId="7D4993F0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справку Инспекции ФНС Российской Федерации об отсутствии задолженности по уплате налогов, выданную не ранее чем за 15 дней до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даты подачи документов;</w:t>
      </w:r>
    </w:p>
    <w:p w14:paraId="0ABD6271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справку о наличии банковского счета, выданную не ранее чем за 15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дней до даты подачи документов;</w:t>
      </w:r>
    </w:p>
    <w:p w14:paraId="1E762D18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справку о состоянии счета, наличии картотеки и ограничений на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распоряжение денежными средствами, находящимися на банковском счете по состоянию на дату не ранее 15 дней до даты подачи документов;</w:t>
      </w:r>
    </w:p>
    <w:p w14:paraId="36ACB35B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копию документа, подтверждающего полномочия лица на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осуществление действий от имени некоммерческой организации;</w:t>
      </w:r>
    </w:p>
    <w:p w14:paraId="1A698865" w14:textId="5F4C4232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справку о деятельности социально ориентированной некоммерческой организации, содержащую сведения о наличии успешно реализованных </w:t>
      </w:r>
      <w:r w:rsidR="005A4A2E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 на территории Южского </w:t>
      </w:r>
      <w:r w:rsidR="00A21F9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203C6">
        <w:rPr>
          <w:rFonts w:ascii="Times New Roman" w:hAnsi="Times New Roman" w:cs="Times New Roman"/>
          <w:sz w:val="28"/>
          <w:szCs w:val="28"/>
        </w:rPr>
        <w:t xml:space="preserve">, участии в федеральных, областных, районных и городских конкурсах, количестве членов </w:t>
      </w:r>
      <w:r w:rsidR="005A4A2E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>;</w:t>
      </w:r>
    </w:p>
    <w:p w14:paraId="5DA25877" w14:textId="177F32D6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hyperlink w:anchor="Par516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(проект) на печатном и электронном носителях по форме, установленной </w:t>
      </w:r>
      <w:r w:rsidR="005A4A2E">
        <w:rPr>
          <w:rFonts w:ascii="Times New Roman" w:hAnsi="Times New Roman" w:cs="Times New Roman"/>
          <w:sz w:val="28"/>
          <w:szCs w:val="28"/>
        </w:rPr>
        <w:t>П</w:t>
      </w:r>
      <w:r w:rsidRPr="001203C6">
        <w:rPr>
          <w:rFonts w:ascii="Times New Roman" w:hAnsi="Times New Roman" w:cs="Times New Roman"/>
          <w:sz w:val="28"/>
          <w:szCs w:val="28"/>
        </w:rPr>
        <w:t xml:space="preserve">риложением 2 к настоящему Положению, с указанием необходимого объема финансирования из бюджета Южского </w:t>
      </w:r>
      <w:r w:rsidR="001360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203C6">
        <w:rPr>
          <w:rFonts w:ascii="Times New Roman" w:hAnsi="Times New Roman" w:cs="Times New Roman"/>
          <w:sz w:val="28"/>
          <w:szCs w:val="28"/>
        </w:rPr>
        <w:t>и расчет затрат, на возмещение которых запрашивается Субсидия.</w:t>
      </w:r>
    </w:p>
    <w:p w14:paraId="3828BBE6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 некоммерческой организации и скреплены печатью.</w:t>
      </w:r>
    </w:p>
    <w:p w14:paraId="0DBD4B43" w14:textId="77777777" w:rsidR="00FF3D4F" w:rsidRPr="001203C6" w:rsidRDefault="003C0A89" w:rsidP="002F3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Одна </w:t>
      </w:r>
      <w:r w:rsidR="005A4A2E">
        <w:rPr>
          <w:rFonts w:ascii="Times New Roman" w:hAnsi="Times New Roman" w:cs="Times New Roman"/>
          <w:sz w:val="28"/>
          <w:szCs w:val="28"/>
        </w:rPr>
        <w:t>СОНО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может подать только одну заявку.</w:t>
      </w:r>
    </w:p>
    <w:p w14:paraId="31FD019D" w14:textId="77777777" w:rsidR="00FF3D4F" w:rsidRPr="001203C6" w:rsidRDefault="003C0A89" w:rsidP="002F3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14:paraId="5233A752" w14:textId="77777777" w:rsidR="00FF3D4F" w:rsidRPr="001203C6" w:rsidRDefault="003C0A89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A4A2E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Заявка на участие в конкурсе представляется в Уполномоченный орган непосредственно или направляется по почте.</w:t>
      </w:r>
    </w:p>
    <w:p w14:paraId="22A6D2FA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 приеме заявки на участие в конкурсе работник Уполномоченного органа регистрирует ее в журнале учета заявок на участие в конкурсе и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14:paraId="74F880A8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заявки на участие в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14:paraId="7C6CA3F0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Заявка на участие в конкурсе, поступившая в Уполномоченный орган после окончания срока приема заявок (в том числе по почте), не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регистрируется и к участию в конкурсе не допускается.</w:t>
      </w:r>
    </w:p>
    <w:p w14:paraId="6EDA3894" w14:textId="77777777" w:rsidR="00FF3D4F" w:rsidRPr="001203C6" w:rsidRDefault="003C0A89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14:paraId="44B9727D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 w14:paraId="1969EE78" w14:textId="77777777" w:rsidR="00FF3D4F" w:rsidRPr="001203C6" w:rsidRDefault="003C0A89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Поданные на участие в конкурсе заявки проверяются Уполномоченным органом на соответствие требованиям, установленным настоящим Положением.</w:t>
      </w:r>
    </w:p>
    <w:p w14:paraId="0FEE28E5" w14:textId="57505143" w:rsidR="00A06550" w:rsidRPr="001462A1" w:rsidRDefault="002D0B48" w:rsidP="002F3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>2.15</w:t>
      </w:r>
      <w:r w:rsidR="00A06550" w:rsidRPr="001462A1">
        <w:rPr>
          <w:rFonts w:ascii="Times New Roman" w:hAnsi="Times New Roman" w:cs="Times New Roman"/>
          <w:sz w:val="28"/>
          <w:szCs w:val="28"/>
        </w:rPr>
        <w:t>.</w:t>
      </w:r>
      <w:r w:rsidR="001462A1" w:rsidRPr="001462A1">
        <w:rPr>
          <w:rFonts w:ascii="Times New Roman" w:hAnsi="Times New Roman" w:cs="Times New Roman"/>
          <w:sz w:val="28"/>
          <w:szCs w:val="28"/>
        </w:rPr>
        <w:t> </w:t>
      </w:r>
      <w:r w:rsidR="00A06550" w:rsidRPr="001462A1"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="00A06550" w:rsidRPr="001462A1">
        <w:rPr>
          <w:rFonts w:ascii="Times New Roman" w:hAnsi="Times New Roman" w:cs="Times New Roman"/>
          <w:sz w:val="28"/>
          <w:szCs w:val="28"/>
        </w:rPr>
        <w:t>предоставлении (от</w:t>
      </w:r>
      <w:r w:rsidR="00A06550" w:rsidRPr="001462A1">
        <w:rPr>
          <w:rFonts w:ascii="Times New Roman" w:hAnsi="Times New Roman" w:cs="Times New Roman"/>
          <w:sz w:val="28"/>
          <w:szCs w:val="28"/>
        </w:rPr>
        <w:lastRenderedPageBreak/>
        <w:t>казе в предоставлении) субсидии) не позднее 3</w:t>
      </w:r>
      <w:r w:rsidR="002F369E">
        <w:rPr>
          <w:rFonts w:ascii="Times New Roman" w:hAnsi="Times New Roman" w:cs="Times New Roman"/>
          <w:sz w:val="28"/>
          <w:szCs w:val="28"/>
        </w:rPr>
        <w:t> </w:t>
      </w:r>
      <w:r w:rsidR="00A06550" w:rsidRPr="001462A1">
        <w:rPr>
          <w:rFonts w:ascii="Times New Roman" w:hAnsi="Times New Roman" w:cs="Times New Roman"/>
          <w:sz w:val="28"/>
          <w:szCs w:val="28"/>
        </w:rPr>
        <w:t>рабочих дней со дня принятия комиссией соответствующего решения.</w:t>
      </w:r>
    </w:p>
    <w:p w14:paraId="3EA38E9E" w14:textId="77777777" w:rsidR="00A06550" w:rsidRPr="001462A1" w:rsidRDefault="002D0B48" w:rsidP="002F3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>2.16.</w:t>
      </w:r>
      <w:r w:rsidR="001462A1">
        <w:rPr>
          <w:rFonts w:ascii="Times New Roman" w:hAnsi="Times New Roman" w:cs="Times New Roman"/>
          <w:sz w:val="28"/>
          <w:szCs w:val="28"/>
        </w:rPr>
        <w:t> </w:t>
      </w:r>
      <w:r w:rsidR="007C30BF" w:rsidRPr="001462A1">
        <w:rPr>
          <w:rFonts w:ascii="Times New Roman" w:hAnsi="Times New Roman" w:cs="Times New Roman"/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Pr="001462A1">
        <w:rPr>
          <w:rFonts w:ascii="Times New Roman" w:hAnsi="Times New Roman" w:cs="Times New Roman"/>
          <w:sz w:val="28"/>
          <w:szCs w:val="28"/>
        </w:rPr>
        <w:t>ол утверждается постановлением А</w:t>
      </w:r>
      <w:r w:rsidR="007C30BF" w:rsidRPr="001462A1">
        <w:rPr>
          <w:rFonts w:ascii="Times New Roman" w:hAnsi="Times New Roman" w:cs="Times New Roman"/>
          <w:sz w:val="28"/>
          <w:szCs w:val="28"/>
        </w:rPr>
        <w:t>дминистрации</w:t>
      </w:r>
      <w:r w:rsidRPr="001462A1">
        <w:rPr>
          <w:rFonts w:ascii="Times New Roman" w:hAnsi="Times New Roman" w:cs="Times New Roman"/>
          <w:sz w:val="28"/>
          <w:szCs w:val="28"/>
        </w:rPr>
        <w:t xml:space="preserve"> Южского муниципального района (далее по тексту - постановление Администрации)</w:t>
      </w:r>
      <w:r w:rsidR="007C30BF" w:rsidRPr="001462A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75B84">
        <w:rPr>
          <w:rFonts w:ascii="Times New Roman" w:hAnsi="Times New Roman" w:cs="Times New Roman"/>
          <w:sz w:val="28"/>
          <w:szCs w:val="28"/>
        </w:rPr>
        <w:t>е</w:t>
      </w:r>
      <w:r w:rsidR="007C30BF" w:rsidRPr="001462A1">
        <w:rPr>
          <w:rFonts w:ascii="Times New Roman" w:hAnsi="Times New Roman" w:cs="Times New Roman"/>
          <w:sz w:val="28"/>
          <w:szCs w:val="28"/>
        </w:rPr>
        <w:t xml:space="preserve"> 5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7C30BF" w:rsidRPr="001462A1">
        <w:rPr>
          <w:rFonts w:ascii="Times New Roman" w:hAnsi="Times New Roman" w:cs="Times New Roman"/>
          <w:sz w:val="28"/>
          <w:szCs w:val="28"/>
        </w:rPr>
        <w:t>рабочих дней со дня подписания протокола Комиссии.</w:t>
      </w:r>
    </w:p>
    <w:p w14:paraId="23A30A6F" w14:textId="77777777" w:rsidR="007C30BF" w:rsidRPr="001462A1" w:rsidRDefault="007C30B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2A1">
        <w:rPr>
          <w:rFonts w:ascii="Times New Roman" w:hAnsi="Times New Roman" w:cs="Times New Roman"/>
          <w:sz w:val="28"/>
          <w:szCs w:val="28"/>
        </w:rPr>
        <w:t>В течение 5 рабочих дней на основании протокола Комиссии, утвержденного постановление</w:t>
      </w:r>
      <w:r w:rsidR="002D0B48" w:rsidRPr="001462A1">
        <w:rPr>
          <w:rFonts w:ascii="Times New Roman" w:hAnsi="Times New Roman" w:cs="Times New Roman"/>
          <w:sz w:val="28"/>
          <w:szCs w:val="28"/>
        </w:rPr>
        <w:t>м А</w:t>
      </w:r>
      <w:r w:rsidRPr="001462A1">
        <w:rPr>
          <w:rFonts w:ascii="Times New Roman" w:hAnsi="Times New Roman" w:cs="Times New Roman"/>
          <w:sz w:val="28"/>
          <w:szCs w:val="28"/>
        </w:rPr>
        <w:t xml:space="preserve">дминистрации, технического задания (перечня мероприятий (услуг), объемов работ (услуг), сведений </w:t>
      </w:r>
      <w:r w:rsidR="00CA639C" w:rsidRPr="001462A1">
        <w:rPr>
          <w:rFonts w:ascii="Times New Roman" w:hAnsi="Times New Roman" w:cs="Times New Roman"/>
          <w:sz w:val="28"/>
          <w:szCs w:val="28"/>
        </w:rPr>
        <w:t>о сумме субсидии</w:t>
      </w:r>
      <w:r w:rsidR="0075408A" w:rsidRPr="001462A1">
        <w:rPr>
          <w:rFonts w:ascii="Times New Roman" w:hAnsi="Times New Roman" w:cs="Times New Roman"/>
          <w:sz w:val="28"/>
          <w:szCs w:val="28"/>
        </w:rPr>
        <w:t>, выделенной конкретному получателю субсидии, и</w:t>
      </w:r>
      <w:r w:rsidR="002D0B48" w:rsidRPr="001462A1">
        <w:rPr>
          <w:rFonts w:ascii="Times New Roman" w:hAnsi="Times New Roman" w:cs="Times New Roman"/>
          <w:sz w:val="28"/>
          <w:szCs w:val="28"/>
        </w:rPr>
        <w:t xml:space="preserve"> иных документов) специалистом А</w:t>
      </w:r>
      <w:r w:rsidR="0075408A" w:rsidRPr="001462A1">
        <w:rPr>
          <w:rFonts w:ascii="Times New Roman" w:hAnsi="Times New Roman" w:cs="Times New Roman"/>
          <w:sz w:val="28"/>
          <w:szCs w:val="28"/>
        </w:rPr>
        <w:t>дминистрации разраб</w:t>
      </w:r>
      <w:r w:rsidR="002D0B48" w:rsidRPr="001462A1">
        <w:rPr>
          <w:rFonts w:ascii="Times New Roman" w:hAnsi="Times New Roman" w:cs="Times New Roman"/>
          <w:sz w:val="28"/>
          <w:szCs w:val="28"/>
        </w:rPr>
        <w:t>атывается проект постановления А</w:t>
      </w:r>
      <w:r w:rsidR="0075408A" w:rsidRPr="001462A1">
        <w:rPr>
          <w:rFonts w:ascii="Times New Roman" w:hAnsi="Times New Roman" w:cs="Times New Roman"/>
          <w:sz w:val="28"/>
          <w:szCs w:val="28"/>
        </w:rPr>
        <w:t>дминистрации об утверждении порядка расходования бюджетных средс</w:t>
      </w:r>
      <w:r w:rsidR="004B466E" w:rsidRPr="001462A1">
        <w:rPr>
          <w:rFonts w:ascii="Times New Roman" w:hAnsi="Times New Roman" w:cs="Times New Roman"/>
          <w:sz w:val="28"/>
          <w:szCs w:val="28"/>
        </w:rPr>
        <w:t>тв, для предоставления субсидии.</w:t>
      </w:r>
    </w:p>
    <w:p w14:paraId="40D3FF4B" w14:textId="77777777" w:rsidR="00FF3D4F" w:rsidRPr="001203C6" w:rsidRDefault="002D0B48" w:rsidP="002F369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Заявитель, подавший заявку на участие в конкурсе, не допускается к участию в нем (не является участником конкурса), если:</w:t>
      </w:r>
    </w:p>
    <w:p w14:paraId="1FF5B837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несоответствие предоставленных получателем субсидии документов требованиям, определенным общим положением о предоставлении субсидии, или непредставление (предоставление в неполном объеме) указанных документов;</w:t>
      </w:r>
    </w:p>
    <w:p w14:paraId="30A8D2E6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14:paraId="57AF8EE1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заявителем представлено более одной заявки;</w:t>
      </w:r>
    </w:p>
    <w:p w14:paraId="050938F7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14:paraId="4DDB0C6F" w14:textId="77777777" w:rsidR="00FF3D4F" w:rsidRPr="001203C6" w:rsidRDefault="00FF3D4F" w:rsidP="002F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конкурсе наличие в документах заявки описок, опечаток, орфографических и арифметических ошибок, за ис</w:t>
      </w:r>
      <w:r w:rsidR="00920F6A" w:rsidRPr="001203C6">
        <w:rPr>
          <w:rFonts w:ascii="Times New Roman" w:hAnsi="Times New Roman" w:cs="Times New Roman"/>
          <w:sz w:val="28"/>
          <w:szCs w:val="28"/>
        </w:rPr>
        <w:t xml:space="preserve">ключением случаев, </w:t>
      </w:r>
      <w:r w:rsidR="001203C6" w:rsidRPr="001203C6">
        <w:rPr>
          <w:rFonts w:ascii="Times New Roman" w:hAnsi="Times New Roman" w:cs="Times New Roman"/>
          <w:sz w:val="28"/>
          <w:szCs w:val="28"/>
        </w:rPr>
        <w:t>когда ошибки</w:t>
      </w:r>
      <w:r w:rsidRPr="001203C6">
        <w:rPr>
          <w:rFonts w:ascii="Times New Roman" w:hAnsi="Times New Roman" w:cs="Times New Roman"/>
          <w:sz w:val="28"/>
          <w:szCs w:val="28"/>
        </w:rPr>
        <w:t xml:space="preserve"> имеют существенное значение для оценки содержания представленных документов.</w:t>
      </w:r>
    </w:p>
    <w:p w14:paraId="6778DAB5" w14:textId="77777777" w:rsidR="00FF3D4F" w:rsidRPr="001203C6" w:rsidRDefault="002D0B48" w:rsidP="002F369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Список заявителей, не допущенных к участию в конкурсе (за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исключением заявителей, заявки </w:t>
      </w:r>
      <w:r w:rsidR="00FF3D4F" w:rsidRPr="001203C6">
        <w:rPr>
          <w:rFonts w:ascii="Times New Roman" w:hAnsi="Times New Roman" w:cs="Times New Roman"/>
          <w:sz w:val="28"/>
          <w:szCs w:val="28"/>
        </w:rPr>
        <w:lastRenderedPageBreak/>
        <w:t>которых поступили после окончания срока приема заявок), передается Уполномоченным органом для утверждения в Конкурсную комиссию.</w:t>
      </w:r>
    </w:p>
    <w:p w14:paraId="226B5089" w14:textId="77777777" w:rsidR="00FF3D4F" w:rsidRPr="001203C6" w:rsidRDefault="00FF3D4F" w:rsidP="008B79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Конкурсная комиссия утверждает список заявителей, не допущенных к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участию в конкурсе, или вносит в него изменения. Заявители, исключенные Конкурсной комиссией из указанного списка, не допускаются к участию в конкурсе.</w:t>
      </w:r>
    </w:p>
    <w:p w14:paraId="09FD5823" w14:textId="77777777" w:rsidR="00FF3D4F" w:rsidRPr="001203C6" w:rsidRDefault="002D0B48" w:rsidP="008B79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14:paraId="572AEB50" w14:textId="77777777" w:rsidR="00FF3D4F" w:rsidRPr="001203C6" w:rsidRDefault="00FF3D4F" w:rsidP="008B79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14:paraId="24924989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14:paraId="1B1BCEB6" w14:textId="77777777" w:rsidR="00FF3D4F" w:rsidRPr="001203C6" w:rsidRDefault="002D0B48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14:paraId="14D5C99A" w14:textId="77777777" w:rsidR="00FF3D4F" w:rsidRPr="001203C6" w:rsidRDefault="002D0B48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Уполномоченный орган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14:paraId="68A3D63C" w14:textId="77777777" w:rsidR="00275B84" w:rsidRDefault="002D0B48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Уполномоченный орган не возмещает заявителям, не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допущенным к участию в конкурсе, участникам и победителям конкурса никаких расходов, связанных с подготовкой и подачей заявок на участие в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конкурсе и участием в конкурсе.</w:t>
      </w:r>
    </w:p>
    <w:p w14:paraId="705EABF6" w14:textId="77777777" w:rsidR="00FF3D4F" w:rsidRPr="001203C6" w:rsidRDefault="002D0B48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Информация об участниках конкурса, рейтинге поданных ими заявок и иная информация о проведении конкурса может размещаться на</w:t>
      </w:r>
      <w:r w:rsidR="00275B84">
        <w:rPr>
          <w:rFonts w:ascii="Times New Roman" w:hAnsi="Times New Roman" w:cs="Times New Roman"/>
          <w:sz w:val="28"/>
          <w:szCs w:val="28"/>
        </w:rPr>
        <w:t xml:space="preserve"> </w:t>
      </w:r>
      <w:r w:rsidR="00FF3D4F" w:rsidRPr="001203C6">
        <w:rPr>
          <w:rFonts w:ascii="Times New Roman" w:hAnsi="Times New Roman" w:cs="Times New Roman"/>
          <w:sz w:val="28"/>
          <w:szCs w:val="28"/>
        </w:rPr>
        <w:t>сайтах Уполномоченного органа, специализированной организации в</w:t>
      </w:r>
      <w:r w:rsidR="00275B84">
        <w:rPr>
          <w:rFonts w:ascii="Times New Roman" w:hAnsi="Times New Roman" w:cs="Times New Roman"/>
          <w:sz w:val="28"/>
          <w:szCs w:val="28"/>
        </w:rPr>
        <w:t> информационно-телекоммуникационной сети «</w:t>
      </w:r>
      <w:r w:rsidR="00FF3D4F" w:rsidRPr="001203C6">
        <w:rPr>
          <w:rFonts w:ascii="Times New Roman" w:hAnsi="Times New Roman" w:cs="Times New Roman"/>
          <w:sz w:val="28"/>
          <w:szCs w:val="28"/>
        </w:rPr>
        <w:t>Интернет</w:t>
      </w:r>
      <w:r w:rsidR="00275B84">
        <w:rPr>
          <w:rFonts w:ascii="Times New Roman" w:hAnsi="Times New Roman" w:cs="Times New Roman"/>
          <w:sz w:val="28"/>
          <w:szCs w:val="28"/>
        </w:rPr>
        <w:t>»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, других сайтах </w:t>
      </w:r>
      <w:r w:rsidR="00275B8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</w:t>
      </w:r>
      <w:r w:rsidR="00FF3D4F" w:rsidRPr="001203C6">
        <w:rPr>
          <w:rFonts w:ascii="Times New Roman" w:hAnsi="Times New Roman" w:cs="Times New Roman"/>
          <w:sz w:val="28"/>
          <w:szCs w:val="28"/>
        </w:rPr>
        <w:t>Интернет</w:t>
      </w:r>
      <w:r w:rsidR="00275B84">
        <w:rPr>
          <w:rFonts w:ascii="Times New Roman" w:hAnsi="Times New Roman" w:cs="Times New Roman"/>
          <w:sz w:val="28"/>
          <w:szCs w:val="28"/>
        </w:rPr>
        <w:t>»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14:paraId="7AF7F958" w14:textId="77777777" w:rsidR="00FF3D4F" w:rsidRPr="001203C6" w:rsidRDefault="002D0B48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14:paraId="1625A446" w14:textId="77777777" w:rsidR="00FF3D4F" w:rsidRPr="001203C6" w:rsidRDefault="00FF3D4F" w:rsidP="00275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Уведомление о прекращении проведения конкурса незамедлительно размещается на сайте Уполномоченного органа в </w:t>
      </w:r>
      <w:r w:rsidR="00275B8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1203C6">
        <w:rPr>
          <w:rFonts w:ascii="Times New Roman" w:hAnsi="Times New Roman" w:cs="Times New Roman"/>
          <w:sz w:val="28"/>
          <w:szCs w:val="28"/>
        </w:rPr>
        <w:t>Интернет</w:t>
      </w:r>
      <w:r w:rsidR="00275B84">
        <w:rPr>
          <w:rFonts w:ascii="Times New Roman" w:hAnsi="Times New Roman" w:cs="Times New Roman"/>
          <w:sz w:val="28"/>
          <w:szCs w:val="28"/>
        </w:rPr>
        <w:t>»</w:t>
      </w:r>
      <w:r w:rsidRPr="001203C6">
        <w:rPr>
          <w:rFonts w:ascii="Times New Roman" w:hAnsi="Times New Roman" w:cs="Times New Roman"/>
          <w:sz w:val="28"/>
          <w:szCs w:val="28"/>
        </w:rPr>
        <w:t>.</w:t>
      </w:r>
    </w:p>
    <w:p w14:paraId="3D1BDC49" w14:textId="77777777" w:rsidR="00FF3D4F" w:rsidRPr="001203C6" w:rsidRDefault="002D0B48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чем оформляется соответствующий протокол Конкурсной комиссии.</w:t>
      </w:r>
    </w:p>
    <w:p w14:paraId="70DEA19A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EA7CEB" w14:textId="77777777" w:rsidR="00FF3D4F" w:rsidRDefault="009F5AB0" w:rsidP="009F5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75B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Условие и порядок предоставлении субсидии</w:t>
      </w:r>
    </w:p>
    <w:p w14:paraId="1542C31B" w14:textId="77777777" w:rsidR="00FF3D4F" w:rsidRPr="00275B84" w:rsidRDefault="008A5DA4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79"/>
      <w:bookmarkEnd w:id="4"/>
      <w:r w:rsidRPr="00275B84">
        <w:rPr>
          <w:rFonts w:ascii="Times New Roman" w:hAnsi="Times New Roman" w:cs="Times New Roman"/>
          <w:sz w:val="28"/>
          <w:szCs w:val="28"/>
        </w:rPr>
        <w:t>3</w:t>
      </w:r>
      <w:r w:rsidR="00FF3D4F" w:rsidRPr="00275B84">
        <w:rPr>
          <w:rFonts w:ascii="Times New Roman" w:hAnsi="Times New Roman" w:cs="Times New Roman"/>
          <w:sz w:val="28"/>
          <w:szCs w:val="28"/>
        </w:rPr>
        <w:t>.1.</w:t>
      </w:r>
      <w:r w:rsidR="00275B84" w:rsidRPr="00275B84">
        <w:rPr>
          <w:rFonts w:ascii="Times New Roman" w:hAnsi="Times New Roman" w:cs="Times New Roman"/>
          <w:sz w:val="28"/>
          <w:szCs w:val="28"/>
        </w:rPr>
        <w:t> </w:t>
      </w:r>
      <w:r w:rsidR="00D538B1" w:rsidRPr="00275B84">
        <w:rPr>
          <w:rFonts w:ascii="Times New Roman" w:hAnsi="Times New Roman" w:cs="Times New Roman"/>
          <w:sz w:val="28"/>
          <w:szCs w:val="28"/>
        </w:rPr>
        <w:t>Администрация в течение 5 рабочих дней по</w:t>
      </w:r>
      <w:r w:rsidRPr="00275B84">
        <w:rPr>
          <w:rFonts w:ascii="Times New Roman" w:hAnsi="Times New Roman" w:cs="Times New Roman"/>
          <w:sz w:val="28"/>
          <w:szCs w:val="28"/>
        </w:rPr>
        <w:t>сле утверждения постановлением А</w:t>
      </w:r>
      <w:r w:rsidR="00D538B1" w:rsidRPr="00275B84">
        <w:rPr>
          <w:rFonts w:ascii="Times New Roman" w:hAnsi="Times New Roman" w:cs="Times New Roman"/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</w:t>
      </w:r>
      <w:r w:rsidRPr="00275B84">
        <w:rPr>
          <w:rFonts w:ascii="Times New Roman" w:hAnsi="Times New Roman" w:cs="Times New Roman"/>
          <w:sz w:val="28"/>
          <w:szCs w:val="28"/>
        </w:rPr>
        <w:t xml:space="preserve"> заключенного Соглашения между А</w:t>
      </w:r>
      <w:r w:rsidR="00D538B1" w:rsidRPr="00275B84">
        <w:rPr>
          <w:rFonts w:ascii="Times New Roman" w:hAnsi="Times New Roman" w:cs="Times New Roman"/>
          <w:sz w:val="28"/>
          <w:szCs w:val="28"/>
        </w:rPr>
        <w:t>дминистрацией и получателем субсидии.</w:t>
      </w:r>
    </w:p>
    <w:p w14:paraId="3D43947D" w14:textId="77777777" w:rsidR="00D538B1" w:rsidRPr="001203C6" w:rsidRDefault="00B558C5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14:paraId="64A4434B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14:paraId="0CB683D1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размеры Субсидий;</w:t>
      </w:r>
    </w:p>
    <w:p w14:paraId="50EBAE29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цели и сроки использования Субсидий;</w:t>
      </w:r>
    </w:p>
    <w:p w14:paraId="7C852E70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Субсидий;</w:t>
      </w:r>
    </w:p>
    <w:p w14:paraId="1C536CD6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порядок возврата Субсидии в случае ее нецелевого использования или неиспользования в установленные сроки</w:t>
      </w:r>
      <w:r w:rsidR="00BB6FB9">
        <w:rPr>
          <w:rFonts w:ascii="Times New Roman" w:hAnsi="Times New Roman" w:cs="Times New Roman"/>
          <w:sz w:val="28"/>
          <w:szCs w:val="28"/>
        </w:rPr>
        <w:t>;</w:t>
      </w:r>
    </w:p>
    <w:p w14:paraId="478301D1" w14:textId="5A21349B" w:rsidR="00CE1A24" w:rsidRPr="00BB6FB9" w:rsidRDefault="00CE1A24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-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="006750C7" w:rsidRPr="00BB6FB9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субсидий использовать субсидии бюджета Южского </w:t>
      </w:r>
      <w:r w:rsidR="008B79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50C7" w:rsidRPr="00BB6FB9">
        <w:rPr>
          <w:rFonts w:ascii="Times New Roman" w:hAnsi="Times New Roman" w:cs="Times New Roman"/>
          <w:sz w:val="28"/>
          <w:szCs w:val="28"/>
        </w:rPr>
        <w:t xml:space="preserve"> по целевому назначению;</w:t>
      </w:r>
    </w:p>
    <w:p w14:paraId="07E991FC" w14:textId="4239C9B9" w:rsidR="006750C7" w:rsidRPr="00BB6FB9" w:rsidRDefault="006750C7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-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Pr="00BB6FB9">
        <w:rPr>
          <w:rFonts w:ascii="Times New Roman" w:hAnsi="Times New Roman" w:cs="Times New Roman"/>
          <w:sz w:val="28"/>
          <w:szCs w:val="28"/>
        </w:rPr>
        <w:t xml:space="preserve">согласие получателя субсидий на осуществление главным распорядителем средств Южского </w:t>
      </w:r>
      <w:r w:rsidR="001360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360B1" w:rsidRPr="001360B1">
        <w:rPr>
          <w:rFonts w:ascii="Times New Roman" w:hAnsi="Times New Roman" w:cs="Times New Roman"/>
          <w:sz w:val="28"/>
          <w:szCs w:val="28"/>
        </w:rPr>
        <w:t xml:space="preserve"> </w:t>
      </w:r>
      <w:r w:rsidR="001360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B6FB9">
        <w:rPr>
          <w:rFonts w:ascii="Times New Roman" w:hAnsi="Times New Roman" w:cs="Times New Roman"/>
          <w:sz w:val="28"/>
          <w:szCs w:val="28"/>
        </w:rPr>
        <w:t>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</w:t>
      </w:r>
      <w:r w:rsidR="00E5492D" w:rsidRPr="00BB6FB9">
        <w:rPr>
          <w:rFonts w:ascii="Times New Roman" w:hAnsi="Times New Roman" w:cs="Times New Roman"/>
          <w:sz w:val="28"/>
          <w:szCs w:val="28"/>
        </w:rPr>
        <w:t>;</w:t>
      </w:r>
    </w:p>
    <w:p w14:paraId="269228F8" w14:textId="77777777" w:rsidR="00E5492D" w:rsidRPr="00BB6FB9" w:rsidRDefault="00E5492D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-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Pr="00BB6FB9"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субсидии;</w:t>
      </w:r>
    </w:p>
    <w:p w14:paraId="503A8351" w14:textId="7693DCA1" w:rsidR="00E5492D" w:rsidRPr="00BB6FB9" w:rsidRDefault="00E5492D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-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Pr="00BB6FB9">
        <w:rPr>
          <w:rFonts w:ascii="Times New Roman" w:hAnsi="Times New Roman" w:cs="Times New Roman"/>
          <w:sz w:val="28"/>
          <w:szCs w:val="28"/>
        </w:rPr>
        <w:t xml:space="preserve">обязанность получателя субсидий возвратить субсидию в бюджет Южского </w:t>
      </w:r>
      <w:r w:rsidR="001360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B6FB9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</w:t>
      </w:r>
      <w:r w:rsidR="001576EA" w:rsidRPr="00BB6FB9">
        <w:rPr>
          <w:rFonts w:ascii="Times New Roman" w:hAnsi="Times New Roman" w:cs="Times New Roman"/>
          <w:sz w:val="28"/>
          <w:szCs w:val="28"/>
        </w:rPr>
        <w:t xml:space="preserve">проведенных главным распорядителем средств бюджета Южского </w:t>
      </w:r>
      <w:r w:rsidR="001360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576EA" w:rsidRPr="00BB6FB9">
        <w:rPr>
          <w:rFonts w:ascii="Times New Roman" w:hAnsi="Times New Roman" w:cs="Times New Roman"/>
          <w:sz w:val="28"/>
          <w:szCs w:val="28"/>
        </w:rPr>
        <w:t>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="001576EA" w:rsidRPr="00BB6FB9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субсидий.</w:t>
      </w:r>
    </w:p>
    <w:p w14:paraId="6FCC905E" w14:textId="77777777" w:rsidR="001576EA" w:rsidRPr="00BB6FB9" w:rsidRDefault="001576EA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типовыми формами, установлен</w:t>
      </w:r>
      <w:r w:rsidR="008A5DA4" w:rsidRPr="00BB6FB9">
        <w:rPr>
          <w:rFonts w:ascii="Times New Roman" w:hAnsi="Times New Roman" w:cs="Times New Roman"/>
          <w:sz w:val="28"/>
          <w:szCs w:val="28"/>
        </w:rPr>
        <w:t>ными Финансовым отделом А</w:t>
      </w:r>
      <w:r w:rsidRPr="00BB6FB9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района.</w:t>
      </w:r>
    </w:p>
    <w:p w14:paraId="15CB4D1A" w14:textId="77777777" w:rsidR="00FF3D4F" w:rsidRPr="001203C6" w:rsidRDefault="008A5DA4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.2.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Если в течение установленного срока договор не заключен по вине получателя Субсидии, то он теряет право на ее получение.</w:t>
      </w:r>
    </w:p>
    <w:p w14:paraId="3359A81A" w14:textId="77777777" w:rsidR="00FF3D4F" w:rsidRPr="001203C6" w:rsidRDefault="008A5DA4" w:rsidP="008B79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6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.3.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Условия предоставления Субсидий:</w:t>
      </w:r>
    </w:p>
    <w:p w14:paraId="1192B621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требованиям к участникам конкурса, установленным настоящим Положением;</w:t>
      </w:r>
    </w:p>
    <w:p w14:paraId="4461CACF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в список победителей конкурса, утвержденный Уполномоченным органом;</w:t>
      </w:r>
    </w:p>
    <w:p w14:paraId="76AE313A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="001576EA" w:rsidRPr="001203C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1203C6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179" w:history="1">
        <w:r w:rsidR="008A5DA4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13A36998" w14:textId="77777777" w:rsidR="008A5DA4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по финансированию программы (проекта), указанной в</w:t>
      </w:r>
      <w:r w:rsidR="00BB6F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0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r w:rsidR="00BB6FB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1.5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203C6">
        <w:rPr>
          <w:rFonts w:ascii="Times New Roman" w:hAnsi="Times New Roman" w:cs="Times New Roman"/>
          <w:sz w:val="28"/>
          <w:szCs w:val="28"/>
        </w:rPr>
        <w:lastRenderedPageBreak/>
        <w:t>Положения, за счет средств из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внебюджетных источников в размере не менее двух процентов от общей суммы расходов на </w:t>
      </w:r>
      <w:r w:rsidR="008A5DA4">
        <w:rPr>
          <w:rFonts w:ascii="Times New Roman" w:hAnsi="Times New Roman" w:cs="Times New Roman"/>
          <w:sz w:val="28"/>
          <w:szCs w:val="28"/>
        </w:rPr>
        <w:t>реализацию программы (проекта).</w:t>
      </w:r>
    </w:p>
    <w:p w14:paraId="7F16B8DE" w14:textId="3556B1E2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В счет исполнения обязательства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по финансированию программы (проекта), указанной в </w:t>
      </w:r>
      <w:hyperlink w:anchor="Par70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Положения, за счет средств из</w:t>
      </w:r>
      <w:r w:rsidR="008B79EF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внебюджетных источников засчитываются использованные на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соответствующие цели денежные средства, иное имущество, имущественные права, а также безвозмездно полученные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работы и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услуги, труд добровольцев.</w:t>
      </w:r>
    </w:p>
    <w:p w14:paraId="25BF15E2" w14:textId="77777777" w:rsidR="00FF3D4F" w:rsidRPr="001203C6" w:rsidRDefault="008A5DA4" w:rsidP="008B79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.4.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При соблюдении условий, предусмотренных </w:t>
      </w:r>
      <w:hyperlink w:anchor="Par1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  <w:r w:rsidR="00FF3D4F" w:rsidRPr="001203C6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</w:hyperlink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Положения, Субсидия перечисляется на банковские счета соответствующих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</w:p>
    <w:p w14:paraId="2EB7550C" w14:textId="77777777" w:rsidR="00FF3D4F" w:rsidRPr="001203C6" w:rsidRDefault="008A5DA4" w:rsidP="008B79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.5.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Предоставленные Субсидии могут быть использованы только на цели, указанные в </w:t>
      </w:r>
      <w:r w:rsidR="009F593C">
        <w:rPr>
          <w:rFonts w:ascii="Times New Roman" w:hAnsi="Times New Roman" w:cs="Times New Roman"/>
          <w:color w:val="0000FF"/>
          <w:sz w:val="28"/>
          <w:szCs w:val="28"/>
        </w:rPr>
        <w:t xml:space="preserve">пункте 2.6 </w:t>
      </w:r>
      <w:r w:rsidR="00FF3D4F" w:rsidRPr="001203C6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4A466DF2" w14:textId="62A8876E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За счет предоставленных Субсидий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вправе осуществлять в</w:t>
      </w:r>
      <w:r w:rsidR="008B79EF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соответствии с программами (проектами), указанными в </w:t>
      </w:r>
      <w:hyperlink w:anchor="Par70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Положения, следующие расходы на свое содержание и ведение уставной деятельности:</w:t>
      </w:r>
    </w:p>
    <w:p w14:paraId="0AF4CCC9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оплата труда;</w:t>
      </w:r>
    </w:p>
    <w:p w14:paraId="6C60F5C3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оплата товаров, работ, услуг;</w:t>
      </w:r>
    </w:p>
    <w:p w14:paraId="5EC12343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арендная плата;</w:t>
      </w:r>
    </w:p>
    <w:p w14:paraId="3272B10F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14:paraId="74FF5F9E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прочие расходы.</w:t>
      </w:r>
    </w:p>
    <w:p w14:paraId="04042212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За счет предоставленных Субсидий </w:t>
      </w:r>
      <w:r w:rsidR="00BB6FB9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запрещается осуществлять следующие расходы:</w:t>
      </w:r>
    </w:p>
    <w:p w14:paraId="2D9BAEC8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14:paraId="488D08DF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расходы, связанные с осуществлением деятельности, напрямую не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связанной с программами (проектами), указанными в </w:t>
      </w:r>
      <w:hyperlink w:anchor="Par70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659A2129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14:paraId="64F70D0A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пикетирований;</w:t>
      </w:r>
    </w:p>
    <w:p w14:paraId="74BC2F17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14:paraId="72678C39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14:paraId="097B651D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уплата штрафов.</w:t>
      </w:r>
    </w:p>
    <w:p w14:paraId="5DE2CD7E" w14:textId="77777777" w:rsidR="00FF3D4F" w:rsidRPr="001203C6" w:rsidRDefault="009F593C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.6.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Получатель субсидии открывает лицевой счет в Управлении Федерального казначейства по Ивановской области;</w:t>
      </w:r>
    </w:p>
    <w:p w14:paraId="60F2514F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расходует субсидию строго по целевому назначению и с порядком предоставления Субсидии;</w:t>
      </w:r>
    </w:p>
    <w:p w14:paraId="4B262B2D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ведет обособленный аналитический учет операций, осуществляемых за счет Субсидии;</w:t>
      </w:r>
    </w:p>
    <w:p w14:paraId="12533145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получатель по Программе предоставляет ежегодный отчет о расходах, источником финансового обеспечения которых является Субсидия, по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форме, установленной в Соглашении, с приложением подтверждающих отчетных документов, а также акт о выполнении условий предоставления Субсидии;</w:t>
      </w:r>
    </w:p>
    <w:p w14:paraId="1C95E854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направляет по запросу Главного распорядителя документы и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информацию, необходимые для осуществления контроля за соблюдением порядка, целей и условий предоставления Субсидии, в течение 5 рабочих дней со дня получения указанного запроса;</w:t>
      </w:r>
    </w:p>
    <w:p w14:paraId="3DFEA433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устраняет нарушения порядка, целей и условий предоставления Субсидии в сроки, определенные в требовании;</w:t>
      </w:r>
    </w:p>
    <w:p w14:paraId="6CEE0F84" w14:textId="5E559D2C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возвращает в соответствующий бюджет Южского </w:t>
      </w:r>
      <w:r w:rsidR="001360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203C6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требовании;</w:t>
      </w:r>
    </w:p>
    <w:p w14:paraId="03D636BD" w14:textId="06D56BFE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возвращает неиспользованный остаток Субсидии в доход Южского </w:t>
      </w:r>
      <w:r w:rsidR="001360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203C6">
        <w:rPr>
          <w:rFonts w:ascii="Times New Roman" w:hAnsi="Times New Roman" w:cs="Times New Roman"/>
          <w:sz w:val="28"/>
          <w:szCs w:val="28"/>
        </w:rPr>
        <w:t xml:space="preserve">при принятии Главным распорядителем средств бюджета Южского </w:t>
      </w:r>
      <w:r w:rsidR="001360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203C6">
        <w:rPr>
          <w:rFonts w:ascii="Times New Roman" w:hAnsi="Times New Roman" w:cs="Times New Roman"/>
          <w:sz w:val="28"/>
          <w:szCs w:val="28"/>
        </w:rPr>
        <w:t>;</w:t>
      </w:r>
    </w:p>
    <w:p w14:paraId="4BFEA6D5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выполняет иные обязательства в соответствии с бюджетным законодательством Российской Федерации и Порядком предоставления Субсидии.</w:t>
      </w:r>
    </w:p>
    <w:p w14:paraId="03531FBC" w14:textId="77777777" w:rsidR="00FF3D4F" w:rsidRPr="001203C6" w:rsidRDefault="009F593C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.7.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Уполномоченный орган отчеты об использовании Субсидий по форме, установленной Уполномоченным </w:t>
      </w:r>
      <w:r w:rsidR="00FF3D4F" w:rsidRPr="001203C6">
        <w:rPr>
          <w:rFonts w:ascii="Times New Roman" w:hAnsi="Times New Roman" w:cs="Times New Roman"/>
          <w:sz w:val="28"/>
          <w:szCs w:val="28"/>
        </w:rPr>
        <w:lastRenderedPageBreak/>
        <w:t>органом, в сроки, предусмотренные договором о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предоставлении Субсидий.</w:t>
      </w:r>
    </w:p>
    <w:p w14:paraId="26F5276C" w14:textId="77777777" w:rsidR="00FF3D4F" w:rsidRPr="001203C6" w:rsidRDefault="00FF3D4F" w:rsidP="008B7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 </w:t>
      </w:r>
      <w:hyperlink w:anchor="Par70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пункте 1.5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5F60F96" w14:textId="7CA49652" w:rsidR="00FF3D4F" w:rsidRPr="001203C6" w:rsidRDefault="009F593C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.8.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  <w:r w:rsidR="000B7427" w:rsidRPr="001203C6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и Субсидия подлежит возврату в бюджет Южского </w:t>
      </w:r>
      <w:r w:rsidR="001360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</w:p>
    <w:p w14:paraId="6BC0C48E" w14:textId="77777777" w:rsidR="00FF3D4F" w:rsidRPr="001203C6" w:rsidRDefault="009F593C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.9.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Контроль за целевым использованием Субсидий осу</w:t>
      </w:r>
      <w:r w:rsidR="00305138">
        <w:rPr>
          <w:rFonts w:ascii="Times New Roman" w:hAnsi="Times New Roman" w:cs="Times New Roman"/>
          <w:sz w:val="28"/>
          <w:szCs w:val="28"/>
        </w:rPr>
        <w:t>ществляет Уполномоченный орган.</w:t>
      </w:r>
    </w:p>
    <w:p w14:paraId="5D417E56" w14:textId="77777777" w:rsidR="00FF3D4F" w:rsidRPr="001203C6" w:rsidRDefault="00305138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3D4F" w:rsidRPr="001203C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На основе баллов, полученных каждой отобранной программой (проектом) согласно Положению о Конкурсной комиссии по отбору программ (проектов) социально ориентированных некоммерческих организаций, формируется рейтинг программ (проектов) организаций, в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котором организации, получившие большее количество баллов, получают более высокий рейтинг.</w:t>
      </w:r>
    </w:p>
    <w:p w14:paraId="349881BC" w14:textId="77777777" w:rsidR="00FF3D4F" w:rsidRPr="001203C6" w:rsidRDefault="00305138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7"/>
      <w:bookmarkEnd w:id="6"/>
      <w:r>
        <w:rPr>
          <w:rFonts w:ascii="Times New Roman" w:hAnsi="Times New Roman" w:cs="Times New Roman"/>
          <w:sz w:val="28"/>
          <w:szCs w:val="28"/>
        </w:rPr>
        <w:t>3.11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Средства выделяются первой в рейтинге организации, еще не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участвующей в распределении, в объеме, необходимом для реализации программы (проекта) в соответствии с заявкой организации, с учетом ограничений, установленных </w:t>
      </w:r>
      <w:hyperlink w:anchor="Par57" w:history="1">
        <w:r w:rsidR="00FF3D4F" w:rsidRPr="001203C6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9B5D0A1" w14:textId="77777777" w:rsidR="00FF3D4F" w:rsidRPr="001203C6" w:rsidRDefault="006E3FA9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8"/>
      <w:bookmarkEnd w:id="7"/>
      <w:r>
        <w:rPr>
          <w:rFonts w:ascii="Times New Roman" w:hAnsi="Times New Roman" w:cs="Times New Roman"/>
          <w:sz w:val="28"/>
          <w:szCs w:val="28"/>
        </w:rPr>
        <w:t>3.12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меньшем объеме, чем это указано в заявке организации.</w:t>
      </w:r>
    </w:p>
    <w:p w14:paraId="2F118755" w14:textId="77777777" w:rsidR="00FF3D4F" w:rsidRPr="001203C6" w:rsidRDefault="006E3FA9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r>
        <w:rPr>
          <w:rFonts w:ascii="Times New Roman" w:hAnsi="Times New Roman" w:cs="Times New Roman"/>
          <w:color w:val="0000FF"/>
          <w:sz w:val="28"/>
          <w:szCs w:val="28"/>
        </w:rPr>
        <w:t>пунктами 3.11</w:t>
      </w:r>
      <w:r w:rsidR="00BB6FB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F3D4F" w:rsidRPr="001203C6">
        <w:rPr>
          <w:rFonts w:ascii="Times New Roman" w:hAnsi="Times New Roman" w:cs="Times New Roman"/>
          <w:sz w:val="28"/>
          <w:szCs w:val="28"/>
        </w:rPr>
        <w:t>и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hyperlink w:anchor="Par228" w:history="1">
        <w:r w:rsidR="00FF3D4F" w:rsidRPr="001203C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.12</w:t>
      </w:r>
      <w:r w:rsidR="00BB6FB9">
        <w:rPr>
          <w:rFonts w:ascii="Times New Roman" w:hAnsi="Times New Roman" w:cs="Times New Roman"/>
          <w:sz w:val="28"/>
          <w:szCs w:val="28"/>
        </w:rPr>
        <w:t>.</w:t>
      </w:r>
    </w:p>
    <w:p w14:paraId="4E818F5C" w14:textId="77777777" w:rsidR="004A06A0" w:rsidRPr="00BB6FB9" w:rsidRDefault="006E3FA9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3.14</w:t>
      </w:r>
      <w:r w:rsidR="004A06A0" w:rsidRPr="00BB6FB9">
        <w:rPr>
          <w:rFonts w:ascii="Times New Roman" w:hAnsi="Times New Roman" w:cs="Times New Roman"/>
          <w:sz w:val="28"/>
          <w:szCs w:val="28"/>
        </w:rPr>
        <w:t>.</w:t>
      </w:r>
      <w:r w:rsidR="00BB6FB9" w:rsidRPr="00BB6FB9">
        <w:rPr>
          <w:rFonts w:ascii="Times New Roman" w:hAnsi="Times New Roman" w:cs="Times New Roman"/>
          <w:sz w:val="28"/>
          <w:szCs w:val="28"/>
        </w:rPr>
        <w:t> </w:t>
      </w:r>
      <w:r w:rsidR="004A06A0" w:rsidRPr="00BB6FB9">
        <w:rPr>
          <w:rFonts w:ascii="Times New Roman" w:hAnsi="Times New Roman" w:cs="Times New Roman"/>
          <w:sz w:val="28"/>
          <w:szCs w:val="28"/>
        </w:rPr>
        <w:t>Для перечисления субсидии получатель субсидии ежемесячно направляет отчет (</w:t>
      </w:r>
      <w:r w:rsidR="00BB6FB9" w:rsidRPr="00BB6FB9">
        <w:rPr>
          <w:rFonts w:ascii="Times New Roman" w:hAnsi="Times New Roman" w:cs="Times New Roman"/>
          <w:sz w:val="28"/>
          <w:szCs w:val="28"/>
        </w:rPr>
        <w:t>П</w:t>
      </w:r>
      <w:r w:rsidR="004A06A0" w:rsidRPr="00BB6FB9">
        <w:rPr>
          <w:rFonts w:ascii="Times New Roman" w:hAnsi="Times New Roman" w:cs="Times New Roman"/>
          <w:sz w:val="28"/>
          <w:szCs w:val="28"/>
        </w:rPr>
        <w:t>риложение 4 к Положению) и документы, подтверждающие фактически произведенные затраты</w:t>
      </w:r>
      <w:r w:rsidR="009A5C0E" w:rsidRPr="00BB6FB9">
        <w:rPr>
          <w:rFonts w:ascii="Times New Roman" w:hAnsi="Times New Roman" w:cs="Times New Roman"/>
          <w:sz w:val="28"/>
          <w:szCs w:val="28"/>
        </w:rPr>
        <w:t xml:space="preserve"> </w:t>
      </w:r>
      <w:r w:rsidR="004A06A0" w:rsidRPr="00BB6FB9">
        <w:rPr>
          <w:rFonts w:ascii="Times New Roman" w:hAnsi="Times New Roman" w:cs="Times New Roman"/>
          <w:sz w:val="28"/>
          <w:szCs w:val="28"/>
        </w:rPr>
        <w:t>(недополученные доходы) в администрацию в течении 10 календарных дней месяца, следующего за отчетным.</w:t>
      </w:r>
    </w:p>
    <w:p w14:paraId="5B65A133" w14:textId="77777777" w:rsidR="004A06A0" w:rsidRPr="00BB6FB9" w:rsidRDefault="004A06A0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Администрация осуществляет проверку документов, предоставленных получателем субсидии, в течени</w:t>
      </w:r>
      <w:r w:rsidR="00BB6FB9" w:rsidRPr="00BB6FB9">
        <w:rPr>
          <w:rFonts w:ascii="Times New Roman" w:hAnsi="Times New Roman" w:cs="Times New Roman"/>
          <w:sz w:val="28"/>
          <w:szCs w:val="28"/>
        </w:rPr>
        <w:t>е</w:t>
      </w:r>
      <w:r w:rsidRPr="00BB6FB9">
        <w:rPr>
          <w:rFonts w:ascii="Times New Roman" w:hAnsi="Times New Roman" w:cs="Times New Roman"/>
          <w:sz w:val="28"/>
          <w:szCs w:val="28"/>
        </w:rPr>
        <w:t xml:space="preserve"> 3 рабочих дней на соответствие техническому заданию и перечисляет субсидию.</w:t>
      </w:r>
    </w:p>
    <w:p w14:paraId="64E60721" w14:textId="00245686" w:rsidR="004A06A0" w:rsidRPr="00BB6FB9" w:rsidRDefault="006E3FA9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3.15</w:t>
      </w:r>
      <w:r w:rsidR="004A06A0" w:rsidRPr="00BB6FB9">
        <w:rPr>
          <w:rFonts w:ascii="Times New Roman" w:hAnsi="Times New Roman" w:cs="Times New Roman"/>
          <w:sz w:val="28"/>
          <w:szCs w:val="28"/>
        </w:rPr>
        <w:t>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4A06A0" w:rsidRPr="00BB6FB9">
        <w:rPr>
          <w:rFonts w:ascii="Times New Roman" w:hAnsi="Times New Roman" w:cs="Times New Roman"/>
          <w:sz w:val="28"/>
          <w:szCs w:val="28"/>
        </w:rPr>
        <w:t>Размеры субсидии на соответствующий ее вид определяется в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4A06A0" w:rsidRPr="00BB6FB9">
        <w:rPr>
          <w:rFonts w:ascii="Times New Roman" w:hAnsi="Times New Roman" w:cs="Times New Roman"/>
          <w:sz w:val="28"/>
          <w:szCs w:val="28"/>
        </w:rPr>
        <w:t xml:space="preserve">решении о бюджете </w:t>
      </w:r>
      <w:r w:rsidR="002F52BB" w:rsidRPr="00BB6FB9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360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F52BB" w:rsidRPr="00BB6FB9">
        <w:rPr>
          <w:rFonts w:ascii="Times New Roman" w:hAnsi="Times New Roman" w:cs="Times New Roman"/>
          <w:sz w:val="28"/>
          <w:szCs w:val="28"/>
        </w:rPr>
        <w:t>на год, в котором планируется предоставление субсидии, и плановые периоды.</w:t>
      </w:r>
    </w:p>
    <w:p w14:paraId="67AC628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4C4083" w14:textId="7BFA2235" w:rsidR="00FF3D4F" w:rsidRPr="00BB6FB9" w:rsidRDefault="00C87A62" w:rsidP="00BB6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4</w:t>
      </w:r>
      <w:r w:rsidR="002F52BB" w:rsidRPr="00BB6FB9">
        <w:rPr>
          <w:rFonts w:ascii="Times New Roman" w:hAnsi="Times New Roman" w:cs="Times New Roman"/>
          <w:sz w:val="28"/>
          <w:szCs w:val="28"/>
        </w:rPr>
        <w:t>.</w:t>
      </w:r>
      <w:r w:rsidR="008B79EF">
        <w:rPr>
          <w:rFonts w:ascii="Times New Roman" w:hAnsi="Times New Roman" w:cs="Times New Roman"/>
          <w:sz w:val="28"/>
          <w:szCs w:val="28"/>
        </w:rPr>
        <w:t> </w:t>
      </w:r>
      <w:r w:rsidR="002F52BB" w:rsidRPr="00BB6FB9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039D6D60" w14:textId="77777777" w:rsidR="002F52BB" w:rsidRPr="00BB6FB9" w:rsidRDefault="005D6172" w:rsidP="008B79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4</w:t>
      </w:r>
      <w:r w:rsidR="002F52BB" w:rsidRPr="00BB6FB9">
        <w:rPr>
          <w:rFonts w:ascii="Times New Roman" w:hAnsi="Times New Roman" w:cs="Times New Roman"/>
          <w:sz w:val="28"/>
          <w:szCs w:val="28"/>
        </w:rPr>
        <w:t>.1.</w:t>
      </w:r>
      <w:r w:rsidR="00BB6FB9">
        <w:rPr>
          <w:rFonts w:ascii="Times New Roman" w:hAnsi="Times New Roman" w:cs="Times New Roman"/>
          <w:sz w:val="28"/>
          <w:szCs w:val="28"/>
        </w:rPr>
        <w:t> </w:t>
      </w:r>
      <w:r w:rsidR="002F52BB" w:rsidRPr="00BB6FB9">
        <w:rPr>
          <w:rFonts w:ascii="Times New Roman" w:hAnsi="Times New Roman" w:cs="Times New Roman"/>
          <w:sz w:val="28"/>
          <w:szCs w:val="28"/>
        </w:rPr>
        <w:t>По результатам использования субсидии получатель субсидии предоставляет в администрацию отчет об использовании средств бюджета, (</w:t>
      </w:r>
      <w:r w:rsidR="00BB6FB9">
        <w:rPr>
          <w:rFonts w:ascii="Times New Roman" w:hAnsi="Times New Roman" w:cs="Times New Roman"/>
          <w:sz w:val="28"/>
          <w:szCs w:val="28"/>
        </w:rPr>
        <w:t>П</w:t>
      </w:r>
      <w:r w:rsidR="002F52BB" w:rsidRPr="00BB6FB9">
        <w:rPr>
          <w:rFonts w:ascii="Times New Roman" w:hAnsi="Times New Roman" w:cs="Times New Roman"/>
          <w:sz w:val="28"/>
          <w:szCs w:val="28"/>
        </w:rPr>
        <w:t xml:space="preserve">риложение 4 к Положению), ежеквартально, в срок не позднее последнего рабочего дня месяца, </w:t>
      </w:r>
      <w:r w:rsidR="000B7427" w:rsidRPr="00BB6FB9">
        <w:rPr>
          <w:rFonts w:ascii="Times New Roman" w:hAnsi="Times New Roman" w:cs="Times New Roman"/>
          <w:sz w:val="28"/>
          <w:szCs w:val="28"/>
        </w:rPr>
        <w:t>следующего за</w:t>
      </w:r>
      <w:r w:rsidR="002F52BB" w:rsidRPr="00BB6FB9">
        <w:rPr>
          <w:rFonts w:ascii="Times New Roman" w:hAnsi="Times New Roman" w:cs="Times New Roman"/>
          <w:sz w:val="28"/>
          <w:szCs w:val="28"/>
        </w:rPr>
        <w:t xml:space="preserve"> отчетным кварталом.</w:t>
      </w:r>
    </w:p>
    <w:p w14:paraId="4979BB57" w14:textId="77777777" w:rsidR="002F52BB" w:rsidRPr="00BB6FB9" w:rsidRDefault="002F52BB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B9">
        <w:rPr>
          <w:rFonts w:ascii="Times New Roman" w:hAnsi="Times New Roman" w:cs="Times New Roman"/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14:paraId="5E14CCAC" w14:textId="77777777" w:rsidR="002F52BB" w:rsidRPr="002E570B" w:rsidRDefault="005D6172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4</w:t>
      </w:r>
      <w:r w:rsidR="002F52BB" w:rsidRPr="002E570B">
        <w:rPr>
          <w:rFonts w:ascii="Times New Roman" w:hAnsi="Times New Roman" w:cs="Times New Roman"/>
          <w:sz w:val="28"/>
          <w:szCs w:val="28"/>
        </w:rPr>
        <w:t>.2.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2F52BB" w:rsidRPr="002E570B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05BBC" w:rsidRPr="002E570B">
        <w:rPr>
          <w:rFonts w:ascii="Times New Roman" w:hAnsi="Times New Roman" w:cs="Times New Roman"/>
          <w:sz w:val="28"/>
          <w:szCs w:val="28"/>
        </w:rPr>
        <w:t>субсидии должны быть конкретными, измеримыми, значения которых устанавливаются в соглашениях.</w:t>
      </w:r>
    </w:p>
    <w:p w14:paraId="5EFCDB0B" w14:textId="78E93770" w:rsidR="00F05BBC" w:rsidRPr="002E570B" w:rsidRDefault="005D6172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4</w:t>
      </w:r>
      <w:r w:rsidR="00F05BBC" w:rsidRPr="002E570B">
        <w:rPr>
          <w:rFonts w:ascii="Times New Roman" w:hAnsi="Times New Roman" w:cs="Times New Roman"/>
          <w:sz w:val="28"/>
          <w:szCs w:val="28"/>
        </w:rPr>
        <w:t>.3.</w:t>
      </w:r>
      <w:r w:rsidR="002E570B" w:rsidRPr="002E570B">
        <w:rPr>
          <w:rFonts w:ascii="Times New Roman" w:hAnsi="Times New Roman" w:cs="Times New Roman"/>
          <w:sz w:val="28"/>
          <w:szCs w:val="28"/>
        </w:rPr>
        <w:t> </w:t>
      </w:r>
      <w:r w:rsidR="00F05BBC" w:rsidRPr="002E570B">
        <w:rPr>
          <w:rFonts w:ascii="Times New Roman" w:hAnsi="Times New Roman" w:cs="Times New Roman"/>
          <w:sz w:val="28"/>
          <w:szCs w:val="28"/>
        </w:rPr>
        <w:t>Средства субсидии (остаток средств субсидии), не</w:t>
      </w:r>
      <w:r w:rsidR="008B79EF">
        <w:rPr>
          <w:rFonts w:ascii="Times New Roman" w:hAnsi="Times New Roman" w:cs="Times New Roman"/>
          <w:sz w:val="28"/>
          <w:szCs w:val="28"/>
        </w:rPr>
        <w:t> </w:t>
      </w:r>
      <w:r w:rsidR="00F05BBC" w:rsidRPr="002E570B">
        <w:rPr>
          <w:rFonts w:ascii="Times New Roman" w:hAnsi="Times New Roman" w:cs="Times New Roman"/>
          <w:sz w:val="28"/>
          <w:szCs w:val="28"/>
        </w:rPr>
        <w:t>использованные в отчетном финансовом году, подлежат возврату в</w:t>
      </w:r>
      <w:r w:rsidR="008B79EF">
        <w:rPr>
          <w:rFonts w:ascii="Times New Roman" w:hAnsi="Times New Roman" w:cs="Times New Roman"/>
          <w:sz w:val="28"/>
          <w:szCs w:val="28"/>
        </w:rPr>
        <w:t> </w:t>
      </w:r>
      <w:r w:rsidR="00F05BBC" w:rsidRPr="002E570B">
        <w:rPr>
          <w:rFonts w:ascii="Times New Roman" w:hAnsi="Times New Roman" w:cs="Times New Roman"/>
          <w:sz w:val="28"/>
          <w:szCs w:val="28"/>
        </w:rPr>
        <w:t>порядке, установленном соглашением.</w:t>
      </w:r>
    </w:p>
    <w:p w14:paraId="256C18CD" w14:textId="52E086C3" w:rsidR="00F05BBC" w:rsidRPr="002E570B" w:rsidRDefault="005D6172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4</w:t>
      </w:r>
      <w:r w:rsidR="00F05BBC" w:rsidRPr="002E570B">
        <w:rPr>
          <w:rFonts w:ascii="Times New Roman" w:hAnsi="Times New Roman" w:cs="Times New Roman"/>
          <w:sz w:val="28"/>
          <w:szCs w:val="28"/>
        </w:rPr>
        <w:t>.4.</w:t>
      </w:r>
      <w:r w:rsidR="002E570B" w:rsidRPr="002E570B">
        <w:rPr>
          <w:rFonts w:ascii="Times New Roman" w:hAnsi="Times New Roman" w:cs="Times New Roman"/>
          <w:sz w:val="28"/>
          <w:szCs w:val="28"/>
        </w:rPr>
        <w:t> </w:t>
      </w:r>
      <w:r w:rsidR="00F05BBC" w:rsidRPr="002E570B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в бюджет Южского </w:t>
      </w:r>
      <w:r w:rsidR="001360B1">
        <w:rPr>
          <w:rFonts w:ascii="Times New Roman" w:hAnsi="Times New Roman" w:cs="Times New Roman"/>
          <w:sz w:val="28"/>
          <w:szCs w:val="28"/>
        </w:rPr>
        <w:t>муниципального района в</w:t>
      </w:r>
      <w:r w:rsidR="00F05BBC" w:rsidRPr="002E570B">
        <w:rPr>
          <w:rFonts w:ascii="Times New Roman" w:hAnsi="Times New Roman" w:cs="Times New Roman"/>
          <w:sz w:val="28"/>
          <w:szCs w:val="28"/>
        </w:rPr>
        <w:t xml:space="preserve"> следующих случаях: </w:t>
      </w:r>
    </w:p>
    <w:p w14:paraId="3F004837" w14:textId="77777777" w:rsidR="00F05BBC" w:rsidRPr="002E570B" w:rsidRDefault="005D6172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05BBC" w:rsidRPr="002E570B">
        <w:rPr>
          <w:rFonts w:ascii="Times New Roman" w:hAnsi="Times New Roman" w:cs="Times New Roman"/>
          <w:sz w:val="28"/>
          <w:szCs w:val="28"/>
        </w:rPr>
        <w:t>неиспользование субсидии или неполного освоения денежных средств;</w:t>
      </w:r>
    </w:p>
    <w:p w14:paraId="08DF345C" w14:textId="77777777" w:rsidR="00F05BBC" w:rsidRPr="002E570B" w:rsidRDefault="005D6172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-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05BBC" w:rsidRPr="002E570B">
        <w:rPr>
          <w:rFonts w:ascii="Times New Roman" w:hAnsi="Times New Roman" w:cs="Times New Roman"/>
          <w:sz w:val="28"/>
          <w:szCs w:val="28"/>
        </w:rPr>
        <w:t xml:space="preserve">нецелевого использования получателем субсидии предоставленных денежных средств, в том числе выявленного по результатам контроля </w:t>
      </w:r>
      <w:r w:rsidR="000B7427" w:rsidRPr="002E570B">
        <w:rPr>
          <w:rFonts w:ascii="Times New Roman" w:hAnsi="Times New Roman" w:cs="Times New Roman"/>
          <w:sz w:val="28"/>
          <w:szCs w:val="28"/>
        </w:rPr>
        <w:t>администрации и</w:t>
      </w:r>
      <w:r w:rsidR="00F05BBC" w:rsidRPr="002E570B">
        <w:rPr>
          <w:rFonts w:ascii="Times New Roman" w:hAnsi="Times New Roman" w:cs="Times New Roman"/>
          <w:sz w:val="28"/>
          <w:szCs w:val="28"/>
        </w:rPr>
        <w:t xml:space="preserve"> органами муниципального финансового контроля;</w:t>
      </w:r>
    </w:p>
    <w:p w14:paraId="75E860BF" w14:textId="77777777" w:rsidR="00F05BBC" w:rsidRPr="002E570B" w:rsidRDefault="009A2020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-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2E570B">
        <w:rPr>
          <w:rFonts w:ascii="Times New Roman" w:hAnsi="Times New Roman" w:cs="Times New Roman"/>
          <w:sz w:val="28"/>
          <w:szCs w:val="28"/>
        </w:rPr>
        <w:t>н</w:t>
      </w:r>
      <w:r w:rsidR="002D4BBE" w:rsidRPr="002E570B">
        <w:rPr>
          <w:rFonts w:ascii="Times New Roman" w:hAnsi="Times New Roman" w:cs="Times New Roman"/>
          <w:sz w:val="28"/>
          <w:szCs w:val="28"/>
        </w:rPr>
        <w:t>еисполнения и (или) ненадлежащего исполнения получателем субсидии обязательств, предусмотренных соглашением;</w:t>
      </w:r>
    </w:p>
    <w:p w14:paraId="6ED4697C" w14:textId="77777777" w:rsidR="002D4BBE" w:rsidRPr="002E570B" w:rsidRDefault="009A2020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-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2D4BBE" w:rsidRPr="002E570B">
        <w:rPr>
          <w:rFonts w:ascii="Times New Roman" w:hAnsi="Times New Roman" w:cs="Times New Roman"/>
          <w:sz w:val="28"/>
          <w:szCs w:val="28"/>
        </w:rPr>
        <w:t>выявление факта предоставления недостоверных сведений для получения средств или и документов, подтверждающих затраты;</w:t>
      </w:r>
    </w:p>
    <w:p w14:paraId="65DF9BAD" w14:textId="77777777" w:rsidR="002D4BBE" w:rsidRPr="002E570B" w:rsidRDefault="009A2020" w:rsidP="008B7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-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2D4BBE" w:rsidRPr="002E570B">
        <w:rPr>
          <w:rFonts w:ascii="Times New Roman" w:hAnsi="Times New Roman" w:cs="Times New Roman"/>
          <w:sz w:val="28"/>
          <w:szCs w:val="28"/>
        </w:rPr>
        <w:t>реорганизация или банкротства получателя субсидии.</w:t>
      </w:r>
    </w:p>
    <w:p w14:paraId="4E642FC3" w14:textId="77777777" w:rsidR="009A2020" w:rsidRDefault="009A2020" w:rsidP="002F52B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9259A" w14:textId="77777777" w:rsidR="002E570B" w:rsidRDefault="009A2020" w:rsidP="008B7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020">
        <w:rPr>
          <w:rFonts w:ascii="Times New Roman" w:hAnsi="Times New Roman" w:cs="Times New Roman"/>
          <w:sz w:val="28"/>
          <w:szCs w:val="28"/>
        </w:rPr>
        <w:t>5.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</w:p>
    <w:p w14:paraId="4C747603" w14:textId="77777777" w:rsidR="002E570B" w:rsidRDefault="009A2020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условий и порядком предоставлении субсидий</w:t>
      </w:r>
      <w:r w:rsidR="002F2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E02EAD" w14:textId="77777777" w:rsidR="000A5BE8" w:rsidRPr="009A2020" w:rsidRDefault="006C7E6D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ответственность за их использование </w:t>
      </w:r>
    </w:p>
    <w:p w14:paraId="36DAA646" w14:textId="77777777" w:rsidR="000A5BE8" w:rsidRPr="002E570B" w:rsidRDefault="006C7E6D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5.1.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0A5BE8" w:rsidRPr="002E570B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выявления нарушения и сроки их устранения.</w:t>
      </w:r>
    </w:p>
    <w:p w14:paraId="7D29AC75" w14:textId="77777777" w:rsidR="00064195" w:rsidRPr="002E570B" w:rsidRDefault="006C7E6D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B">
        <w:rPr>
          <w:rFonts w:ascii="Times New Roman" w:hAnsi="Times New Roman" w:cs="Times New Roman"/>
          <w:sz w:val="28"/>
          <w:szCs w:val="28"/>
        </w:rPr>
        <w:t>5.2</w:t>
      </w:r>
      <w:r w:rsidR="00064195" w:rsidRPr="002E570B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064195" w:rsidRPr="002E570B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рабочих дней с момента получения акта проверки.</w:t>
      </w:r>
    </w:p>
    <w:p w14:paraId="42CA0D53" w14:textId="77777777" w:rsidR="002E570B" w:rsidRDefault="002E5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6DF6B4" w14:textId="77777777"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2E570B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 xml:space="preserve">к </w:t>
      </w:r>
      <w:r w:rsidR="002E570B">
        <w:rPr>
          <w:rFonts w:ascii="Times New Roman" w:hAnsi="Times New Roman" w:cs="Times New Roman"/>
          <w:sz w:val="28"/>
          <w:szCs w:val="28"/>
        </w:rPr>
        <w:t>П</w:t>
      </w:r>
      <w:r w:rsidRPr="001203C6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019E3129" w14:textId="77777777" w:rsidR="00FF3D4F" w:rsidRPr="001203C6" w:rsidRDefault="006C7E6D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3D4F" w:rsidRPr="001203C6">
        <w:rPr>
          <w:rFonts w:ascii="Times New Roman" w:hAnsi="Times New Roman" w:cs="Times New Roman"/>
          <w:sz w:val="28"/>
          <w:szCs w:val="28"/>
        </w:rPr>
        <w:t>дминистрации Южского</w:t>
      </w:r>
      <w:r w:rsidR="002E570B">
        <w:rPr>
          <w:rFonts w:ascii="Times New Roman" w:hAnsi="Times New Roman" w:cs="Times New Roman"/>
          <w:sz w:val="28"/>
          <w:szCs w:val="28"/>
        </w:rPr>
        <w:t xml:space="preserve"> </w:t>
      </w:r>
      <w:r w:rsidR="00FF3D4F" w:rsidRPr="001203C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CD0963C" w14:textId="77777777"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от </w:t>
      </w:r>
      <w:r w:rsidR="002E570B">
        <w:rPr>
          <w:rFonts w:ascii="Times New Roman" w:hAnsi="Times New Roman" w:cs="Times New Roman"/>
          <w:sz w:val="28"/>
          <w:szCs w:val="28"/>
        </w:rPr>
        <w:t>«______»____________2022 г.</w:t>
      </w:r>
      <w:r w:rsidR="006C7E6D">
        <w:rPr>
          <w:rFonts w:ascii="Times New Roman" w:hAnsi="Times New Roman" w:cs="Times New Roman"/>
          <w:sz w:val="28"/>
          <w:szCs w:val="28"/>
        </w:rPr>
        <w:t xml:space="preserve"> </w:t>
      </w:r>
      <w:r w:rsidR="002E570B">
        <w:rPr>
          <w:rFonts w:ascii="Times New Roman" w:hAnsi="Times New Roman" w:cs="Times New Roman"/>
          <w:sz w:val="28"/>
          <w:szCs w:val="28"/>
        </w:rPr>
        <w:t>№ ___________</w:t>
      </w:r>
    </w:p>
    <w:p w14:paraId="5920594F" w14:textId="77777777" w:rsidR="00FF3D4F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0F050D" w14:textId="77777777" w:rsidR="002E570B" w:rsidRDefault="002E570B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1A1AE" w14:textId="77777777" w:rsidR="002E570B" w:rsidRPr="001203C6" w:rsidRDefault="002E570B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487DF" w14:textId="77777777"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241"/>
      <w:bookmarkEnd w:id="8"/>
      <w:r w:rsidRPr="001203C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A3D52EC" w14:textId="77777777"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C6">
        <w:rPr>
          <w:rFonts w:ascii="Times New Roman" w:hAnsi="Times New Roman" w:cs="Times New Roman"/>
          <w:b/>
          <w:bCs/>
          <w:sz w:val="28"/>
          <w:szCs w:val="28"/>
        </w:rPr>
        <w:t>О КОНКУРСНОЙ КОМИССИИ ПО ОТБОРУ ПРОГРАММ (ПРОЕКТОВ)</w:t>
      </w:r>
    </w:p>
    <w:p w14:paraId="4DA30A90" w14:textId="77777777"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C6">
        <w:rPr>
          <w:rFonts w:ascii="Times New Roman" w:hAnsi="Times New Roman" w:cs="Times New Roman"/>
          <w:b/>
          <w:bCs/>
          <w:sz w:val="28"/>
          <w:szCs w:val="28"/>
        </w:rPr>
        <w:t>СОЦИАЛЬНО ОРИЕНТИРОВАННЫХ НЕКОММЕРЧЕСКИХ ОРГАНИЗАЦИЙ</w:t>
      </w:r>
    </w:p>
    <w:p w14:paraId="02D9268F" w14:textId="77777777" w:rsidR="00FF3D4F" w:rsidRPr="001203C6" w:rsidRDefault="00FF3D4F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3C6">
        <w:rPr>
          <w:rFonts w:ascii="Times New Roman" w:hAnsi="Times New Roman" w:cs="Times New Roman"/>
          <w:b/>
          <w:bCs/>
          <w:sz w:val="28"/>
          <w:szCs w:val="28"/>
        </w:rPr>
        <w:t>ДЛЯ ПРЕДОСТАВЛЕНИЯ СУБСИДИЙ ИЗ БЮДЖЕТА ЮЖСКОГО</w:t>
      </w:r>
    </w:p>
    <w:p w14:paraId="5FA8F32B" w14:textId="78596AC1" w:rsidR="00FF3D4F" w:rsidRPr="001203C6" w:rsidRDefault="001360B1" w:rsidP="002E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6F85B3CE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4FC7FD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7956E63" w14:textId="489B7924" w:rsidR="00FF3D4F" w:rsidRPr="001203C6" w:rsidRDefault="00FF3D4F" w:rsidP="008B79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1.1.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работы конкурсной комиссии по отбору программ (проектов) социально ориентированных некоммерческих организаций</w:t>
      </w:r>
      <w:r w:rsidR="002E570B">
        <w:rPr>
          <w:rFonts w:ascii="Times New Roman" w:hAnsi="Times New Roman" w:cs="Times New Roman"/>
          <w:sz w:val="28"/>
          <w:szCs w:val="28"/>
        </w:rPr>
        <w:t xml:space="preserve"> (далее - СОНО)</w:t>
      </w:r>
      <w:r w:rsidRPr="001203C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Южского </w:t>
      </w:r>
      <w:r w:rsidR="001360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203C6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</w:p>
    <w:p w14:paraId="5AB89C23" w14:textId="301F4416" w:rsidR="00FF3D4F" w:rsidRPr="001203C6" w:rsidRDefault="00FF3D4F" w:rsidP="008B79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1.2.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представленные </w:t>
      </w:r>
      <w:r w:rsidR="002E570B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документы, организует и проводит конкурс по отбору программ (проектов) </w:t>
      </w:r>
      <w:r w:rsidR="002E570B">
        <w:rPr>
          <w:rFonts w:ascii="Times New Roman" w:hAnsi="Times New Roman" w:cs="Times New Roman"/>
          <w:sz w:val="28"/>
          <w:szCs w:val="28"/>
        </w:rPr>
        <w:t>СОНО</w:t>
      </w:r>
      <w:r w:rsidRPr="001203C6">
        <w:rPr>
          <w:rFonts w:ascii="Times New Roman" w:hAnsi="Times New Roman" w:cs="Times New Roman"/>
          <w:sz w:val="28"/>
          <w:szCs w:val="28"/>
        </w:rPr>
        <w:t xml:space="preserve"> для предоставления субсидий из бюджета Южского </w:t>
      </w:r>
      <w:r w:rsidR="001360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203C6">
        <w:rPr>
          <w:rFonts w:ascii="Times New Roman" w:hAnsi="Times New Roman" w:cs="Times New Roman"/>
          <w:sz w:val="28"/>
          <w:szCs w:val="28"/>
        </w:rPr>
        <w:t>, определяет победителей конкурса.</w:t>
      </w:r>
    </w:p>
    <w:p w14:paraId="774AD230" w14:textId="77777777" w:rsidR="00FF3D4F" w:rsidRPr="001203C6" w:rsidRDefault="00FF3D4F" w:rsidP="008B79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1.3.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постоянной основе.</w:t>
      </w:r>
    </w:p>
    <w:p w14:paraId="0C6E75B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A6FE78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Порядок создания Конкурсной комиссии</w:t>
      </w:r>
    </w:p>
    <w:p w14:paraId="788D05C8" w14:textId="77777777" w:rsidR="00FF3D4F" w:rsidRPr="001203C6" w:rsidRDefault="006C7E6D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Конкурсная комиссия является коллегиальным органом в ее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состав входят не менее семи человек, включая председателя, заместителя председателя и секретаря Конкурсной комиссии.</w:t>
      </w:r>
    </w:p>
    <w:p w14:paraId="5523C570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2.2.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Персональный состав Конкурсной комисс</w:t>
      </w:r>
      <w:r w:rsidR="006C7E6D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1203C6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района.</w:t>
      </w:r>
    </w:p>
    <w:p w14:paraId="585A3639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Член Конкурсной комиссии вправе в любое время заявить о выходе из состава конкурсной комиссии, подав соответствующее заявление в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письменной форме в Уполномоченный орган.</w:t>
      </w:r>
    </w:p>
    <w:p w14:paraId="17DF0F10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2.4.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Изменения в состав Конкурсной комиссии вносятся Уполномоченным органом.</w:t>
      </w:r>
    </w:p>
    <w:p w14:paraId="635190EF" w14:textId="77777777" w:rsidR="00FF3D4F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1FC8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Организация деятельности Конкурсной комиссии</w:t>
      </w:r>
    </w:p>
    <w:p w14:paraId="61D8359D" w14:textId="6C68B328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3.1.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Конкурсная комиссия осуществляет свою деятельность в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41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о порядке предоставления за счет средств бюджета Южского </w:t>
      </w:r>
      <w:r w:rsidR="001360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203C6">
        <w:rPr>
          <w:rFonts w:ascii="Times New Roman" w:hAnsi="Times New Roman" w:cs="Times New Roman"/>
          <w:sz w:val="28"/>
          <w:szCs w:val="28"/>
        </w:rPr>
        <w:t>субсидий на оказание финансовой поддержки социально ориентированным некоммерческим организациям, не являющимся государственными (муниципальными) учреждениями.</w:t>
      </w:r>
    </w:p>
    <w:p w14:paraId="3E8DC5FD" w14:textId="77777777" w:rsidR="00FF3D4F" w:rsidRPr="001203C6" w:rsidRDefault="006C7E6D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Председатель Конкурсной комиссии организует работу Конкурсной комиссии, распределяет обязанности между заместителем, секретарем и членами Конкурсной комиссии.</w:t>
      </w:r>
    </w:p>
    <w:p w14:paraId="5FF161B6" w14:textId="77777777" w:rsidR="00FF3D4F" w:rsidRPr="001203C6" w:rsidRDefault="006C7E6D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 исполняет обязанности председателя в период его отсутствия.</w:t>
      </w:r>
    </w:p>
    <w:p w14:paraId="4A3E650C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</w:t>
      </w:r>
      <w:r w:rsidR="006C7E6D">
        <w:rPr>
          <w:rFonts w:ascii="Times New Roman" w:hAnsi="Times New Roman" w:cs="Times New Roman"/>
          <w:sz w:val="28"/>
          <w:szCs w:val="28"/>
        </w:rPr>
        <w:t>.4</w:t>
      </w:r>
      <w:r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Конкурсной комиссии о времени и месте проведения заседания Конкурсной комиссии, ведет протоколы заседаний Конкурсной комиссии, готовит по поручению председателя Конкурсной комиссии или его заместителя информацию о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деятельности Конкурсной комиссии.</w:t>
      </w:r>
    </w:p>
    <w:p w14:paraId="56B766B5" w14:textId="77777777" w:rsidR="00FF3D4F" w:rsidRPr="001203C6" w:rsidRDefault="006C7E6D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Члены Конкурсной комиссии работают на общественных началах и принимают личное участие в ее работе.</w:t>
      </w:r>
    </w:p>
    <w:p w14:paraId="54EC166E" w14:textId="77777777" w:rsidR="00FF3D4F" w:rsidRPr="001203C6" w:rsidRDefault="006C7E6D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С</w:t>
      </w:r>
      <w:r w:rsidR="002E570B">
        <w:rPr>
          <w:rFonts w:ascii="Times New Roman" w:hAnsi="Times New Roman" w:cs="Times New Roman"/>
          <w:sz w:val="28"/>
          <w:szCs w:val="28"/>
        </w:rPr>
        <w:t>ОНО</w:t>
      </w:r>
      <w:r w:rsidR="00FF3D4F" w:rsidRPr="001203C6">
        <w:rPr>
          <w:rFonts w:ascii="Times New Roman" w:hAnsi="Times New Roman" w:cs="Times New Roman"/>
          <w:sz w:val="28"/>
          <w:szCs w:val="28"/>
        </w:rPr>
        <w:t>, представитель которой является членом Конкурсной комиссии, не может быть участником конкурса.</w:t>
      </w:r>
    </w:p>
    <w:p w14:paraId="00254A4A" w14:textId="77777777" w:rsidR="00FF3D4F" w:rsidRPr="001203C6" w:rsidRDefault="006C7E6D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Член Конкурсной комиссии вправе знакомиться с документами заявок на участие в конкурсе.</w:t>
      </w:r>
    </w:p>
    <w:p w14:paraId="319FA192" w14:textId="77777777" w:rsidR="00FF3D4F" w:rsidRPr="001203C6" w:rsidRDefault="00BB5C2C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Член Конкурсной комиссии обязан соблюдать права авторов заявок на участие в конкурсе на </w:t>
      </w:r>
      <w:r w:rsidR="00FF3D4F" w:rsidRPr="001203C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0" w:history="1">
        <w:r w:rsidR="00FF3D4F" w:rsidRPr="001203C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FF3D4F" w:rsidRPr="001203C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540629B8" w14:textId="77777777" w:rsidR="00FF3D4F" w:rsidRPr="001203C6" w:rsidRDefault="00BB5C2C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Член комиссии в случае несогласия с решением комиссии имеет право письменно выразить особое мнение, которое приобщается к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протоколу.</w:t>
      </w:r>
    </w:p>
    <w:p w14:paraId="0B7B4B3E" w14:textId="77777777" w:rsidR="00FF3D4F" w:rsidRPr="001203C6" w:rsidRDefault="00BB5C2C" w:rsidP="0029350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В случае если член Конкурсной комиссии лично, прямо или косвенно заинтересован в итогах конкурса, он обязан проинформировать об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этом Конкурсную комиссию до начала рассмотрения заявок на участие в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конкурсе.</w:t>
      </w:r>
    </w:p>
    <w:p w14:paraId="1402435F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14:paraId="35DF4FAE" w14:textId="77777777" w:rsidR="00FF3D4F" w:rsidRPr="001203C6" w:rsidRDefault="00BB5C2C" w:rsidP="0029350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Конкурсной комиссии осуществляется отделом по делам культуры</w:t>
      </w:r>
      <w:r w:rsidR="006C7E6D">
        <w:rPr>
          <w:rFonts w:ascii="Times New Roman" w:hAnsi="Times New Roman" w:cs="Times New Roman"/>
          <w:sz w:val="28"/>
          <w:szCs w:val="28"/>
        </w:rPr>
        <w:t>, молодёжи и спорта А</w:t>
      </w:r>
      <w:r w:rsidR="00FF3D4F" w:rsidRPr="001203C6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района.</w:t>
      </w:r>
    </w:p>
    <w:p w14:paraId="53009A94" w14:textId="77777777" w:rsidR="00FF3D4F" w:rsidRPr="001203C6" w:rsidRDefault="00BB5C2C" w:rsidP="0029350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Формой работы комиссии является ее заседание.</w:t>
      </w:r>
    </w:p>
    <w:p w14:paraId="59370DD6" w14:textId="77777777" w:rsidR="002E570B" w:rsidRDefault="00BB5C2C" w:rsidP="0029350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Заседания Конкурсной комиссии проводятся по мере необходимости, но не реже одного раза в год. Дата проведения заседания Конкурсной комиссии назначается председателем Конкурсной комиссии (в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его отсутствие - заместителем председателя Конкурсной комиссии). О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дате проведения и повестке дня члены Конкурсной комиссии должны быть проинформированы не позднее чем за 5 дней до предполагаемой даты его проведения. </w:t>
      </w:r>
    </w:p>
    <w:p w14:paraId="301A9E10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В случае если член Конкурсной комиссии по каким-либо причинам не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может присутствовать, он должен известить об этом секретаря Конкурсной комиссии.</w:t>
      </w:r>
    </w:p>
    <w:p w14:paraId="082EA50E" w14:textId="77777777" w:rsidR="00FF3D4F" w:rsidRPr="001203C6" w:rsidRDefault="00BB5C2C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нем присутствуют более половины членов Конкурсной комиссии.</w:t>
      </w:r>
    </w:p>
    <w:p w14:paraId="007ECA61" w14:textId="77777777" w:rsidR="00FF3D4F" w:rsidRPr="005C4C73" w:rsidRDefault="00BB5C2C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2E570B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При необходимости на заседание Конкурсной комиссии приглашаются должностные лица государственных органов управления, государственного надзора и контроля, представители объединений работодателей, организаций, профсоюзов, а также граждане, обладающие признанной высокой квалификацией по видам деятельности, </w:t>
      </w:r>
      <w:r w:rsidR="00FF3D4F" w:rsidRPr="005C4C73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r:id="rId11" w:history="1">
        <w:r w:rsidR="00FF3D4F" w:rsidRPr="005C4C73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="00FF3D4F" w:rsidRPr="005C4C73">
        <w:rPr>
          <w:rFonts w:ascii="Times New Roman" w:hAnsi="Times New Roman" w:cs="Times New Roman"/>
          <w:sz w:val="28"/>
          <w:szCs w:val="28"/>
        </w:rPr>
        <w:t xml:space="preserve"> </w:t>
      </w:r>
      <w:r w:rsidR="005C4C73" w:rsidRPr="005C4C73">
        <w:rPr>
          <w:rFonts w:ascii="Times New Roman" w:hAnsi="Times New Roman" w:cs="Times New Roman"/>
          <w:sz w:val="28"/>
          <w:szCs w:val="28"/>
        </w:rPr>
        <w:t>Федерального закона от 12.01.1996 № 7-ФЗ «О</w:t>
      </w:r>
      <w:r w:rsidR="005C4C73">
        <w:rPr>
          <w:rFonts w:ascii="Times New Roman" w:hAnsi="Times New Roman" w:cs="Times New Roman"/>
          <w:sz w:val="28"/>
          <w:szCs w:val="28"/>
        </w:rPr>
        <w:t xml:space="preserve"> </w:t>
      </w:r>
      <w:r w:rsidR="005C4C73" w:rsidRPr="005C4C73">
        <w:rPr>
          <w:rFonts w:ascii="Times New Roman" w:hAnsi="Times New Roman" w:cs="Times New Roman"/>
          <w:sz w:val="28"/>
          <w:szCs w:val="28"/>
        </w:rPr>
        <w:t>некоммерческих организациях»</w:t>
      </w:r>
      <w:r w:rsidR="00FF3D4F" w:rsidRPr="005C4C73">
        <w:rPr>
          <w:rFonts w:ascii="Times New Roman" w:hAnsi="Times New Roman" w:cs="Times New Roman"/>
          <w:sz w:val="28"/>
          <w:szCs w:val="28"/>
        </w:rPr>
        <w:t>, которые обладают правом совещательного голоса и не участвуют в оценивании программ (проектов).</w:t>
      </w:r>
    </w:p>
    <w:p w14:paraId="1B2698DF" w14:textId="77777777" w:rsidR="00FF3D4F" w:rsidRPr="001203C6" w:rsidRDefault="00BB5C2C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из числа присутствующих на заседании членов. При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голосовании каждый член Конкурсной комиссии имеет один голос. Член Конкурсной комиссии не вправе передавать право голоса другому лицу. Голосование осуществляется открыто. При равенстве голосов при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голосовании решающим является голос председателя Конкурсной комиссии (а при его отсутствии - заместителя председателя Конкурсной комиссии).</w:t>
      </w:r>
    </w:p>
    <w:p w14:paraId="32C36E3E" w14:textId="77777777" w:rsidR="00FF3D4F" w:rsidRPr="001203C6" w:rsidRDefault="00BB5C2C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По итогам заседания Конкурсной комиссии принимаются решения об определении победителей конкурса и предложения о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предоставлении субсидий и их размерах. Все решения оформляются протоколом.</w:t>
      </w:r>
    </w:p>
    <w:p w14:paraId="0E690D97" w14:textId="77777777" w:rsidR="00FF3D4F" w:rsidRPr="001203C6" w:rsidRDefault="00BB5C2C" w:rsidP="0029350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со списком победителей конкурса и размерами предоставляемых субсидий в течение пяти рабочих дней направляется для утверждения Главе Южского муниципального района.</w:t>
      </w:r>
    </w:p>
    <w:p w14:paraId="6F3B1981" w14:textId="77777777" w:rsidR="00FF3D4F" w:rsidRPr="001203C6" w:rsidRDefault="00BB5C2C" w:rsidP="0029350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FF3D4F" w:rsidRPr="001203C6">
        <w:rPr>
          <w:rFonts w:ascii="Times New Roman" w:hAnsi="Times New Roman" w:cs="Times New Roman"/>
          <w:sz w:val="28"/>
          <w:szCs w:val="28"/>
        </w:rPr>
        <w:t>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="00FF3D4F" w:rsidRPr="001203C6">
        <w:rPr>
          <w:rFonts w:ascii="Times New Roman" w:hAnsi="Times New Roman" w:cs="Times New Roman"/>
          <w:sz w:val="28"/>
          <w:szCs w:val="28"/>
        </w:rPr>
        <w:t>Итоги конкурса (список победителей конкурса с указанием размеров предоставляемых субси</w:t>
      </w:r>
      <w:r w:rsidR="00FF3D4F" w:rsidRPr="001203C6">
        <w:rPr>
          <w:rFonts w:ascii="Times New Roman" w:hAnsi="Times New Roman" w:cs="Times New Roman"/>
          <w:sz w:val="28"/>
          <w:szCs w:val="28"/>
        </w:rPr>
        <w:lastRenderedPageBreak/>
        <w:t>дий) ра</w:t>
      </w:r>
      <w:r w:rsidR="006C7E6D">
        <w:rPr>
          <w:rFonts w:ascii="Times New Roman" w:hAnsi="Times New Roman" w:cs="Times New Roman"/>
          <w:sz w:val="28"/>
          <w:szCs w:val="28"/>
        </w:rPr>
        <w:t>змещаются на официальном сайте А</w:t>
      </w:r>
      <w:r w:rsidR="00FF3D4F" w:rsidRPr="001203C6">
        <w:rPr>
          <w:rFonts w:ascii="Times New Roman" w:hAnsi="Times New Roman" w:cs="Times New Roman"/>
          <w:sz w:val="28"/>
          <w:szCs w:val="28"/>
        </w:rPr>
        <w:t>дминистрации Южского муниципального района в срок не более пяти дней со дня их утверждения.</w:t>
      </w:r>
    </w:p>
    <w:p w14:paraId="494E628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6FCF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 Рассмотрение и оценка программ (проектов)</w:t>
      </w:r>
    </w:p>
    <w:p w14:paraId="75C31F03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и иных документов, предоставленных для участия в конкурсе</w:t>
      </w:r>
    </w:p>
    <w:p w14:paraId="1373A960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4.1.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Рассмотрение программ (проектов) осуществляется в два этапа:</w:t>
      </w:r>
    </w:p>
    <w:p w14:paraId="57358192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4.1.1.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программ (проектов) членами Конкурсной комиссии, в ходе которого каждый член комиссии оценивает по 5-балльной шкале представленные программы (проекты) и заполняет оценочную </w:t>
      </w:r>
      <w:hyperlink w:anchor="Par878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ведомость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(</w:t>
      </w:r>
      <w:r w:rsidR="005C4C73">
        <w:rPr>
          <w:rFonts w:ascii="Times New Roman" w:hAnsi="Times New Roman" w:cs="Times New Roman"/>
          <w:sz w:val="28"/>
          <w:szCs w:val="28"/>
        </w:rPr>
        <w:t>П</w:t>
      </w:r>
      <w:r w:rsidRPr="001203C6">
        <w:rPr>
          <w:rFonts w:ascii="Times New Roman" w:hAnsi="Times New Roman" w:cs="Times New Roman"/>
          <w:sz w:val="28"/>
          <w:szCs w:val="28"/>
        </w:rPr>
        <w:t>риложение 1 к настоящему Положению).</w:t>
      </w:r>
    </w:p>
    <w:p w14:paraId="3AB892A2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На основании оценочных ведомостей членов комиссии по каждой рассматриваемой программе (проекту) секретарь Конкурсной комиссии заполняет итоговую </w:t>
      </w:r>
      <w:hyperlink w:anchor="Par933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ведомость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(</w:t>
      </w:r>
      <w:r w:rsidR="005C4C73">
        <w:rPr>
          <w:rFonts w:ascii="Times New Roman" w:hAnsi="Times New Roman" w:cs="Times New Roman"/>
          <w:sz w:val="28"/>
          <w:szCs w:val="28"/>
        </w:rPr>
        <w:t>П</w:t>
      </w:r>
      <w:r w:rsidRPr="001203C6">
        <w:rPr>
          <w:rFonts w:ascii="Times New Roman" w:hAnsi="Times New Roman" w:cs="Times New Roman"/>
          <w:sz w:val="28"/>
          <w:szCs w:val="28"/>
        </w:rPr>
        <w:t xml:space="preserve">риложение 2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</w:t>
      </w:r>
      <w:hyperlink w:anchor="Par995" w:history="1">
        <w:r w:rsidRPr="001203C6">
          <w:rPr>
            <w:rFonts w:ascii="Times New Roman" w:hAnsi="Times New Roman" w:cs="Times New Roman"/>
            <w:color w:val="0000FF"/>
            <w:sz w:val="28"/>
            <w:szCs w:val="28"/>
          </w:rPr>
          <w:t>ведомость</w:t>
        </w:r>
      </w:hyperlink>
      <w:r w:rsidRPr="001203C6">
        <w:rPr>
          <w:rFonts w:ascii="Times New Roman" w:hAnsi="Times New Roman" w:cs="Times New Roman"/>
          <w:sz w:val="28"/>
          <w:szCs w:val="28"/>
        </w:rPr>
        <w:t xml:space="preserve"> (</w:t>
      </w:r>
      <w:r w:rsidR="005C4C73">
        <w:rPr>
          <w:rFonts w:ascii="Times New Roman" w:hAnsi="Times New Roman" w:cs="Times New Roman"/>
          <w:sz w:val="28"/>
          <w:szCs w:val="28"/>
        </w:rPr>
        <w:t>П</w:t>
      </w:r>
      <w:r w:rsidRPr="001203C6">
        <w:rPr>
          <w:rFonts w:ascii="Times New Roman" w:hAnsi="Times New Roman" w:cs="Times New Roman"/>
          <w:sz w:val="28"/>
          <w:szCs w:val="28"/>
        </w:rPr>
        <w:t>риложение 3 к настоящему Положению).</w:t>
      </w:r>
    </w:p>
    <w:p w14:paraId="55DE2D76" w14:textId="77777777" w:rsidR="00FF3D4F" w:rsidRDefault="00FF3D4F" w:rsidP="00293505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4.1.2.</w:t>
      </w:r>
      <w:r w:rsidR="005C4C73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14:paraId="4782F530" w14:textId="77777777" w:rsidR="005C4C73" w:rsidRDefault="005C4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050CCE" w14:textId="77777777" w:rsidR="00FF3D4F" w:rsidRPr="001203C6" w:rsidRDefault="00FF3D4F" w:rsidP="005C4C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C4C73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AC8F09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предоставлению из бюджета</w:t>
      </w:r>
    </w:p>
    <w:p w14:paraId="59C180DA" w14:textId="675EBF40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360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F79226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субсидий на оказание финансовой поддержки</w:t>
      </w:r>
    </w:p>
    <w:p w14:paraId="1529C94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14:paraId="7F1A4B3A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</w:t>
      </w:r>
    </w:p>
    <w:p w14:paraId="2EC4EC01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(муниципальными) учреждениями</w:t>
      </w:r>
    </w:p>
    <w:p w14:paraId="539EA69F" w14:textId="77777777" w:rsidR="00FF3D4F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6B0DD0" w14:textId="77777777" w:rsidR="005C4C73" w:rsidRPr="001203C6" w:rsidRDefault="005C4C73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20"/>
        <w:gridCol w:w="520"/>
        <w:gridCol w:w="1525"/>
        <w:gridCol w:w="567"/>
        <w:gridCol w:w="567"/>
        <w:gridCol w:w="567"/>
        <w:gridCol w:w="567"/>
        <w:gridCol w:w="567"/>
        <w:gridCol w:w="567"/>
        <w:gridCol w:w="729"/>
        <w:gridCol w:w="1134"/>
        <w:gridCol w:w="708"/>
        <w:gridCol w:w="144"/>
      </w:tblGrid>
      <w:tr w:rsidR="00FF3D4F" w:rsidRPr="001203C6" w14:paraId="0EE97CD8" w14:textId="77777777" w:rsidTr="000A0110">
        <w:tc>
          <w:tcPr>
            <w:tcW w:w="3099" w:type="dxa"/>
            <w:gridSpan w:val="4"/>
          </w:tcPr>
          <w:p w14:paraId="0DFD953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14:paraId="54514E3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дата подачи документов</w:t>
            </w:r>
          </w:p>
        </w:tc>
        <w:tc>
          <w:tcPr>
            <w:tcW w:w="729" w:type="dxa"/>
          </w:tcPr>
          <w:p w14:paraId="4E3296E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14:paraId="05D31C1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FF3D4F" w:rsidRPr="001203C6" w14:paraId="5667B7A3" w14:textId="77777777" w:rsidTr="000A01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1FD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B5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12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267FB66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77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EB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8B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37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A4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F8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A79AA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DCF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54FF04C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FCC48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0C407D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В администрацию Южского муниципального района</w:t>
      </w:r>
    </w:p>
    <w:p w14:paraId="3812E642" w14:textId="77777777" w:rsidR="000A0110" w:rsidRDefault="000A0110" w:rsidP="000A01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A0110" w14:paraId="2AB8C11E" w14:textId="77777777" w:rsidTr="000A0110">
        <w:trPr>
          <w:trHeight w:val="843"/>
        </w:trPr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48184CB7" w14:textId="77777777" w:rsidR="000A0110" w:rsidRDefault="000A0110" w:rsidP="000A0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43E10B" w14:textId="77777777" w:rsidR="000A0110" w:rsidRDefault="000A0110" w:rsidP="000A0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8357" w:type="dxa"/>
          </w:tcPr>
          <w:p w14:paraId="321D57A9" w14:textId="77777777" w:rsidR="000A0110" w:rsidRDefault="000A0110" w:rsidP="000A0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CD563C2" w14:textId="77777777" w:rsidR="00FF3D4F" w:rsidRPr="005C4C73" w:rsidRDefault="00A0197C" w:rsidP="005C4C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FF3D4F" w:rsidRPr="005C4C73">
        <w:rPr>
          <w:rFonts w:ascii="Times New Roman" w:hAnsi="Times New Roman" w:cs="Times New Roman"/>
          <w:i/>
          <w:sz w:val="28"/>
          <w:szCs w:val="28"/>
        </w:rPr>
        <w:t>полное наименование некоммерческой</w:t>
      </w:r>
      <w:r w:rsidR="005C4C73" w:rsidRPr="005C4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D4F" w:rsidRPr="005C4C73">
        <w:rPr>
          <w:rFonts w:ascii="Times New Roman" w:hAnsi="Times New Roman" w:cs="Times New Roman"/>
          <w:i/>
          <w:sz w:val="28"/>
          <w:szCs w:val="28"/>
        </w:rPr>
        <w:t>организации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160C45E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5A4183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36"/>
      <w:bookmarkEnd w:id="9"/>
      <w:r w:rsidRPr="001203C6">
        <w:rPr>
          <w:rFonts w:ascii="Times New Roman" w:hAnsi="Times New Roman" w:cs="Times New Roman"/>
          <w:sz w:val="28"/>
          <w:szCs w:val="28"/>
        </w:rPr>
        <w:t>ЗАЯВЛЕНИЕ</w:t>
      </w:r>
    </w:p>
    <w:p w14:paraId="298FFFB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на участие в конкурсе по отбору программ (проектов)</w:t>
      </w:r>
    </w:p>
    <w:p w14:paraId="1451705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14:paraId="134E7153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5E42D6" w14:textId="77777777" w:rsid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Организация в лице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A0110" w14:paraId="7F251803" w14:textId="77777777" w:rsidTr="000A0110">
        <w:tc>
          <w:tcPr>
            <w:tcW w:w="9061" w:type="dxa"/>
          </w:tcPr>
          <w:p w14:paraId="1236E2BD" w14:textId="77777777" w:rsidR="000A0110" w:rsidRDefault="000A0110" w:rsidP="005C4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EA51BB7" w14:textId="77777777" w:rsidR="000A0110" w:rsidRDefault="000A0110" w:rsidP="005C4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4D1737CE" w14:textId="77777777" w:rsidR="000A0110" w:rsidRDefault="000A0110" w:rsidP="005C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EC4B879" w14:textId="77777777" w:rsidR="00FF3D4F" w:rsidRPr="005C4C73" w:rsidRDefault="000A0110" w:rsidP="005C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97C">
        <w:rPr>
          <w:rFonts w:ascii="Times New Roman" w:hAnsi="Times New Roman" w:cs="Times New Roman"/>
          <w:i/>
          <w:sz w:val="28"/>
          <w:szCs w:val="28"/>
        </w:rPr>
        <w:t>(</w:t>
      </w:r>
      <w:r w:rsidR="00FF3D4F" w:rsidRPr="005C4C73">
        <w:rPr>
          <w:rFonts w:ascii="Times New Roman" w:hAnsi="Times New Roman" w:cs="Times New Roman"/>
          <w:i/>
          <w:sz w:val="28"/>
          <w:szCs w:val="28"/>
        </w:rPr>
        <w:t>фамилия, имя, отчество руководителя организации</w:t>
      </w:r>
      <w:r w:rsidR="00A0197C">
        <w:rPr>
          <w:rFonts w:ascii="Times New Roman" w:hAnsi="Times New Roman" w:cs="Times New Roman"/>
          <w:i/>
          <w:sz w:val="28"/>
          <w:szCs w:val="28"/>
        </w:rPr>
        <w:t>)</w:t>
      </w:r>
    </w:p>
    <w:p w14:paraId="2BE5BD3F" w14:textId="77777777" w:rsidR="005C4C73" w:rsidRPr="001203C6" w:rsidRDefault="005C4C73" w:rsidP="005C4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9D1B6" w14:textId="77777777" w:rsidR="00FF3D4F" w:rsidRPr="001203C6" w:rsidRDefault="00FF3D4F" w:rsidP="0012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сообщает о согласии участвовать в конкурсном отборе на условиях,</w:t>
      </w:r>
      <w:r w:rsidR="005C4C73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установленных в указанных выше документах, и направляет настоящее заявление</w:t>
      </w:r>
      <w:r w:rsidR="005C4C73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на участие в конкурсном отборе.</w:t>
      </w:r>
    </w:p>
    <w:p w14:paraId="530EF2F5" w14:textId="77777777" w:rsidR="00FF3D4F" w:rsidRPr="001203C6" w:rsidRDefault="00FF3D4F" w:rsidP="00120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FF3D4F" w:rsidRPr="001203C6" w14:paraId="69162E2C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18C" w14:textId="77777777" w:rsidR="00FF3D4F" w:rsidRPr="001203C6" w:rsidRDefault="00FF3D4F" w:rsidP="005C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СОНО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22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B9386FB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486C" w14:textId="77777777" w:rsidR="00FF3D4F" w:rsidRPr="001203C6" w:rsidRDefault="00FF3D4F" w:rsidP="005C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Организационно-правовая форма СОНО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031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AAB77A5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22E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Вышестоящая организация (если таковая имеется), ее наименование и местонахождение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C7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7A95241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F0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г.)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44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32064B10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16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90F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11A1A7D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2A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30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7E5E0893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0C6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B0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12F393BF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FDD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067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83B6B4B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D1E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B7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34D903C9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60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Сайт в сети "Интернет"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100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69AFCF8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F9A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2E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8D1D75E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EE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Описание кадрового потенциала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01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8687D69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272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CF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CE0320C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E6C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4F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1FDA985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50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23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934D035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3CF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DE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541484B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82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Перечень территорий города, на которых работает организация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C73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13751EC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1B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организацией в предыдущем году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7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1BE89814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985" w14:textId="77777777" w:rsidR="00FF3D4F" w:rsidRPr="001203C6" w:rsidRDefault="00FF3D4F" w:rsidP="005C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видах деятельности, осуществляемых СОНО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248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A4D84EC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F7D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61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86A8BAE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4C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организации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9F6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48B46CF1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F9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1A5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376ED1A5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96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4AA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76A9E118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CC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CD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79A2616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95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4A8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0722FDC3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C4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57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12EEA5A0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CDA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34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35014489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97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Код по ОКПО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3D3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063FB4FE" w14:textId="7777777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D6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Код(ы) по </w:t>
            </w:r>
            <w:hyperlink r:id="rId12" w:history="1">
              <w:r w:rsidRPr="001203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5E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0F1CBC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E356F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Подавая заявление на участие в конкурсном отборе на получение субсидии, организация берет на себя обязательства в случае получения субсидии выполнить представленные мероприятия программы (проекта)</w:t>
      </w:r>
    </w:p>
    <w:p w14:paraId="64E4B4B2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34565735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48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A0197C" w14:paraId="446F934A" w14:textId="77777777">
        <w:tc>
          <w:tcPr>
            <w:tcW w:w="9070" w:type="dxa"/>
            <w:tcBorders>
              <w:top w:val="single" w:sz="4" w:space="0" w:color="auto"/>
            </w:tcBorders>
          </w:tcPr>
          <w:p w14:paraId="6F5C5681" w14:textId="77777777" w:rsidR="00FF3D4F" w:rsidRPr="00A0197C" w:rsidRDefault="00A0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программы (проекта)</w:t>
            </w:r>
          </w:p>
        </w:tc>
      </w:tr>
    </w:tbl>
    <w:p w14:paraId="0772649D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FF3D4F" w:rsidRPr="001203C6" w14:paraId="00B25D18" w14:textId="77777777">
        <w:tc>
          <w:tcPr>
            <w:tcW w:w="1870" w:type="dxa"/>
            <w:tcBorders>
              <w:right w:val="single" w:sz="4" w:space="0" w:color="auto"/>
            </w:tcBorders>
          </w:tcPr>
          <w:p w14:paraId="4A8A8FA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 период: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275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A0197C" w14:paraId="7E520F57" w14:textId="77777777">
        <w:tc>
          <w:tcPr>
            <w:tcW w:w="1870" w:type="dxa"/>
          </w:tcPr>
          <w:p w14:paraId="55AA0F33" w14:textId="77777777" w:rsidR="00FF3D4F" w:rsidRPr="00A0197C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14:paraId="7815FB2E" w14:textId="77777777" w:rsidR="00FF3D4F" w:rsidRPr="00A0197C" w:rsidRDefault="00A0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дату начала и завершения реализации программы (проекта)</w:t>
            </w:r>
          </w:p>
        </w:tc>
      </w:tr>
    </w:tbl>
    <w:p w14:paraId="2D2371B8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E761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и обеспечить собственные и (или) привлеченные ресурсы на ее реализацию в размере не менее (если имеются)</w:t>
      </w:r>
    </w:p>
    <w:p w14:paraId="6295067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360"/>
        <w:gridCol w:w="4932"/>
      </w:tblGrid>
      <w:tr w:rsidR="00FF3D4F" w:rsidRPr="001203C6" w14:paraId="55A49482" w14:textId="77777777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F8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</w:tcPr>
          <w:p w14:paraId="59344A4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</w:tc>
        <w:tc>
          <w:tcPr>
            <w:tcW w:w="4932" w:type="dxa"/>
          </w:tcPr>
          <w:p w14:paraId="4612ADD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необходимых для выполнения программы (проекта)</w:t>
            </w:r>
          </w:p>
        </w:tc>
      </w:tr>
    </w:tbl>
    <w:p w14:paraId="25E212EC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CBD73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Настоящим заявлением организация выражает готовность в случае, если она будет отобрана для получения субсидии, не позднее 30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календарных дней со дня принятия такого решения заключить договор с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Уполномоченным органом (администрация Южского муниципального района), оговаривающий условия предоставления и расходования субсидии.</w:t>
      </w:r>
    </w:p>
    <w:p w14:paraId="36FCDD30" w14:textId="77777777" w:rsidR="00FF3D4F" w:rsidRPr="001203C6" w:rsidRDefault="00FF3D4F" w:rsidP="0029350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Настоящим заявлением сообщаем, что в отношении организации не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проводятся процедуры ликвидации, реорганизации, банкротства, приостановления ее деятельности в порядке, установленном законодательством Российской Федерации, а также у организации отсутствует задолженность по уплате налогов, сборов и иных обязательных платежей в бюджеты бюджетной системы РФ, превышающая три тысячи рублей.</w:t>
      </w:r>
    </w:p>
    <w:p w14:paraId="1DBE5062" w14:textId="77777777" w:rsidR="00FF3D4F" w:rsidRPr="001203C6" w:rsidRDefault="00FF3D4F" w:rsidP="0029350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К настоящему заявлению на _____ листах прилагаются, согласно описи, документы, являющиеся неотъемлемой частью заявления.</w:t>
      </w:r>
    </w:p>
    <w:p w14:paraId="291E8031" w14:textId="77777777" w:rsidR="00FF3D4F" w:rsidRPr="001203C6" w:rsidRDefault="00FF3D4F" w:rsidP="0029350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заявления на участие в конкурсном отборе социально ориентированных некоммерческих организаций для предоставления субсидий из бюджета Южского муниципального района, подтверждаю.</w:t>
      </w:r>
    </w:p>
    <w:p w14:paraId="1228A14F" w14:textId="77777777" w:rsidR="00FF3D4F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10E72" w14:textId="77777777" w:rsidR="00A0197C" w:rsidRPr="001203C6" w:rsidRDefault="00A0197C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3EE79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________________   __________________</w:t>
      </w:r>
    </w:p>
    <w:p w14:paraId="46F0879A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</w:t>
      </w:r>
      <w:r w:rsidR="00A019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        подпись     </w:t>
      </w:r>
      <w:r w:rsidR="00A019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  Ф.И.О.</w:t>
      </w:r>
    </w:p>
    <w:p w14:paraId="148EEB4D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59FF8" w14:textId="77777777" w:rsidR="00C059DF" w:rsidRDefault="00C05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936D36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7BB08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ОПИСЬ ДОКУМЕНТОВ,</w:t>
      </w:r>
    </w:p>
    <w:p w14:paraId="1BAEDB61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представляемых на участие в конкурсном отборе</w:t>
      </w:r>
    </w:p>
    <w:p w14:paraId="1E22D7EE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28813" w14:textId="77777777" w:rsidR="00FF3D4F" w:rsidRPr="001203C6" w:rsidRDefault="00FF3D4F" w:rsidP="00A019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Настоящим _____________________________________________________________</w:t>
      </w:r>
    </w:p>
    <w:p w14:paraId="76EB06BC" w14:textId="77777777" w:rsidR="00FF3D4F" w:rsidRPr="00A0197C" w:rsidRDefault="00FF3D4F" w:rsidP="00A019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197C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14:paraId="316E3F3A" w14:textId="650820A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подтверждает, что для участия в конкурсном отборе заявок социально</w:t>
      </w:r>
      <w:r w:rsidR="00A0197C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 для предоставления субсидий из</w:t>
      </w:r>
      <w:r w:rsidR="00A0197C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 xml:space="preserve">бюджета Южского </w:t>
      </w:r>
      <w:r w:rsidR="001360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203C6">
        <w:rPr>
          <w:rFonts w:ascii="Times New Roman" w:hAnsi="Times New Roman" w:cs="Times New Roman"/>
          <w:sz w:val="28"/>
          <w:szCs w:val="28"/>
        </w:rPr>
        <w:t>направляются следующие документы:</w:t>
      </w:r>
    </w:p>
    <w:p w14:paraId="6D7C6152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09"/>
        <w:gridCol w:w="1417"/>
        <w:gridCol w:w="1077"/>
      </w:tblGrid>
      <w:tr w:rsidR="00FF3D4F" w:rsidRPr="001203C6" w14:paraId="7B1F89D5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B0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05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6D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Страницы с ___ по 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6B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К-во страниц</w:t>
            </w:r>
          </w:p>
        </w:tc>
      </w:tr>
      <w:tr w:rsidR="00FF3D4F" w:rsidRPr="001203C6" w14:paraId="2CAC3D2C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A8C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353" w14:textId="77777777" w:rsidR="00FF3D4F" w:rsidRPr="001203C6" w:rsidRDefault="00FB0161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36" w:history="1">
              <w:r w:rsidR="00FF3D4F" w:rsidRPr="001203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Заявление</w:t>
              </w:r>
            </w:hyperlink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E1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EB5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920D9C8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40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9A4" w14:textId="77777777" w:rsidR="00FF3D4F" w:rsidRPr="001203C6" w:rsidRDefault="00FB0161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516" w:history="1">
              <w:r w:rsidR="00FF3D4F" w:rsidRPr="001203C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Программа</w:t>
              </w:r>
            </w:hyperlink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4C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C1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30C652E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CAC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67E6" w14:textId="77777777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Копия устава социально ориентированной некоммерческой организации, заверенная руководителем социально ориентированной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51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89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314E7DB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28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366" w14:textId="77777777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юридического лица в налоговом органе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AE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0A8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F38F184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31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E6B" w14:textId="77777777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BDE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26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7877FABD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A0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017" w14:textId="77777777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лиц, выданная не ранее чем за 30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дней до даты подачи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4C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5D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73CC282F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205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8BCB" w14:textId="77777777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Справка Инспекции ФНС Российской Федерации об отсутствии задолженности по уплате налогов, выданная не ранее чем за 15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дней до даты подачи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5D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9A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42AD401A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8A9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B8A" w14:textId="77777777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Справка о наличии банковского счета, выданная не ранее чем за 15 дней до даты подачи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F3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63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4B3BD7BB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7E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651" w14:textId="77777777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Справка о состоянии счета, наличии картотеки и ограничений на распоряжение денежными средствами, находящимися на банковском счете по состоянию на дату не ранее 15 дней до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даты подачи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39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475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F4E2DFE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F5D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823" w14:textId="77777777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лица на осуществление действий от имени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38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241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4FEE5FCB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67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DB62" w14:textId="4F1D339B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деятельности социально ориентированной некоммерческой организации, содержащая сведения о наличии успешно реализованных социально ориентированной некоммерческой организацией социально значимых проектов на территории Южского </w:t>
            </w:r>
            <w:r w:rsidR="001360B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, участии в федеральных, областных, районных и городских конкурсах, количестве членов социально ориентированной некоммерческой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4B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4C7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AF50672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D94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75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  <w:p w14:paraId="1C4E064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включая опись: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33B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066F4829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82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A11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Электронный носитель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615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30029D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14A4E" w14:textId="77777777" w:rsidR="00A0197C" w:rsidRPr="001203C6" w:rsidRDefault="00A0197C" w:rsidP="00A019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Руководитель организации              ________________   __________________</w:t>
      </w:r>
    </w:p>
    <w:p w14:paraId="1FEC6330" w14:textId="77777777" w:rsidR="00A0197C" w:rsidRPr="001203C6" w:rsidRDefault="00A0197C" w:rsidP="00A019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        подпись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  Ф.И.О.</w:t>
      </w:r>
    </w:p>
    <w:p w14:paraId="4AA5DB8A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</w:t>
      </w:r>
    </w:p>
    <w:p w14:paraId="57E41253" w14:textId="77777777" w:rsidR="00A0197C" w:rsidRDefault="00A0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9FE825" w14:textId="77777777" w:rsidR="00FF3D4F" w:rsidRPr="001203C6" w:rsidRDefault="00FF3D4F" w:rsidP="00A019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0197C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899C62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предоставлению из бюджета</w:t>
      </w:r>
    </w:p>
    <w:p w14:paraId="0E53C9E5" w14:textId="2D5FDAFD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Южского </w:t>
      </w:r>
      <w:r w:rsidR="001360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3F75161B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субсидий на оказание финансовой поддержки</w:t>
      </w:r>
    </w:p>
    <w:p w14:paraId="09DDE15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</w:t>
      </w:r>
    </w:p>
    <w:p w14:paraId="201A0CFD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организациям, не являющимся государственными</w:t>
      </w:r>
    </w:p>
    <w:p w14:paraId="2271059A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(муниципальными) учреждениями</w:t>
      </w:r>
    </w:p>
    <w:p w14:paraId="64F0A78E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8DEC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16"/>
      <w:bookmarkEnd w:id="10"/>
      <w:r w:rsidRPr="001203C6">
        <w:rPr>
          <w:rFonts w:ascii="Times New Roman" w:hAnsi="Times New Roman" w:cs="Times New Roman"/>
          <w:sz w:val="28"/>
          <w:szCs w:val="28"/>
        </w:rPr>
        <w:t>Программа (проект)</w:t>
      </w:r>
    </w:p>
    <w:p w14:paraId="0F67839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FDEBF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I. Краткие сведения о программе</w:t>
      </w:r>
    </w:p>
    <w:p w14:paraId="7481034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795FC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14:paraId="64F19A4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6B7BC04D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2BF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8D49CE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512D2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Название программы</w:t>
      </w:r>
    </w:p>
    <w:p w14:paraId="12BFB17F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7B1A63FE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93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7B0CDF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11A99BC2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Приоритетное направление программы</w:t>
      </w:r>
    </w:p>
    <w:p w14:paraId="32C925AA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1F906212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97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0F219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83130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Краткое описание программы</w:t>
      </w:r>
    </w:p>
    <w:p w14:paraId="4FD3D308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04459F7E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3C1FC" w14:textId="77777777" w:rsidR="00FF3D4F" w:rsidRPr="00A0197C" w:rsidRDefault="00A01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В 3 - 5 абзацах изложить основную проблему, на решение которой направлена программа, что, для кого и в каких объемах планируется выполнить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F3D4F" w:rsidRPr="001203C6" w14:paraId="054D7CDC" w14:textId="77777777">
        <w:tc>
          <w:tcPr>
            <w:tcW w:w="9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81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BBBEE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708CC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5.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Руководитель программы</w:t>
      </w:r>
    </w:p>
    <w:p w14:paraId="2E39370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0EF333E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0D4DE" w14:textId="77777777" w:rsidR="00FF3D4F" w:rsidRPr="00A0197C" w:rsidRDefault="00A0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отчество, адрес электронной почты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F3D4F" w:rsidRPr="001203C6" w14:paraId="2F43E0A7" w14:textId="77777777">
        <w:tc>
          <w:tcPr>
            <w:tcW w:w="9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91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0E3F1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6EF5A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6.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Территория реализации программы</w:t>
      </w:r>
    </w:p>
    <w:p w14:paraId="0C69510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65410A8F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1A7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3F01EB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7.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Продолжительность программы (не более трех лет)</w:t>
      </w:r>
    </w:p>
    <w:p w14:paraId="0B39526A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004"/>
        <w:gridCol w:w="2494"/>
        <w:gridCol w:w="2551"/>
      </w:tblGrid>
      <w:tr w:rsidR="00FF3D4F" w:rsidRPr="001203C6" w14:paraId="20F7AEB6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F4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DD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Продолжительность (мес.)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76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Дата начала выполнения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E4E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Дата окончания выполнения программы</w:t>
            </w:r>
          </w:p>
        </w:tc>
      </w:tr>
      <w:tr w:rsidR="00FF3D4F" w:rsidRPr="001203C6" w14:paraId="2859E9DC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938" w14:textId="77777777"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BFA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9D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EF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42D5BCA4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09F" w14:textId="77777777"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31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7F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34C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94E9AE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D35" w14:textId="77777777"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4A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B4B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1A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99975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EBA84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8.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Планируемые результаты выполнения программы</w:t>
      </w:r>
    </w:p>
    <w:p w14:paraId="69564DB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5560346E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057AC" w14:textId="77777777" w:rsidR="00FF3D4F" w:rsidRPr="00A0197C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(не более одной страницы)</w:t>
            </w:r>
          </w:p>
        </w:tc>
      </w:tr>
      <w:tr w:rsidR="00FF3D4F" w:rsidRPr="001203C6" w14:paraId="2ACE5A1A" w14:textId="77777777">
        <w:tc>
          <w:tcPr>
            <w:tcW w:w="9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CB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636991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D5BC84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9.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Ресурсное обеспечение программы (по годам)</w:t>
      </w:r>
    </w:p>
    <w:p w14:paraId="73ADC973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004"/>
        <w:gridCol w:w="2494"/>
        <w:gridCol w:w="2551"/>
      </w:tblGrid>
      <w:tr w:rsidR="00FF3D4F" w:rsidRPr="001203C6" w14:paraId="22D22669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52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35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Запрашиваемые бюджетные средства (тыс. 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662B" w14:textId="77777777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Собственные ресурсы (если имеются) (тыс.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23B" w14:textId="77777777" w:rsidR="00FF3D4F" w:rsidRPr="001203C6" w:rsidRDefault="00FF3D4F" w:rsidP="00A01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Общий бюджет программы (тыс.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F3D4F" w:rsidRPr="001203C6" w14:paraId="42A4E0B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DBA" w14:textId="77777777"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D2A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04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32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72483A72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464B" w14:textId="77777777"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55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C9D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6C1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4731D5EB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242B" w14:textId="77777777" w:rsidR="00FF3D4F" w:rsidRPr="001203C6" w:rsidRDefault="00FF3D4F" w:rsidP="000A0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0B9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01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26D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24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07AA4E8" w14:textId="7777777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BF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27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DD0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10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15129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767761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II. Описание программы</w:t>
      </w:r>
    </w:p>
    <w:p w14:paraId="2ECEA63F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C88D7" w14:textId="77777777" w:rsidR="00FF3D4F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Описание проблемы и потребности в реализации программы (обоснование значимости программы)</w:t>
      </w:r>
    </w:p>
    <w:p w14:paraId="69AA84A8" w14:textId="77777777" w:rsidR="00A0197C" w:rsidRPr="001203C6" w:rsidRDefault="00A0197C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77991C3E" w14:textId="77777777" w:rsidTr="00A0197C">
        <w:tc>
          <w:tcPr>
            <w:tcW w:w="9070" w:type="dxa"/>
          </w:tcPr>
          <w:p w14:paraId="4DB01817" w14:textId="77777777" w:rsidR="00FF3D4F" w:rsidRPr="00A0197C" w:rsidRDefault="00A0197C" w:rsidP="00A0197C">
            <w:pPr>
              <w:autoSpaceDE w:val="0"/>
              <w:autoSpaceDN w:val="0"/>
              <w:adjustRightInd w:val="0"/>
              <w:spacing w:after="0" w:line="240" w:lineRule="auto"/>
              <w:ind w:left="217" w:right="2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Описать ситуации или проблемы, нуждающиеся в разрешении, их актуальность, указать, кто и как занимался ранее или занимается сейчас решением аналогичной проблемы и почему необходимо дополнительно заниматься этой же проблемой, указать существенные отличия программы организации от аналогичных программ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7DD7A52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A891D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14:paraId="275AD18A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4C9BC477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0D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CCDA1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D70ABA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Целевая группа</w:t>
      </w:r>
    </w:p>
    <w:p w14:paraId="4BC37D2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24D0FA1E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229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1807E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3C278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Описание деятельности по программе. Механизм реализации программы</w:t>
      </w:r>
    </w:p>
    <w:p w14:paraId="06784D1D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534533E1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318A4" w14:textId="77777777" w:rsidR="00FF3D4F" w:rsidRPr="00A0197C" w:rsidRDefault="00A0197C" w:rsidP="00A0197C">
            <w:pPr>
              <w:autoSpaceDE w:val="0"/>
              <w:autoSpaceDN w:val="0"/>
              <w:adjustRightInd w:val="0"/>
              <w:spacing w:after="0" w:line="240" w:lineRule="auto"/>
              <w:ind w:left="217" w:right="22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Подробно описать, каким образом будет реализована программа (не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F3D4F" w:rsidRPr="00A0197C">
              <w:rPr>
                <w:rFonts w:ascii="Times New Roman" w:hAnsi="Times New Roman" w:cs="Times New Roman"/>
                <w:i/>
                <w:sz w:val="28"/>
                <w:szCs w:val="28"/>
              </w:rPr>
              <w:t>более 2 листов)</w:t>
            </w:r>
          </w:p>
        </w:tc>
      </w:tr>
      <w:tr w:rsidR="00FF3D4F" w:rsidRPr="001203C6" w14:paraId="68A9C1C8" w14:textId="77777777">
        <w:tc>
          <w:tcPr>
            <w:tcW w:w="9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9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7C05D3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84645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5.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Краткое описание мероприятий программы, для финансового обеспечения которых запрашивается субсидия, с разбивкой по годам &lt;*&gt;</w:t>
      </w:r>
    </w:p>
    <w:p w14:paraId="6AAC9E01" w14:textId="77777777" w:rsidR="00FF3D4F" w:rsidRPr="001203C6" w:rsidRDefault="002F52BB" w:rsidP="0029350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(планы мероприятий на 20.</w:t>
      </w:r>
      <w:r w:rsidR="00A0197C">
        <w:rPr>
          <w:rFonts w:ascii="Times New Roman" w:hAnsi="Times New Roman" w:cs="Times New Roman"/>
          <w:sz w:val="28"/>
          <w:szCs w:val="28"/>
        </w:rPr>
        <w:t>.</w:t>
      </w:r>
      <w:r w:rsidRPr="001203C6">
        <w:rPr>
          <w:rFonts w:ascii="Times New Roman" w:hAnsi="Times New Roman" w:cs="Times New Roman"/>
          <w:sz w:val="28"/>
          <w:szCs w:val="28"/>
        </w:rPr>
        <w:t>. год и 20.</w:t>
      </w:r>
      <w:r w:rsidR="00A0197C">
        <w:rPr>
          <w:rFonts w:ascii="Times New Roman" w:hAnsi="Times New Roman" w:cs="Times New Roman"/>
          <w:sz w:val="28"/>
          <w:szCs w:val="28"/>
        </w:rPr>
        <w:t>.</w:t>
      </w:r>
      <w:r w:rsidRPr="001203C6">
        <w:rPr>
          <w:rFonts w:ascii="Times New Roman" w:hAnsi="Times New Roman" w:cs="Times New Roman"/>
          <w:sz w:val="28"/>
          <w:szCs w:val="28"/>
        </w:rPr>
        <w:t>.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год заполняются в случае 2-</w:t>
      </w:r>
      <w:r w:rsidR="00A0197C">
        <w:rPr>
          <w:rFonts w:ascii="Times New Roman" w:hAnsi="Times New Roman" w:cs="Times New Roman"/>
          <w:sz w:val="28"/>
          <w:szCs w:val="28"/>
        </w:rPr>
        <w:t>х</w:t>
      </w:r>
      <w:r w:rsidR="00FF3D4F" w:rsidRPr="001203C6">
        <w:rPr>
          <w:rFonts w:ascii="Times New Roman" w:hAnsi="Times New Roman" w:cs="Times New Roman"/>
          <w:sz w:val="28"/>
          <w:szCs w:val="28"/>
        </w:rPr>
        <w:t xml:space="preserve"> или 3-летних программ)</w:t>
      </w:r>
    </w:p>
    <w:p w14:paraId="7B367D8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7"/>
      </w:tblGrid>
      <w:tr w:rsidR="00FF3D4F" w:rsidRPr="001203C6" w14:paraId="7955D3C5" w14:textId="77777777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257" w14:textId="77777777"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20…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3D4F" w:rsidRPr="001203C6" w14:paraId="6E9D24B1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299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8B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51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Сроки реализации: с __ по __</w:t>
            </w:r>
          </w:p>
        </w:tc>
      </w:tr>
      <w:tr w:rsidR="00FF3D4F" w:rsidRPr="001203C6" w14:paraId="1865B2C0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32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0F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EB2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B5DA922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E1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6F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18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7123937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3A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F0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93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9DBF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7"/>
      </w:tblGrid>
      <w:tr w:rsidR="00FF3D4F" w:rsidRPr="001203C6" w14:paraId="7A1AF5AB" w14:textId="77777777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BD6" w14:textId="77777777"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20…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F3D4F" w:rsidRPr="001203C6" w14:paraId="0061E1EC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94B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4A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05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Сроки реализации: с __ по __</w:t>
            </w:r>
          </w:p>
        </w:tc>
      </w:tr>
      <w:tr w:rsidR="00FF3D4F" w:rsidRPr="001203C6" w14:paraId="34B315C5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CB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41E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BD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7106D69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A6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71C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F4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1A4D4417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E1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CC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860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39F602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066"/>
        <w:gridCol w:w="2437"/>
      </w:tblGrid>
      <w:tr w:rsidR="00FF3D4F" w:rsidRPr="001203C6" w14:paraId="48695D00" w14:textId="77777777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16D" w14:textId="77777777"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20…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3D4F" w:rsidRPr="001203C6" w14:paraId="19999820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B10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B5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00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Сроки реализации: с __ по __</w:t>
            </w:r>
          </w:p>
        </w:tc>
      </w:tr>
      <w:tr w:rsidR="00FF3D4F" w:rsidRPr="001203C6" w14:paraId="14058CA9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C1F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F5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C7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4A93D920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D2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94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09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2C8B2B5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A4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D9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63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7CADB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0DE6E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22020E89" w14:textId="77777777" w:rsidR="00FF3D4F" w:rsidRPr="001203C6" w:rsidRDefault="00FF3D4F" w:rsidP="0029350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&lt;*&gt; Мероприятия описываются с указанием конкретных производимых действий и объемов оказанных услуг труд добровольцев; используемые товары и услуги - в штуках (шт.).</w:t>
      </w:r>
    </w:p>
    <w:p w14:paraId="43F458D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00280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6.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Планируемые результаты выполнения программы по годам</w:t>
      </w:r>
    </w:p>
    <w:p w14:paraId="6B6CA14B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79"/>
      </w:tblGrid>
      <w:tr w:rsidR="00FF3D4F" w:rsidRPr="001203C6" w14:paraId="7A62B5BF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AE4F" w14:textId="77777777"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F47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E360E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79"/>
      </w:tblGrid>
      <w:tr w:rsidR="00FF3D4F" w:rsidRPr="001203C6" w14:paraId="3D00C140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216" w14:textId="77777777"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5D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0298A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79"/>
      </w:tblGrid>
      <w:tr w:rsidR="00FF3D4F" w:rsidRPr="001203C6" w14:paraId="3C3926A4" w14:textId="7777777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7CB" w14:textId="77777777"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197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A8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8C2F8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73E1B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6.1.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Количественные показатели результативности выполнения программы</w:t>
      </w:r>
    </w:p>
    <w:p w14:paraId="28E66E5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240C53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Объем оказанных услуг/продукта целевой группе и т.д.</w:t>
      </w:r>
    </w:p>
    <w:p w14:paraId="20F9844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721"/>
        <w:gridCol w:w="2891"/>
      </w:tblGrid>
      <w:tr w:rsidR="00FF3D4F" w:rsidRPr="001203C6" w14:paraId="65F37104" w14:textId="77777777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D2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услуги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48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групп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E5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Количество благополучателей</w:t>
            </w:r>
          </w:p>
        </w:tc>
      </w:tr>
      <w:tr w:rsidR="00FF3D4F" w:rsidRPr="001203C6" w14:paraId="6FA4FF46" w14:textId="77777777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BB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F9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AB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F3D4F" w:rsidRPr="001203C6" w14:paraId="74D91CB5" w14:textId="77777777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22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60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EBC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F3D4F" w:rsidRPr="001203C6" w14:paraId="02DD1B51" w14:textId="77777777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48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47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E1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F3D4F" w:rsidRPr="001203C6" w14:paraId="12249C6B" w14:textId="77777777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B2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31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4AE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381B6A1" w14:textId="77777777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FF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FE7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BF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F3D4F" w:rsidRPr="001203C6" w14:paraId="10B58C52" w14:textId="77777777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150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A5E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77A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F3D4F" w:rsidRPr="001203C6" w14:paraId="70AA5FAD" w14:textId="77777777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30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AE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A1A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F3D4F" w:rsidRPr="001203C6" w14:paraId="76C8C36B" w14:textId="77777777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722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0D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4E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FDE2D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465CA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6.2.</w:t>
      </w:r>
      <w:r w:rsidR="00A0197C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Качественные показатели результативности выполнения программы</w:t>
      </w:r>
    </w:p>
    <w:p w14:paraId="06F1D0C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20B7A" w14:textId="0CDDD9A9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всех ожидаемых изменений. Какие аспекты жизни населения Южского </w:t>
      </w:r>
      <w:r w:rsidR="001360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203C6">
        <w:rPr>
          <w:rFonts w:ascii="Times New Roman" w:hAnsi="Times New Roman" w:cs="Times New Roman"/>
          <w:sz w:val="28"/>
          <w:szCs w:val="28"/>
        </w:rPr>
        <w:t>и как изменятся в результате действия программы.</w:t>
      </w:r>
    </w:p>
    <w:p w14:paraId="4BDF03DD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3004"/>
        <w:gridCol w:w="2664"/>
      </w:tblGrid>
      <w:tr w:rsidR="00FF3D4F" w:rsidRPr="001203C6" w14:paraId="55F5938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062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FD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Проблема, аспект жизни сообщества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6A1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изменения, результатов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EEE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Срок проявления изменения (немедленно, через сколько месяцев или лет)</w:t>
            </w:r>
          </w:p>
        </w:tc>
      </w:tr>
      <w:tr w:rsidR="00FF3D4F" w:rsidRPr="001203C6" w14:paraId="678CDE4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18D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6FD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C4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FC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0AE25A0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63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4E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6D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00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A4046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4998B1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6.3.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Наличие в программе новых подходов и методов в решении заявленных проблем</w:t>
      </w:r>
    </w:p>
    <w:p w14:paraId="1D739DC3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52669AF0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50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2D383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918C4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7.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Ресурсное обеспечение программы по годам</w:t>
      </w:r>
    </w:p>
    <w:p w14:paraId="4787D851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3118"/>
        <w:gridCol w:w="2607"/>
      </w:tblGrid>
      <w:tr w:rsidR="00FF3D4F" w:rsidRPr="001203C6" w14:paraId="43F66D97" w14:textId="7777777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6F58" w14:textId="77777777" w:rsidR="00FF3D4F" w:rsidRPr="001203C6" w:rsidRDefault="003F0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20…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3D4F" w:rsidRPr="001203C6" w14:paraId="31C46FA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5E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5E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Запрашиваемые бюджетные средства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110" w14:textId="77777777"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Собственные ресурсы в денежном выражении (если имеются)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F59" w14:textId="77777777"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Общий бюджет программы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F3D4F" w:rsidRPr="001203C6" w14:paraId="04DF68D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B3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9E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B11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18A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6572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3118"/>
        <w:gridCol w:w="2607"/>
      </w:tblGrid>
      <w:tr w:rsidR="00FF3D4F" w:rsidRPr="001203C6" w14:paraId="373F852E" w14:textId="7777777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327C" w14:textId="77777777"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20..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3D4F" w:rsidRPr="001203C6" w14:paraId="63BE76C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02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64D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Запрашиваемые бюджетные средства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AB4" w14:textId="77777777"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Собственные ресурсы в денежном выражении (если имеются)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2FA" w14:textId="77777777"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Общий бюджет программы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F3D4F" w:rsidRPr="001203C6" w14:paraId="29E0086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DC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E4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E5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27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AF2A9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4"/>
        <w:gridCol w:w="3118"/>
        <w:gridCol w:w="2607"/>
      </w:tblGrid>
      <w:tr w:rsidR="00FF3D4F" w:rsidRPr="001203C6" w14:paraId="0C83236E" w14:textId="77777777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E28" w14:textId="77777777" w:rsidR="00FF3D4F" w:rsidRPr="001203C6" w:rsidRDefault="002F5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3D4F"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F3D4F" w:rsidRPr="001203C6" w14:paraId="0D0F77A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DFD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33B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Запрашиваемые бюджетные средства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46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Собственные ресурсы в денежном выражении (если имеются) (тыс. руб.)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A9F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Общий бюджет программы (тыс. руб.)</w:t>
            </w:r>
          </w:p>
        </w:tc>
      </w:tr>
      <w:tr w:rsidR="00FF3D4F" w:rsidRPr="001203C6" w14:paraId="5DCD0F87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AE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B9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35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32A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D9863D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F94A0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Перечислить материально-технические ресурсы, оборудование (остаточная стоимость имеющегося оборудования), труд добровольцев (в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денежном выражении), дать характеристики по каждой позиции нематериальных ресурсов.</w:t>
      </w:r>
    </w:p>
    <w:p w14:paraId="7CF5760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BD8AFC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8.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Количество и описание созданных рабочих мест</w:t>
      </w:r>
    </w:p>
    <w:p w14:paraId="5589D86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4B05EFF5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F8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35E2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FB0F7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9.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Количество привлеченных добровольцев и описание их функционала по проведению мероприятий программы</w:t>
      </w:r>
    </w:p>
    <w:p w14:paraId="6AC4F9C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F3D4F" w:rsidRPr="001203C6" w14:paraId="5657A9F1" w14:textId="77777777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F7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1F70D8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8F6B1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10.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Смета затрат на мероприятия программы по годам</w:t>
      </w:r>
    </w:p>
    <w:p w14:paraId="6D5CD79D" w14:textId="77777777" w:rsidR="00FF3D4F" w:rsidRPr="001203C6" w:rsidRDefault="00FF3D4F" w:rsidP="00293505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(Смета затрат оформляется отдельно на каждый год реализации программы)</w:t>
      </w:r>
    </w:p>
    <w:p w14:paraId="1DC890C8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267"/>
        <w:gridCol w:w="1927"/>
        <w:gridCol w:w="1501"/>
      </w:tblGrid>
      <w:tr w:rsidR="00FF3D4F" w:rsidRPr="001203C6" w14:paraId="08D71208" w14:textId="77777777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E1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6F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E355" w14:textId="77777777"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Запрашиваемые бюджетные средства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8EE" w14:textId="77777777"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Собственные ресурсы (если имеются)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D04" w14:textId="77777777" w:rsidR="00FF3D4F" w:rsidRPr="001203C6" w:rsidRDefault="00FF3D4F" w:rsidP="00C4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Общий бюджет (тыс.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FF3D4F" w:rsidRPr="001203C6" w14:paraId="2275754A" w14:textId="77777777" w:rsidTr="00C45CFE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CA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Административно-управленческие расходы</w:t>
            </w:r>
          </w:p>
          <w:p w14:paraId="25E377B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(не более 30% от общего размера субсидии)</w:t>
            </w:r>
          </w:p>
        </w:tc>
      </w:tr>
      <w:tr w:rsidR="00FF3D4F" w:rsidRPr="001203C6" w14:paraId="29CC4051" w14:textId="77777777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36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6C4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Фонд оплаты труда административно-управленческого персонала, включая начисления на оплату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66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A1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D4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7EA08E7" w14:textId="77777777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48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DA8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Административно-управленческие расходы организации (кроме оплаты труда)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760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E63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10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06F27FB" w14:textId="77777777" w:rsidTr="00C45CFE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1D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Непосредственные расходы по выполнению программы</w:t>
            </w:r>
          </w:p>
        </w:tc>
      </w:tr>
      <w:tr w:rsidR="00FF3D4F" w:rsidRPr="001203C6" w14:paraId="707AB0C9" w14:textId="77777777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A5D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B4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работников и специалистов, задействованных в реализации программы (кроме 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административно-управленческого персонала), включая начисления на оплату труда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4A0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100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76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41394366" w14:textId="77777777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2B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4F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Затраты на арендуемое/собственное помещение организации, используемое в целях и в период выполнения мероприятий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81E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BDD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C9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4B4980F" w14:textId="77777777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868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20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оборудования, необходимого для выполнения мероприятий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955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A4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F3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75E03CB" w14:textId="77777777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582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C9A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Затраты на аренду оборудования, используемого в целях и в период выполнения мероприятий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0FE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4C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7E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7B4D9007" w14:textId="77777777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6E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AAC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Затраты на оплату услуг сторонних организаций (оплата товаров, работ, услуг, в том числе транспортные расходы)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C4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1B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9A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D0B1543" w14:textId="77777777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91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27B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обязательных платежей в бюджет бюджетной системы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A1C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4C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F9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852A599" w14:textId="77777777" w:rsidTr="00C45C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A4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EA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Оценка труда добровольцев в денежном выражении (если будут привлекаться)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46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7D2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108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10CB3400" w14:textId="77777777" w:rsidTr="00C45CFE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B72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21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85D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DEB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96959A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F61839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11.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Детализация сметы затрат</w:t>
      </w:r>
    </w:p>
    <w:p w14:paraId="148FABEB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Фонд оплаты труда административно-управленческого персонала, включая начисления на оплату труда</w:t>
      </w:r>
    </w:p>
    <w:p w14:paraId="66C30713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Необходимо представить пояснения по функциональным обязанностям каждого специалиста программы с детализацией выполняемой работы и обоснованием уровня оплаты труда.</w:t>
      </w:r>
    </w:p>
    <w:p w14:paraId="62F3404A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Административно-управленческие расходы организации (кроме оплаты труда)</w:t>
      </w:r>
    </w:p>
    <w:p w14:paraId="28F62F4D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Необходимо дать пояснения по конкретным расходам и представить их обоснование.</w:t>
      </w:r>
    </w:p>
    <w:p w14:paraId="07815D57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(Офисные расходы: коммунальные платежи, приобретение канц</w:t>
      </w:r>
      <w:r w:rsidR="00C45CFE">
        <w:rPr>
          <w:rFonts w:ascii="Times New Roman" w:hAnsi="Times New Roman" w:cs="Times New Roman"/>
          <w:sz w:val="28"/>
          <w:szCs w:val="28"/>
        </w:rPr>
        <w:t>е</w:t>
      </w:r>
      <w:r w:rsidRPr="001203C6">
        <w:rPr>
          <w:rFonts w:ascii="Times New Roman" w:hAnsi="Times New Roman" w:cs="Times New Roman"/>
          <w:sz w:val="28"/>
          <w:szCs w:val="28"/>
        </w:rPr>
        <w:t>лярских товаров, оплата услуг связи, банковских услуг)</w:t>
      </w:r>
    </w:p>
    <w:p w14:paraId="08E68735" w14:textId="00C62E8A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Фонд оплаты труда работников и специалистов, задействованных в</w:t>
      </w:r>
      <w:r w:rsidR="00293505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реализации программы (кроме административно-управленческого персонала), включая начисления на оплату труда</w:t>
      </w:r>
    </w:p>
    <w:p w14:paraId="0EDDC35D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Необходимо приложить пояснения по функциональным обязанностям каждого специалиста программы с разбивкой на сотрудников организации и привлеченных специалистов (с детализацией выполняемой работы и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обоснованием уровня оплаты труда).</w:t>
      </w:r>
    </w:p>
    <w:p w14:paraId="6C9C88B8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Затраты на арендуемое/собственное помещение организации, используемое в целях и в период выполнения мероприятий программы</w:t>
      </w:r>
    </w:p>
    <w:p w14:paraId="4C35F50D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Дать подробные пояснения по использованию помещения в процессе выполнения программы, с указанием цели, сроков и необходимости использования помещения, указать площадь и размер арендной платы за 1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кв. м или среднюю сумму в месяц за аренду помещения.</w:t>
      </w:r>
    </w:p>
    <w:p w14:paraId="4D06D774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Затраты на приобретение оборудования, необходимого для выполнения мероприятий программы</w:t>
      </w:r>
    </w:p>
    <w:p w14:paraId="1A844DEA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Дать пояснения по конфигурации, марке, техническим параметрам каждой единицы оборудования, обоснование необходимости приобретения и использования каждой единицы оборудования для выполнения мероприятий программы.</w:t>
      </w:r>
    </w:p>
    <w:p w14:paraId="60ADDC81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Затраты на аренду оборудования, используемого в целях и в период выполнения мероприятий программы</w:t>
      </w:r>
    </w:p>
    <w:p w14:paraId="08F11A2E" w14:textId="28A4E890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Дать пояснения по конфигурации, марке, техническим параметрам каждой единицы оборудования, обоснование необходимости аренды и</w:t>
      </w:r>
      <w:r w:rsidR="00293505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203C6">
        <w:rPr>
          <w:rFonts w:ascii="Times New Roman" w:hAnsi="Times New Roman" w:cs="Times New Roman"/>
          <w:sz w:val="28"/>
          <w:szCs w:val="28"/>
        </w:rPr>
        <w:lastRenderedPageBreak/>
        <w:t>каждой единицы оборудования для выполнения мероприятий программы.</w:t>
      </w:r>
    </w:p>
    <w:p w14:paraId="24861DF8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Затраты на оплату услуг сторонних организаций (оплата товаров, работ, услуг, в том числе транспортные расходы)</w:t>
      </w:r>
    </w:p>
    <w:p w14:paraId="483882F8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Дать пояснения по назначению конкретного товара, оказываемых работ, использованию транспортных средств и других услуг, используемых в программе.</w:t>
      </w:r>
    </w:p>
    <w:p w14:paraId="3B052FB2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Уплата налогов, сборов и иных обязательных платежей в бюджет бюджетной системы Российской Федерации</w:t>
      </w:r>
    </w:p>
    <w:p w14:paraId="5103A411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-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Оценка труда добровольцев в денежном выражении</w:t>
      </w:r>
    </w:p>
    <w:p w14:paraId="13BA094E" w14:textId="77777777" w:rsidR="00FF3D4F" w:rsidRPr="001203C6" w:rsidRDefault="00FF3D4F" w:rsidP="0029350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Необходимо дать пояснения по участию добровольцев в выполнении мероприятий программы и уровню оценки их труда.</w:t>
      </w:r>
    </w:p>
    <w:p w14:paraId="6303A2BE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72FB6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Руководитель организации ____________</w:t>
      </w:r>
      <w:r w:rsidR="00C45CFE">
        <w:rPr>
          <w:rFonts w:ascii="Times New Roman" w:hAnsi="Times New Roman" w:cs="Times New Roman"/>
          <w:sz w:val="28"/>
          <w:szCs w:val="28"/>
        </w:rPr>
        <w:t>________ ___________________</w:t>
      </w:r>
      <w:r w:rsidRPr="001203C6">
        <w:rPr>
          <w:rFonts w:ascii="Times New Roman" w:hAnsi="Times New Roman" w:cs="Times New Roman"/>
          <w:sz w:val="28"/>
          <w:szCs w:val="28"/>
        </w:rPr>
        <w:t>_</w:t>
      </w:r>
    </w:p>
    <w:p w14:paraId="663E270A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5C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Ф.И.О.                    подпись</w:t>
      </w:r>
    </w:p>
    <w:p w14:paraId="796CA73C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8AB9F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Бухгалтер                ________________________ _________________________</w:t>
      </w:r>
    </w:p>
    <w:p w14:paraId="5CBCD24B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5C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Ф.И.О.                    подпись</w:t>
      </w:r>
    </w:p>
    <w:p w14:paraId="52DC77CA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                        М.П.</w:t>
      </w:r>
    </w:p>
    <w:p w14:paraId="6EEC537A" w14:textId="77777777" w:rsidR="00C45CFE" w:rsidRDefault="00C4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4B5A04" w14:textId="77777777"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45CFE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4C93E7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14:paraId="076E548B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14:paraId="2EAE0EE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14:paraId="667E3C1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14:paraId="13D3EA1E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9375F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878"/>
      <w:bookmarkEnd w:id="11"/>
      <w:r w:rsidRPr="001203C6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14:paraId="195E136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программе (проекту)</w:t>
      </w:r>
    </w:p>
    <w:p w14:paraId="491A17E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0912C99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(наименование проекта (программы))</w:t>
      </w:r>
    </w:p>
    <w:p w14:paraId="30CC57D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526624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Заседание конкурсной комиссии по отбору программ (проектов) социально ориентированных некоммерческих организаций от</w:t>
      </w:r>
      <w:r w:rsidR="00C45CFE">
        <w:rPr>
          <w:rFonts w:ascii="Times New Roman" w:hAnsi="Times New Roman" w:cs="Times New Roman"/>
          <w:sz w:val="28"/>
          <w:szCs w:val="28"/>
        </w:rPr>
        <w:t> </w:t>
      </w:r>
      <w:r w:rsidRPr="001203C6">
        <w:rPr>
          <w:rFonts w:ascii="Times New Roman" w:hAnsi="Times New Roman" w:cs="Times New Roman"/>
          <w:sz w:val="28"/>
          <w:szCs w:val="28"/>
        </w:rPr>
        <w:t>____________ N _______</w:t>
      </w:r>
    </w:p>
    <w:p w14:paraId="36252BCD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84"/>
      </w:tblGrid>
      <w:tr w:rsidR="00FF3D4F" w:rsidRPr="001203C6" w14:paraId="7FE6CE9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E3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CB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DA9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FF3D4F" w:rsidRPr="001203C6" w14:paraId="00832C1A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F9A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AD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Соответствие приоритетным направлениям поддержки (оцениваются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D1D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54A33C34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78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A8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Актуальность (оцениваются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73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0EE5239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97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42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FF4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24F9C35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99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C34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B8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237C3F9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FA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DD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EF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16DACD5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EC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088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3952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9E8E86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5DB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0AC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02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29472F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CA8A4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Член комиссии __________________________________________________</w:t>
      </w:r>
    </w:p>
    <w:p w14:paraId="15FEA23A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5C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203C6">
        <w:rPr>
          <w:rFonts w:ascii="Times New Roman" w:hAnsi="Times New Roman" w:cs="Times New Roman"/>
          <w:sz w:val="28"/>
          <w:szCs w:val="28"/>
        </w:rPr>
        <w:t xml:space="preserve">       (подпись) (расшифровка подписи)</w:t>
      </w:r>
    </w:p>
    <w:p w14:paraId="64A24E4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1F75F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Примечания:</w:t>
      </w:r>
    </w:p>
    <w:p w14:paraId="7D9BE1D5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Для оценки программы (проекта) по каждому показателю применяется 6-балльная шкала, где учитывается:</w:t>
      </w:r>
    </w:p>
    <w:p w14:paraId="60339EEA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0 - программа (проект) полностью не соответствует данному показателю;</w:t>
      </w:r>
    </w:p>
    <w:p w14:paraId="37645EA2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1 - программа (проект) в малой степени соответствует данному показателю;</w:t>
      </w:r>
    </w:p>
    <w:p w14:paraId="208F4EB6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2 - программа (проект) в незначительной части соответствует данному показателю;</w:t>
      </w:r>
    </w:p>
    <w:p w14:paraId="34CB5823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3 - программа (проект) в средней степени соответствует данному показателю;</w:t>
      </w:r>
    </w:p>
    <w:p w14:paraId="7800FD25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4 - программа (проект) в значительной степени соответствует данному показателю;</w:t>
      </w:r>
    </w:p>
    <w:p w14:paraId="58FC6AC1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5 - программа (проект) полностью соответствует данному показателю.</w:t>
      </w:r>
    </w:p>
    <w:p w14:paraId="669840C2" w14:textId="77777777" w:rsidR="00C45CFE" w:rsidRDefault="00C4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F939B9" w14:textId="77777777"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45CFE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14:paraId="692879F2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14:paraId="50DB2FF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14:paraId="03CC555A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14:paraId="50F314C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14:paraId="1870907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25F2C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933"/>
      <w:bookmarkEnd w:id="12"/>
      <w:r w:rsidRPr="001203C6">
        <w:rPr>
          <w:rFonts w:ascii="Times New Roman" w:hAnsi="Times New Roman" w:cs="Times New Roman"/>
          <w:sz w:val="28"/>
          <w:szCs w:val="28"/>
        </w:rPr>
        <w:t>ИТОГОВАЯ ВЕДОМОСТЬ</w:t>
      </w:r>
    </w:p>
    <w:p w14:paraId="25E9FB32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программе (проекту)</w:t>
      </w:r>
    </w:p>
    <w:p w14:paraId="1C56695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3A13B64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(наименование программы (проекта))</w:t>
      </w:r>
    </w:p>
    <w:p w14:paraId="21437CF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D9653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по отбору программ (проектов) социально ориентированных некоммерческих организаций </w:t>
      </w:r>
      <w:r w:rsidR="00C45CFE">
        <w:rPr>
          <w:rFonts w:ascii="Times New Roman" w:hAnsi="Times New Roman" w:cs="Times New Roman"/>
          <w:sz w:val="28"/>
          <w:szCs w:val="28"/>
        </w:rPr>
        <w:br/>
      </w:r>
      <w:r w:rsidRPr="001203C6">
        <w:rPr>
          <w:rFonts w:ascii="Times New Roman" w:hAnsi="Times New Roman" w:cs="Times New Roman"/>
          <w:sz w:val="28"/>
          <w:szCs w:val="28"/>
        </w:rPr>
        <w:t>от ___________ N ________</w:t>
      </w:r>
    </w:p>
    <w:p w14:paraId="4B1CC76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12"/>
        <w:gridCol w:w="1474"/>
        <w:gridCol w:w="1417"/>
      </w:tblGrid>
      <w:tr w:rsidR="00FF3D4F" w:rsidRPr="001203C6" w14:paraId="33518BFA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2DF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A2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1F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Оценки членов Конкурсной комиссии в баллах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0C1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Средний балл по критерию (до десятых долей)</w:t>
            </w:r>
          </w:p>
        </w:tc>
      </w:tr>
      <w:tr w:rsidR="00FF3D4F" w:rsidRPr="001203C6" w14:paraId="5CE2E6F2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CEA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F9C0" w14:textId="77777777"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Соответствие приоритетным направлениям поддержки (оцениваются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CF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F4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4D7CA4A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AA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2780" w14:textId="77777777"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Актуальность (оцениваются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F5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1E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758FB526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603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BD9A" w14:textId="77777777"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97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5B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11D3F711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716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844" w14:textId="77777777"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</w:t>
            </w:r>
            <w:r w:rsidRPr="00C45C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37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4A2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3A64B4EA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76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FE6" w14:textId="77777777"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BB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04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366C0816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C6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C52" w14:textId="77777777" w:rsidR="00FF3D4F" w:rsidRPr="00C45CFE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5CFE">
              <w:rPr>
                <w:rFonts w:ascii="Times New Roman" w:hAnsi="Times New Roman" w:cs="Times New Roman"/>
                <w:sz w:val="26"/>
                <w:szCs w:val="26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E92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BF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7FB2FAE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4E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657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712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0A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611555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7C36AB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Ф.И.О. членов Конкурсной комиссии</w:t>
      </w:r>
    </w:p>
    <w:p w14:paraId="5D4A2153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FED59DF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F9DAF5B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F5D0CE6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FC4C166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1A3C4AFC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</w:t>
      </w:r>
      <w:r w:rsidRPr="001203C6">
        <w:rPr>
          <w:rFonts w:ascii="Times New Roman" w:hAnsi="Times New Roman" w:cs="Times New Roman"/>
          <w:sz w:val="28"/>
          <w:szCs w:val="28"/>
        </w:rPr>
        <w:t>_</w:t>
      </w:r>
      <w:r w:rsidR="00C45CFE">
        <w:rPr>
          <w:rFonts w:ascii="Times New Roman" w:hAnsi="Times New Roman" w:cs="Times New Roman"/>
          <w:sz w:val="28"/>
          <w:szCs w:val="28"/>
        </w:rPr>
        <w:t>_</w:t>
      </w:r>
      <w:r w:rsidRPr="001203C6">
        <w:rPr>
          <w:rFonts w:ascii="Times New Roman" w:hAnsi="Times New Roman" w:cs="Times New Roman"/>
          <w:sz w:val="28"/>
          <w:szCs w:val="28"/>
        </w:rPr>
        <w:t>_</w:t>
      </w:r>
    </w:p>
    <w:p w14:paraId="161572BA" w14:textId="77777777" w:rsidR="00FF3D4F" w:rsidRPr="001203C6" w:rsidRDefault="00C45CFE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F3D4F"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3D4F" w:rsidRPr="001203C6">
        <w:rPr>
          <w:rFonts w:ascii="Times New Roman" w:hAnsi="Times New Roman" w:cs="Times New Roman"/>
          <w:sz w:val="28"/>
          <w:szCs w:val="28"/>
        </w:rPr>
        <w:t>__</w:t>
      </w:r>
    </w:p>
    <w:p w14:paraId="4FDF007E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</w:t>
      </w:r>
    </w:p>
    <w:p w14:paraId="3922C115" w14:textId="77777777" w:rsidR="00C45CFE" w:rsidRDefault="00FF3D4F" w:rsidP="00C45C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</w:t>
      </w:r>
      <w:r w:rsidR="00C45CFE">
        <w:rPr>
          <w:rFonts w:ascii="Times New Roman" w:hAnsi="Times New Roman" w:cs="Times New Roman"/>
          <w:sz w:val="28"/>
          <w:szCs w:val="28"/>
        </w:rPr>
        <w:br w:type="page"/>
      </w:r>
    </w:p>
    <w:p w14:paraId="05561E45" w14:textId="77777777" w:rsidR="00FF3D4F" w:rsidRPr="001203C6" w:rsidRDefault="00FF3D4F" w:rsidP="00C45C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C45CFE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3D3F62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14:paraId="05976C79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14:paraId="1D290ED0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14:paraId="4B2A0586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14:paraId="2622B5DB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A753AC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995"/>
      <w:bookmarkEnd w:id="13"/>
      <w:r w:rsidRPr="001203C6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14:paraId="5A41C167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программам (проектам)</w:t>
      </w:r>
    </w:p>
    <w:p w14:paraId="27A5770B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11D4A6AF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(наименование программы (проекта))</w:t>
      </w:r>
    </w:p>
    <w:p w14:paraId="260B3834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77F850" w14:textId="77777777" w:rsidR="00FF3D4F" w:rsidRPr="001203C6" w:rsidRDefault="00FF3D4F" w:rsidP="002935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по отбору программ (проектов) социально ориентированных некоммерческих организаций </w:t>
      </w:r>
      <w:r w:rsidR="00C45CFE">
        <w:rPr>
          <w:rFonts w:ascii="Times New Roman" w:hAnsi="Times New Roman" w:cs="Times New Roman"/>
          <w:sz w:val="28"/>
          <w:szCs w:val="28"/>
        </w:rPr>
        <w:br/>
      </w:r>
      <w:r w:rsidRPr="001203C6">
        <w:rPr>
          <w:rFonts w:ascii="Times New Roman" w:hAnsi="Times New Roman" w:cs="Times New Roman"/>
          <w:sz w:val="28"/>
          <w:szCs w:val="28"/>
        </w:rPr>
        <w:t>от ________ N ___________</w:t>
      </w:r>
    </w:p>
    <w:p w14:paraId="707DCB3C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004"/>
        <w:gridCol w:w="1814"/>
        <w:gridCol w:w="1814"/>
        <w:gridCol w:w="2040"/>
      </w:tblGrid>
      <w:tr w:rsidR="00FF3D4F" w:rsidRPr="001203C6" w14:paraId="5EEA7205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32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C77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FD57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A6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Балл по обоснованности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DCC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Сумма для выполнения программы (проекта)</w:t>
            </w:r>
          </w:p>
        </w:tc>
      </w:tr>
      <w:tr w:rsidR="00FF3D4F" w:rsidRPr="001203C6" w14:paraId="6FD342CF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0DD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041E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B4EA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975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D0B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1A055D27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8A9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2FC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C576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84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BC8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1203C6" w14:paraId="6A650878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E4F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EED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2F53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521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2C0" w14:textId="77777777" w:rsidR="00FF3D4F" w:rsidRPr="001203C6" w:rsidRDefault="00FF3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02D0B1" w14:textId="77777777" w:rsidR="00FF3D4F" w:rsidRPr="001203C6" w:rsidRDefault="00FF3D4F" w:rsidP="00FF3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CDBC3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________________________________</w:t>
      </w:r>
    </w:p>
    <w:p w14:paraId="1C5789EE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Секретарь Конкурсной комиссии 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______________________</w:t>
      </w:r>
      <w:r w:rsidRPr="001203C6">
        <w:rPr>
          <w:rFonts w:ascii="Times New Roman" w:hAnsi="Times New Roman" w:cs="Times New Roman"/>
          <w:sz w:val="28"/>
          <w:szCs w:val="28"/>
        </w:rPr>
        <w:t>_</w:t>
      </w:r>
    </w:p>
    <w:p w14:paraId="65532AE1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14:paraId="42A0D527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14:paraId="2F1E03B9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14:paraId="2D819FC8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14:paraId="60DB91BF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</w:t>
      </w:r>
    </w:p>
    <w:p w14:paraId="62734146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14:paraId="7A9C020D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14:paraId="4E07B4F1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45CFE">
        <w:rPr>
          <w:rFonts w:ascii="Times New Roman" w:hAnsi="Times New Roman" w:cs="Times New Roman"/>
          <w:sz w:val="28"/>
          <w:szCs w:val="28"/>
        </w:rPr>
        <w:t>____________________</w:t>
      </w:r>
    </w:p>
    <w:p w14:paraId="18B56416" w14:textId="77777777" w:rsidR="00FF3D4F" w:rsidRPr="001203C6" w:rsidRDefault="00FF3D4F" w:rsidP="00FF3D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1CD4E01" w14:textId="77777777" w:rsidR="00C45CFE" w:rsidRDefault="00C45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361DB5" w14:textId="77777777" w:rsidR="00974AA3" w:rsidRPr="001203C6" w:rsidRDefault="00974AA3" w:rsidP="00C45CF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C45CFE">
        <w:rPr>
          <w:rFonts w:ascii="Times New Roman" w:hAnsi="Times New Roman" w:cs="Times New Roman"/>
          <w:sz w:val="28"/>
          <w:szCs w:val="28"/>
        </w:rPr>
        <w:t xml:space="preserve"> </w:t>
      </w:r>
      <w:r w:rsidRPr="001203C6">
        <w:rPr>
          <w:rFonts w:ascii="Times New Roman" w:hAnsi="Times New Roman" w:cs="Times New Roman"/>
          <w:sz w:val="28"/>
          <w:szCs w:val="28"/>
        </w:rPr>
        <w:t>к Положению</w:t>
      </w:r>
    </w:p>
    <w:p w14:paraId="031E7C15" w14:textId="77777777" w:rsidR="00974AA3" w:rsidRPr="001203C6" w:rsidRDefault="00974AA3" w:rsidP="0097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 конкурсной комиссии</w:t>
      </w:r>
    </w:p>
    <w:p w14:paraId="438AD525" w14:textId="77777777" w:rsidR="00974AA3" w:rsidRPr="001203C6" w:rsidRDefault="00974AA3" w:rsidP="0097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по отбору программ (проектов)</w:t>
      </w:r>
    </w:p>
    <w:p w14:paraId="401FCA08" w14:textId="77777777" w:rsidR="00974AA3" w:rsidRPr="001203C6" w:rsidRDefault="00974AA3" w:rsidP="0097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14:paraId="1E965A5E" w14:textId="77777777" w:rsidR="00974AA3" w:rsidRPr="001203C6" w:rsidRDefault="00974AA3" w:rsidP="00974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</w:p>
    <w:p w14:paraId="09158A3D" w14:textId="77777777" w:rsidR="00974AA3" w:rsidRPr="001203C6" w:rsidRDefault="00974AA3" w:rsidP="00974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650195" w14:textId="77777777" w:rsidR="00974AA3" w:rsidRPr="001203C6" w:rsidRDefault="00974AA3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FA662E" w14:textId="77777777" w:rsidR="00974AA3" w:rsidRPr="001203C6" w:rsidRDefault="00974AA3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Отчет</w:t>
      </w:r>
    </w:p>
    <w:p w14:paraId="342EBD44" w14:textId="77777777" w:rsidR="00974AA3" w:rsidRPr="001203C6" w:rsidRDefault="00974AA3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О затратах (недополученных доходах), в связи с производством</w:t>
      </w:r>
    </w:p>
    <w:p w14:paraId="001FA948" w14:textId="77777777" w:rsidR="00974AA3" w:rsidRDefault="00974AA3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03C6">
        <w:rPr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</w:t>
      </w:r>
    </w:p>
    <w:p w14:paraId="3625D403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435400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FA66D6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47C341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1A9890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5BA136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444061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667FB7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3E44FA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E91F30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5E39BF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DA2EE6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61794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03636E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0A448E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F4F460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4FB2DC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8D6D4C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A6F279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B0DB14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D18746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3F6FC1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AF2B88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25FA51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00BD49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6A546A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353782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9F3744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17F8A7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AB0D69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2E60D0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450C84" w14:textId="77777777" w:rsidR="00937F12" w:rsidRDefault="00937F12" w:rsidP="00974A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37F12" w:rsidSect="002635D7">
      <w:headerReference w:type="default" r:id="rId13"/>
      <w:headerReference w:type="first" r:id="rId14"/>
      <w:pgSz w:w="11906" w:h="16838"/>
      <w:pgMar w:top="1134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1FD97" w14:textId="77777777" w:rsidR="00234303" w:rsidRDefault="00234303" w:rsidP="00EF0F36">
      <w:pPr>
        <w:spacing w:after="0" w:line="240" w:lineRule="auto"/>
      </w:pPr>
      <w:r>
        <w:separator/>
      </w:r>
    </w:p>
  </w:endnote>
  <w:endnote w:type="continuationSeparator" w:id="0">
    <w:p w14:paraId="09644CE0" w14:textId="77777777" w:rsidR="00234303" w:rsidRDefault="00234303" w:rsidP="00EF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1A0F4" w14:textId="77777777" w:rsidR="00234303" w:rsidRDefault="00234303" w:rsidP="00EF0F36">
      <w:pPr>
        <w:spacing w:after="0" w:line="240" w:lineRule="auto"/>
      </w:pPr>
      <w:r>
        <w:separator/>
      </w:r>
    </w:p>
  </w:footnote>
  <w:footnote w:type="continuationSeparator" w:id="0">
    <w:p w14:paraId="1D058191" w14:textId="77777777" w:rsidR="00234303" w:rsidRDefault="00234303" w:rsidP="00EF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15511"/>
      <w:docPartObj>
        <w:docPartGallery w:val="Page Numbers (Top of Page)"/>
        <w:docPartUnique/>
      </w:docPartObj>
    </w:sdtPr>
    <w:sdtEndPr/>
    <w:sdtContent>
      <w:p w14:paraId="5DCE65B2" w14:textId="77777777" w:rsidR="00EF0F36" w:rsidRDefault="00EF0F36">
        <w:pPr>
          <w:pStyle w:val="aa"/>
          <w:jc w:val="center"/>
        </w:pPr>
      </w:p>
      <w:p w14:paraId="22923E02" w14:textId="522045F7" w:rsidR="00EF0F36" w:rsidRDefault="00EF0F36">
        <w:pPr>
          <w:pStyle w:val="aa"/>
          <w:jc w:val="center"/>
        </w:pPr>
        <w:r w:rsidRPr="00EF0F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0F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0F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1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0F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514EEC" w14:textId="77777777" w:rsidR="00EF0F36" w:rsidRDefault="00EF0F3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501C" w14:textId="02CDE704" w:rsidR="00FB0161" w:rsidRPr="00FB0161" w:rsidRDefault="00FB0161" w:rsidP="00FB0161">
    <w:pPr>
      <w:pStyle w:val="aa"/>
      <w:jc w:val="right"/>
      <w:rPr>
        <w:rFonts w:ascii="Times New Roman" w:hAnsi="Times New Roman" w:cs="Times New Roman"/>
      </w:rPr>
    </w:pPr>
    <w:r w:rsidRPr="00FB0161">
      <w:rPr>
        <w:rFonts w:ascii="Times New Roman" w:hAnsi="Times New Roman" w:cs="Times New Roman"/>
      </w:rPr>
      <w:t>ПРОЕКТ. Срок антикоррупционной экспертизы 3 дня.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E"/>
    <w:rsid w:val="00015D0E"/>
    <w:rsid w:val="000300F9"/>
    <w:rsid w:val="00040809"/>
    <w:rsid w:val="00064195"/>
    <w:rsid w:val="000958CC"/>
    <w:rsid w:val="000A0110"/>
    <w:rsid w:val="000A0B9A"/>
    <w:rsid w:val="000A54E1"/>
    <w:rsid w:val="000A5BE8"/>
    <w:rsid w:val="000B7427"/>
    <w:rsid w:val="00111878"/>
    <w:rsid w:val="001203C6"/>
    <w:rsid w:val="00126484"/>
    <w:rsid w:val="001360B1"/>
    <w:rsid w:val="001462A1"/>
    <w:rsid w:val="001576EA"/>
    <w:rsid w:val="0016675F"/>
    <w:rsid w:val="001A4FDD"/>
    <w:rsid w:val="001A61CE"/>
    <w:rsid w:val="002233B3"/>
    <w:rsid w:val="00234303"/>
    <w:rsid w:val="002635D7"/>
    <w:rsid w:val="00275B84"/>
    <w:rsid w:val="00293505"/>
    <w:rsid w:val="002D0B48"/>
    <w:rsid w:val="002D4BBE"/>
    <w:rsid w:val="002E570B"/>
    <w:rsid w:val="002F2E42"/>
    <w:rsid w:val="002F369E"/>
    <w:rsid w:val="002F52BB"/>
    <w:rsid w:val="00305138"/>
    <w:rsid w:val="003122AF"/>
    <w:rsid w:val="003C0A89"/>
    <w:rsid w:val="003C31D2"/>
    <w:rsid w:val="003F014C"/>
    <w:rsid w:val="00403451"/>
    <w:rsid w:val="004058F7"/>
    <w:rsid w:val="0044569B"/>
    <w:rsid w:val="004539DE"/>
    <w:rsid w:val="0046754C"/>
    <w:rsid w:val="004A06A0"/>
    <w:rsid w:val="004A51C0"/>
    <w:rsid w:val="004B2EF2"/>
    <w:rsid w:val="004B466E"/>
    <w:rsid w:val="004E1FC8"/>
    <w:rsid w:val="00516805"/>
    <w:rsid w:val="0051760B"/>
    <w:rsid w:val="00521E81"/>
    <w:rsid w:val="0052520E"/>
    <w:rsid w:val="00546921"/>
    <w:rsid w:val="005A4A2E"/>
    <w:rsid w:val="005C1876"/>
    <w:rsid w:val="005C4C73"/>
    <w:rsid w:val="005D6172"/>
    <w:rsid w:val="0060715D"/>
    <w:rsid w:val="006106B2"/>
    <w:rsid w:val="00611AD8"/>
    <w:rsid w:val="00653F5B"/>
    <w:rsid w:val="006552ED"/>
    <w:rsid w:val="006750C7"/>
    <w:rsid w:val="006C7E6D"/>
    <w:rsid w:val="006D4C82"/>
    <w:rsid w:val="006E3FA9"/>
    <w:rsid w:val="0075408A"/>
    <w:rsid w:val="007541BC"/>
    <w:rsid w:val="007960F7"/>
    <w:rsid w:val="007A74AE"/>
    <w:rsid w:val="007B33AE"/>
    <w:rsid w:val="007C30BF"/>
    <w:rsid w:val="007D3572"/>
    <w:rsid w:val="00833C93"/>
    <w:rsid w:val="00871253"/>
    <w:rsid w:val="0089351E"/>
    <w:rsid w:val="008A5DA4"/>
    <w:rsid w:val="008B0A59"/>
    <w:rsid w:val="008B79EF"/>
    <w:rsid w:val="008E7158"/>
    <w:rsid w:val="00901C3D"/>
    <w:rsid w:val="00920F6A"/>
    <w:rsid w:val="00931DED"/>
    <w:rsid w:val="00937F12"/>
    <w:rsid w:val="00974AA3"/>
    <w:rsid w:val="009A2020"/>
    <w:rsid w:val="009A3C42"/>
    <w:rsid w:val="009A5C0E"/>
    <w:rsid w:val="009B53A9"/>
    <w:rsid w:val="009E5638"/>
    <w:rsid w:val="009F593C"/>
    <w:rsid w:val="009F5AB0"/>
    <w:rsid w:val="00A0197C"/>
    <w:rsid w:val="00A06550"/>
    <w:rsid w:val="00A21F9F"/>
    <w:rsid w:val="00A353D0"/>
    <w:rsid w:val="00A37860"/>
    <w:rsid w:val="00A654A2"/>
    <w:rsid w:val="00A772C5"/>
    <w:rsid w:val="00A822DE"/>
    <w:rsid w:val="00AB0C9D"/>
    <w:rsid w:val="00B41A91"/>
    <w:rsid w:val="00B558C5"/>
    <w:rsid w:val="00B85A5F"/>
    <w:rsid w:val="00B863C7"/>
    <w:rsid w:val="00BB5C2C"/>
    <w:rsid w:val="00BB6FB9"/>
    <w:rsid w:val="00C02372"/>
    <w:rsid w:val="00C059DF"/>
    <w:rsid w:val="00C36FC5"/>
    <w:rsid w:val="00C36FF0"/>
    <w:rsid w:val="00C435F9"/>
    <w:rsid w:val="00C45CFE"/>
    <w:rsid w:val="00C83184"/>
    <w:rsid w:val="00C87A62"/>
    <w:rsid w:val="00CA639C"/>
    <w:rsid w:val="00CD289B"/>
    <w:rsid w:val="00CE1A24"/>
    <w:rsid w:val="00CF67EC"/>
    <w:rsid w:val="00D538B1"/>
    <w:rsid w:val="00D6773B"/>
    <w:rsid w:val="00DA2786"/>
    <w:rsid w:val="00DB7775"/>
    <w:rsid w:val="00DD3703"/>
    <w:rsid w:val="00E045A7"/>
    <w:rsid w:val="00E5492D"/>
    <w:rsid w:val="00E64D30"/>
    <w:rsid w:val="00E656B4"/>
    <w:rsid w:val="00E667DB"/>
    <w:rsid w:val="00EA4E01"/>
    <w:rsid w:val="00EE4574"/>
    <w:rsid w:val="00EF0F36"/>
    <w:rsid w:val="00F05BBC"/>
    <w:rsid w:val="00F15C18"/>
    <w:rsid w:val="00F670F2"/>
    <w:rsid w:val="00F74353"/>
    <w:rsid w:val="00F77EC3"/>
    <w:rsid w:val="00FB0161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1964"/>
  <w15:chartTrackingRefBased/>
  <w15:docId w15:val="{75C58A60-C6B5-44D4-A226-DFE19F32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28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D28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4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D289B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D289B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5">
    <w:name w:val="Subtitle"/>
    <w:basedOn w:val="a"/>
    <w:next w:val="a"/>
    <w:link w:val="a6"/>
    <w:qFormat/>
    <w:rsid w:val="00CD28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6">
    <w:name w:val="Подзаголовок Знак"/>
    <w:basedOn w:val="a0"/>
    <w:link w:val="a5"/>
    <w:rsid w:val="00CD289B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styleId="a7">
    <w:name w:val="Hyperlink"/>
    <w:basedOn w:val="a0"/>
    <w:uiPriority w:val="99"/>
    <w:unhideWhenUsed/>
    <w:rsid w:val="0044569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106B2"/>
    <w:pPr>
      <w:ind w:left="720"/>
      <w:contextualSpacing/>
    </w:pPr>
  </w:style>
  <w:style w:type="paragraph" w:customStyle="1" w:styleId="indent1">
    <w:name w:val="indent_1"/>
    <w:basedOn w:val="a"/>
    <w:rsid w:val="00C0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059DF"/>
  </w:style>
  <w:style w:type="paragraph" w:customStyle="1" w:styleId="s3">
    <w:name w:val="s_3"/>
    <w:basedOn w:val="a"/>
    <w:rsid w:val="00C0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0A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F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0F36"/>
  </w:style>
  <w:style w:type="paragraph" w:styleId="ac">
    <w:name w:val="footer"/>
    <w:basedOn w:val="a"/>
    <w:link w:val="ad"/>
    <w:uiPriority w:val="99"/>
    <w:unhideWhenUsed/>
    <w:rsid w:val="00EF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0F36"/>
  </w:style>
  <w:style w:type="paragraph" w:styleId="ae">
    <w:name w:val="Body Text"/>
    <w:basedOn w:val="a"/>
    <w:link w:val="af"/>
    <w:rsid w:val="00937F12"/>
    <w:pPr>
      <w:suppressAutoHyphens/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937F12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8F9A3CCA6C856D4A98C4B8592EA6A9EBE2AB9742EFF6BBB706C59A1B98822492183EF9E0D642AF6E74C0212BDE600476AD5D576042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B38F9A3CCA6C856D4A98C4B8592EA6A9EB12AB7762BFF6BBB706C59A1B988225B21DBE39D08717EA1BD1B0F100B2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38F9A3CCA6C856D4A98C4B8592EA6A9EBE2AB9742EFF6BBB706C59A1B98822492183EF9E0D642AF6E74C0212BDE600476AD5D576042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38F9A3CCA6C856D4A98C4B8592EA6A9EBE20B97129FF6BBB706C59A1B988225B21DBE39D08717EA1BD1B0F100B2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38F9A3CCA6C856D4A98C4B8592EA6A9EBE2AB9742EFF6BBB706C59A1B98822492183EF9E0D642AF6E74C0212BDE600476AD5D576042C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DD76-71C4-4596-B03F-60A263D2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9841</Words>
  <Characters>56100</Characters>
  <Application>Microsoft Office Word</Application>
  <DocSecurity>4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2022-09-23T09:49:00Z</cp:lastPrinted>
  <dcterms:created xsi:type="dcterms:W3CDTF">2022-11-25T07:02:00Z</dcterms:created>
  <dcterms:modified xsi:type="dcterms:W3CDTF">2022-11-25T07:02:00Z</dcterms:modified>
</cp:coreProperties>
</file>