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6" w:rsidRPr="00862666" w:rsidRDefault="0070533E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.2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29511942" r:id="rId9"/>
        </w:pi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A63B8E" w:rsidRDefault="00862666" w:rsidP="00A63B8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1" w:rsidRPr="00FE7AB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7ABE">
        <w:rPr>
          <w:rFonts w:ascii="Times New Roman" w:hAnsi="Times New Roman" w:cs="Times New Roman"/>
          <w:b/>
          <w:sz w:val="44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084338" w:rsidRDefault="00A63B8E" w:rsidP="0008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Default="00A63B8E" w:rsidP="00084338">
      <w:pPr>
        <w:pStyle w:val="50"/>
        <w:shd w:val="clear" w:color="auto" w:fill="auto"/>
        <w:spacing w:before="0" w:after="166" w:line="240" w:lineRule="auto"/>
        <w:ind w:lef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г. Южа</w:t>
      </w:r>
    </w:p>
    <w:p w:rsidR="00084338" w:rsidRDefault="00084338" w:rsidP="00084338">
      <w:pPr>
        <w:pStyle w:val="50"/>
        <w:shd w:val="clear" w:color="auto" w:fill="auto"/>
        <w:spacing w:before="0" w:after="166" w:line="240" w:lineRule="auto"/>
        <w:jc w:val="left"/>
      </w:pPr>
    </w:p>
    <w:p w:rsidR="000633DA" w:rsidRPr="00424D3A" w:rsidRDefault="000633DA" w:rsidP="000633DA">
      <w:pPr>
        <w:pStyle w:val="30"/>
        <w:shd w:val="clear" w:color="auto" w:fill="auto"/>
        <w:spacing w:after="0" w:line="322" w:lineRule="exact"/>
        <w:ind w:firstLine="600"/>
        <w:jc w:val="center"/>
      </w:pPr>
      <w:r>
        <w:t>О</w:t>
      </w:r>
      <w:r w:rsidRPr="009D7007">
        <w:t xml:space="preserve"> внесении изменений </w:t>
      </w:r>
      <w:r>
        <w:t xml:space="preserve">в </w:t>
      </w:r>
      <w:r w:rsidRPr="009D7007">
        <w:t>административн</w:t>
      </w:r>
      <w:r>
        <w:t xml:space="preserve">ый регламент </w:t>
      </w:r>
      <w:r w:rsidRPr="009D7007">
        <w:t>предоставления</w:t>
      </w:r>
      <w:r>
        <w:t xml:space="preserve"> </w:t>
      </w:r>
      <w:r w:rsidRPr="009D7007">
        <w:t>муниципальной услуги «Пред</w:t>
      </w:r>
      <w:r>
        <w:t xml:space="preserve">оставление информации                    о текущей </w:t>
      </w:r>
      <w:r w:rsidRPr="009D7007">
        <w:t>успеваемости учащегося в муниципальном образовательном</w:t>
      </w:r>
      <w:r w:rsidRPr="009D7007">
        <w:br/>
        <w:t xml:space="preserve">учреждении, ведение электронного дневника и </w:t>
      </w:r>
      <w:r>
        <w:t xml:space="preserve"> </w:t>
      </w:r>
      <w:r w:rsidRPr="009D7007">
        <w:t>электронного журнала</w:t>
      </w:r>
      <w:r>
        <w:t xml:space="preserve"> </w:t>
      </w:r>
      <w:r w:rsidRPr="009D7007">
        <w:t>успеваемости»</w:t>
      </w:r>
      <w:r>
        <w:t>, утвержденный постановлением Администрации Южского муниципального района от 12.05.2015 № 287-п «</w:t>
      </w:r>
      <w:r w:rsidRPr="00424D3A">
        <w:t>Об утверждении административного регламента предоставления</w:t>
      </w:r>
      <w:r>
        <w:t xml:space="preserve"> </w:t>
      </w:r>
      <w:r w:rsidRPr="00424D3A">
        <w:t>муниципальной услуги «Пред</w:t>
      </w:r>
      <w:r>
        <w:t xml:space="preserve">оставление информации о текущей </w:t>
      </w:r>
      <w:r w:rsidRPr="00424D3A">
        <w:t xml:space="preserve">успеваемости учащегося </w:t>
      </w:r>
      <w:r>
        <w:t xml:space="preserve">                      в муниципальном образовательном </w:t>
      </w:r>
      <w:r w:rsidRPr="00424D3A">
        <w:t>учреждении, ведение электронного дневника и электронного журнала</w:t>
      </w:r>
      <w:r>
        <w:t xml:space="preserve"> </w:t>
      </w:r>
      <w:r w:rsidRPr="00424D3A">
        <w:t>успеваемости»</w:t>
      </w:r>
    </w:p>
    <w:p w:rsidR="00B31DD8" w:rsidRPr="00250706" w:rsidRDefault="00B31DD8" w:rsidP="000633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B8E" w:rsidRDefault="00A83A56" w:rsidP="000633D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  <w:r w:rsidR="000633DA" w:rsidRPr="0010032E">
        <w:rPr>
          <w:rStyle w:val="FontStyle1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0633DA" w:rsidRPr="0010032E">
        <w:rPr>
          <w:rFonts w:ascii="Times New Roman" w:hAnsi="Times New Roman"/>
          <w:sz w:val="28"/>
          <w:szCs w:val="28"/>
        </w:rPr>
        <w:t xml:space="preserve"> Федеральным законом от 29.12.2012  № 273-ФЗ «Об образовании в Российской Федерации», </w:t>
      </w:r>
      <w:r w:rsidR="000633DA" w:rsidRPr="0010032E">
        <w:rPr>
          <w:rStyle w:val="FontStyle16"/>
          <w:sz w:val="28"/>
          <w:szCs w:val="28"/>
        </w:rPr>
        <w:t xml:space="preserve">Уставом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    </w:t>
      </w:r>
      <w:r w:rsidR="000633DA" w:rsidRPr="0010032E">
        <w:rPr>
          <w:rStyle w:val="FontStyle16"/>
          <w:b/>
          <w:bCs/>
          <w:sz w:val="28"/>
          <w:szCs w:val="28"/>
        </w:rPr>
        <w:t xml:space="preserve">п о с т а н о в л я е т </w:t>
      </w:r>
      <w:r w:rsidR="000633DA" w:rsidRPr="0010032E">
        <w:rPr>
          <w:rFonts w:ascii="Times New Roman" w:hAnsi="Times New Roman"/>
          <w:b/>
          <w:bCs/>
          <w:sz w:val="28"/>
          <w:szCs w:val="28"/>
        </w:rPr>
        <w:t>:</w:t>
      </w:r>
    </w:p>
    <w:p w:rsidR="000633DA" w:rsidRPr="00A63B8E" w:rsidRDefault="000633DA" w:rsidP="000633DA">
      <w:pPr>
        <w:spacing w:after="0"/>
        <w:jc w:val="both"/>
        <w:rPr>
          <w:rStyle w:val="23pt"/>
          <w:rFonts w:eastAsiaTheme="minorHAnsi"/>
          <w:b w:val="0"/>
        </w:rPr>
      </w:pPr>
    </w:p>
    <w:p w:rsidR="00A63B8E" w:rsidRPr="000633DA" w:rsidRDefault="000633DA" w:rsidP="000633DA">
      <w:pPr>
        <w:pStyle w:val="30"/>
        <w:shd w:val="clear" w:color="auto" w:fill="auto"/>
        <w:spacing w:after="0" w:line="322" w:lineRule="exact"/>
        <w:ind w:firstLine="600"/>
        <w:jc w:val="both"/>
      </w:pPr>
      <w:r>
        <w:rPr>
          <w:b w:val="0"/>
        </w:rPr>
        <w:t>1</w:t>
      </w:r>
      <w:r w:rsidRPr="000633DA">
        <w:rPr>
          <w:b w:val="0"/>
        </w:rPr>
        <w:t xml:space="preserve">. Внести в административный регламент предоставления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 электронного журнала успеваемости», утвержденный постановлением Администрации Южского муниципального района от 12.05.2015 № 287-п  «Об утверждении административного регламента предоставления муниципальной услуги «Предоставление информации о текущей </w:t>
      </w:r>
      <w:r>
        <w:rPr>
          <w:b w:val="0"/>
        </w:rPr>
        <w:t xml:space="preserve">успеваемости учащегося </w:t>
      </w:r>
      <w:r w:rsidRPr="000633DA">
        <w:rPr>
          <w:b w:val="0"/>
        </w:rPr>
        <w:t xml:space="preserve">в муниципальном </w:t>
      </w:r>
      <w:r w:rsidRPr="000633DA">
        <w:rPr>
          <w:b w:val="0"/>
        </w:rPr>
        <w:lastRenderedPageBreak/>
        <w:t>образовательном учреждении, ведение электронного дневника и электронного журнала успеваемости»</w:t>
      </w:r>
      <w:r>
        <w:t xml:space="preserve"> </w:t>
      </w:r>
      <w:r>
        <w:rPr>
          <w:b w:val="0"/>
        </w:rPr>
        <w:t>изменения, изложив Приложение № 2 и               Приложение № 6 в новой редакции (прилагаются).</w:t>
      </w:r>
      <w:r w:rsidR="00A63B8E" w:rsidRPr="00A83A56">
        <w:rPr>
          <w:color w:val="000000"/>
          <w:lang w:eastAsia="ru-RU" w:bidi="ru-RU"/>
        </w:rPr>
        <w:t xml:space="preserve"> </w:t>
      </w:r>
    </w:p>
    <w:p w:rsidR="00A63B8E" w:rsidRPr="00A63B8E" w:rsidRDefault="00A63B8E" w:rsidP="00FE7ABE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- телекоммуникационной сети Интернет.</w:t>
      </w:r>
    </w:p>
    <w:p w:rsidR="00A63B8E" w:rsidRDefault="00A83A56" w:rsidP="00A83A56">
      <w:pPr>
        <w:pStyle w:val="20"/>
        <w:numPr>
          <w:ilvl w:val="0"/>
          <w:numId w:val="4"/>
        </w:numPr>
        <w:shd w:val="clear" w:color="auto" w:fill="auto"/>
        <w:tabs>
          <w:tab w:val="left" w:pos="413"/>
          <w:tab w:val="left" w:pos="851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 xml:space="preserve"> </w:t>
      </w:r>
      <w:r w:rsidR="00A63B8E">
        <w:rPr>
          <w:color w:val="000000"/>
          <w:lang w:eastAsia="ru-RU" w:bidi="ru-RU"/>
        </w:rPr>
        <w:t>Контроль за исполнением настоящего Постано</w:t>
      </w:r>
      <w:r w:rsidR="0031545A">
        <w:rPr>
          <w:color w:val="000000"/>
          <w:lang w:eastAsia="ru-RU" w:bidi="ru-RU"/>
        </w:rPr>
        <w:t>вления возложить на начальника о</w:t>
      </w:r>
      <w:r w:rsidR="00A63B8E">
        <w:rPr>
          <w:color w:val="000000"/>
          <w:lang w:eastAsia="ru-RU" w:bidi="ru-RU"/>
        </w:rPr>
        <w:t>тдела образования администрации Южского муниципального района Е.В. Бесшапошникову.</w:t>
      </w:r>
    </w:p>
    <w:p w:rsidR="00A63B8E" w:rsidRDefault="00A63B8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  <w:rPr>
          <w:b/>
        </w:rPr>
      </w:pPr>
      <w:r w:rsidRPr="006E10CE">
        <w:rPr>
          <w:b/>
        </w:rPr>
        <w:t>Глава Южского муниципального рай</w:t>
      </w:r>
      <w:r>
        <w:rPr>
          <w:b/>
        </w:rPr>
        <w:t xml:space="preserve">она                   </w:t>
      </w:r>
      <w:r w:rsidRPr="006E10CE">
        <w:rPr>
          <w:b/>
        </w:rPr>
        <w:t xml:space="preserve">          В. И. Оврашко</w:t>
      </w:r>
    </w:p>
    <w:p w:rsidR="00D729E8" w:rsidRDefault="00D729E8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DA155F" w:rsidRDefault="00DA155F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14558" w:rsidRDefault="00414558" w:rsidP="00414558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  <w:sectPr w:rsidR="00414558" w:rsidSect="00A83A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991" w:bottom="568" w:left="1418" w:header="708" w:footer="708" w:gutter="0"/>
          <w:cols w:space="708"/>
          <w:docGrid w:linePitch="360"/>
        </w:sectPr>
      </w:pP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  </w:t>
      </w: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к постановлению Администрации</w:t>
      </w: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Южского муниципального района                  </w:t>
      </w:r>
    </w:p>
    <w:p w:rsidR="00D729E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от __________________ №_______</w:t>
      </w: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414558" w:rsidRDefault="006E10CE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«Приложение </w:t>
      </w:r>
      <w:r w:rsidR="000633DA">
        <w:rPr>
          <w:color w:val="000000"/>
          <w:sz w:val="24"/>
          <w:szCs w:val="24"/>
          <w:lang w:eastAsia="ru-RU" w:bidi="ru-RU"/>
        </w:rPr>
        <w:t xml:space="preserve"> № 2</w:t>
      </w:r>
      <w:r w:rsidR="00A83A5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 </w:t>
      </w:r>
    </w:p>
    <w:p w:rsidR="00414558" w:rsidRDefault="006E10CE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к постановлению Администрации </w:t>
      </w:r>
    </w:p>
    <w:p w:rsidR="00414558" w:rsidRDefault="006E10CE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Южского</w:t>
      </w:r>
      <w:r w:rsidR="00A83A56">
        <w:rPr>
          <w:color w:val="000000"/>
          <w:sz w:val="24"/>
          <w:szCs w:val="24"/>
          <w:lang w:eastAsia="ru-RU" w:bidi="ru-RU"/>
        </w:rPr>
        <w:t xml:space="preserve"> муниципального района    </w:t>
      </w:r>
    </w:p>
    <w:p w:rsidR="008D6978" w:rsidRDefault="000633DA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12.05.2015 № 287</w:t>
      </w:r>
      <w:r w:rsidR="006E10CE">
        <w:rPr>
          <w:color w:val="000000"/>
          <w:sz w:val="24"/>
          <w:szCs w:val="24"/>
          <w:lang w:eastAsia="ru-RU" w:bidi="ru-RU"/>
        </w:rPr>
        <w:t>-п»</w:t>
      </w:r>
    </w:p>
    <w:p w:rsidR="00414558" w:rsidRDefault="00414558" w:rsidP="00414558">
      <w:pPr>
        <w:pStyle w:val="50"/>
        <w:shd w:val="clear" w:color="auto" w:fill="auto"/>
        <w:spacing w:before="0" w:after="0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14558" w:rsidRPr="00D729E8" w:rsidRDefault="00414558" w:rsidP="00414558">
      <w:pPr>
        <w:pStyle w:val="50"/>
        <w:shd w:val="clear" w:color="auto" w:fill="auto"/>
        <w:spacing w:before="0" w:after="0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Pr="000633DA" w:rsidRDefault="000633DA" w:rsidP="000633DA">
      <w:pPr>
        <w:pStyle w:val="20"/>
        <w:shd w:val="clear" w:color="auto" w:fill="auto"/>
        <w:spacing w:before="0"/>
        <w:ind w:left="567" w:right="220"/>
        <w:jc w:val="center"/>
        <w:rPr>
          <w:b/>
        </w:rPr>
      </w:pPr>
      <w:r w:rsidRPr="00CA6C56">
        <w:rPr>
          <w:b/>
        </w:rPr>
        <w:t>Список</w:t>
      </w:r>
      <w:r>
        <w:rPr>
          <w:b/>
        </w:rPr>
        <w:t xml:space="preserve"> </w:t>
      </w:r>
      <w:r w:rsidRPr="00CA6C56">
        <w:rPr>
          <w:b/>
        </w:rPr>
        <w:t>общеобразовательных учреждений, предоставляющих Муниципальную услугу</w:t>
      </w:r>
    </w:p>
    <w:p w:rsidR="00414558" w:rsidRDefault="00414558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p w:rsidR="00414558" w:rsidRPr="00414558" w:rsidRDefault="00414558" w:rsidP="000633DA">
      <w:pPr>
        <w:pStyle w:val="20"/>
        <w:shd w:val="clear" w:color="auto" w:fill="auto"/>
        <w:spacing w:before="0" w:line="240" w:lineRule="auto"/>
        <w:ind w:right="220"/>
        <w:rPr>
          <w:i/>
          <w:sz w:val="26"/>
          <w:szCs w:val="26"/>
        </w:rPr>
      </w:pPr>
    </w:p>
    <w:tbl>
      <w:tblPr>
        <w:tblStyle w:val="a3"/>
        <w:tblW w:w="15168" w:type="dxa"/>
        <w:tblInd w:w="675" w:type="dxa"/>
        <w:tblLayout w:type="fixed"/>
        <w:tblLook w:val="04A0"/>
      </w:tblPr>
      <w:tblGrid>
        <w:gridCol w:w="2835"/>
        <w:gridCol w:w="1832"/>
        <w:gridCol w:w="2421"/>
        <w:gridCol w:w="1984"/>
        <w:gridCol w:w="1419"/>
        <w:gridCol w:w="2267"/>
        <w:gridCol w:w="2410"/>
      </w:tblGrid>
      <w:tr w:rsidR="00414558" w:rsidRPr="00414558" w:rsidTr="00414558">
        <w:trPr>
          <w:trHeight w:val="626"/>
        </w:trPr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after="120" w:line="220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Наименование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учреждений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Юридический адрес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Время работы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Часы приема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Адрес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сайта</w:t>
            </w:r>
          </w:p>
        </w:tc>
        <w:tc>
          <w:tcPr>
            <w:tcW w:w="2410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Адрес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электронной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почты</w:t>
            </w:r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 средняя общеобразовательная школа  города Южи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155630, Ивановская область, город Южа,   улица Пушкина,  д. 2,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понедельник-пятница                          8-00  -  17-30,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вторник  с 10.00 до 12.00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четверг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с 13-00 до 15-00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8 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2</w:t>
            </w:r>
            <w:r w:rsidRPr="00414558">
              <w:rPr>
                <w:rStyle w:val="211pt"/>
                <w:rFonts w:eastAsia="Cambria"/>
                <w:sz w:val="24"/>
                <w:szCs w:val="24"/>
              </w:rPr>
              <w:softHyphen/>
              <w:t>-12-10</w:t>
            </w:r>
          </w:p>
        </w:tc>
        <w:tc>
          <w:tcPr>
            <w:tcW w:w="2267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414558" w:rsidRPr="0041455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https://school2.yuzha</w:t>
              </w:r>
            </w:hyperlink>
            <w:r w:rsidR="00414558" w:rsidRPr="0041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4558" w:rsidRPr="00414558">
                <w:rPr>
                  <w:rStyle w:val="ac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shd w:val="clear" w:color="auto" w:fill="F9F9F9"/>
                </w:rPr>
                <w:t>sosh2_yuja@ivreg.ru</w:t>
              </w:r>
            </w:hyperlink>
          </w:p>
        </w:tc>
      </w:tr>
      <w:tr w:rsidR="00414558" w:rsidRPr="00414558" w:rsidTr="00414558">
        <w:trPr>
          <w:trHeight w:val="2273"/>
        </w:trPr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9F9F9"/>
              </w:rPr>
              <w:lastRenderedPageBreak/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155630, Ивановская область,                   г. Южа,                   ул. Советская, дом 20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понедельник-пятница                          с 8-00  до  17-30,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hd w:val="clear" w:color="auto" w:fill="F9F9F9"/>
              </w:rPr>
              <w:t>понедельник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hd w:val="clear" w:color="auto" w:fill="F9F9F9"/>
              </w:rPr>
              <w:t>с 13-30 до 15-00, среда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hd w:val="clear" w:color="auto" w:fill="F9F9F9"/>
              </w:rPr>
              <w:t>с 8-00 до 10-00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8 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2</w:t>
            </w:r>
            <w:r w:rsidRPr="00414558">
              <w:rPr>
                <w:rStyle w:val="211pt"/>
                <w:rFonts w:eastAsia="Cambria"/>
                <w:sz w:val="24"/>
                <w:szCs w:val="24"/>
              </w:rPr>
              <w:softHyphen/>
              <w:t>-12-30</w:t>
            </w:r>
          </w:p>
        </w:tc>
        <w:tc>
          <w:tcPr>
            <w:tcW w:w="2267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414558" w:rsidRPr="0041455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https://school3.yuzha</w:t>
              </w:r>
            </w:hyperlink>
            <w:r w:rsidR="00414558" w:rsidRPr="0041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sosh3_yuja@ivreg.ru</w:t>
            </w:r>
          </w:p>
        </w:tc>
      </w:tr>
      <w:tr w:rsidR="00414558" w:rsidRPr="00414558" w:rsidTr="00414558">
        <w:trPr>
          <w:trHeight w:val="2266"/>
        </w:trPr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</w:rPr>
              <w:t>муниципальное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155630, Ивановская область, город Южа,              пл. Ленина, д. 1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FFFFF"/>
              </w:rPr>
              <w:t>понедельник - пятница                                 с 9-00 до 12-00,                       с 13-00 до 20-00,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</w:p>
          <w:p w:rsid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 xml:space="preserve">суббота, воскресенье, праздничные дни </w:t>
            </w:r>
            <w:r>
              <w:rPr>
                <w:rStyle w:val="211pt"/>
                <w:rFonts w:eastAsia="Cambria"/>
                <w:szCs w:val="24"/>
              </w:rPr>
              <w:t>–</w:t>
            </w:r>
            <w:r w:rsidRPr="00414558">
              <w:rPr>
                <w:rStyle w:val="211pt"/>
                <w:rFonts w:eastAsia="Cambria"/>
                <w:szCs w:val="24"/>
              </w:rPr>
              <w:t xml:space="preserve"> выходные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FFFFF"/>
              </w:rPr>
              <w:t>понедельник - пятница:              с 9-00 до 12-00,  с 13-00 до 17-30,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8 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2</w:t>
            </w:r>
            <w:r w:rsidRPr="00414558">
              <w:rPr>
                <w:rStyle w:val="211pt"/>
                <w:rFonts w:eastAsia="Cambria"/>
                <w:sz w:val="24"/>
                <w:szCs w:val="24"/>
              </w:rPr>
              <w:softHyphen/>
              <w:t>-11-73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https://nightschool.yuzha.ru/education.html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4558" w:rsidRPr="00414558">
                <w:rPr>
                  <w:rStyle w:val="ab"/>
                  <w:rFonts w:ascii="Times New Roman" w:hAnsi="Times New Roman" w:cs="Times New Roman"/>
                  <w:color w:val="002672"/>
                  <w:sz w:val="24"/>
                  <w:szCs w:val="24"/>
                  <w:shd w:val="clear" w:color="auto" w:fill="FFFFFF"/>
                </w:rPr>
                <w:t>vsosh_yuja@ivreq.ru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Мугреевский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155646,  Ивановская область, Южский район,                        с.Мугреевский, ул. Школьная, д. 10 а.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02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 - пятница с 8-00 до 16-00,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02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понедельник - пятница                       с 13.00 до 14.00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9F9F9"/>
              </w:rPr>
              <w:t>8 (49347)</w:t>
            </w: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 xml:space="preserve">  </w:t>
            </w: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9F9F9"/>
              </w:rPr>
              <w:t>2-47-59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https://mugschool.yuzha.ru/education.html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4558" w:rsidRPr="00414558">
                <w:rPr>
                  <w:rStyle w:val="ab"/>
                  <w:rFonts w:ascii="Times New Roman" w:hAnsi="Times New Roman" w:cs="Times New Roman"/>
                  <w:color w:val="002672"/>
                  <w:sz w:val="24"/>
                  <w:szCs w:val="24"/>
                  <w:shd w:val="clear" w:color="auto" w:fill="F9F9F9"/>
                </w:rPr>
                <w:t>sosh_mugreevskiy@ivreg.ru  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Мугреево-Никольское Южского района Ивановской области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155640, Ивановская область, Южский район, с. Мугреево -Никольское, улица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Центральная,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>д. 8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lastRenderedPageBreak/>
              <w:t>понедельник-пятница  с 8.00 до17.30,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понедельник-пятница                  с 8.00 до 17.30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sz w:val="24"/>
                <w:szCs w:val="24"/>
              </w:rPr>
              <w:t xml:space="preserve">8 </w:t>
            </w: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2-53-22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https://mugnikschool.yuzha.ru/education.html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14558" w:rsidRPr="00414558">
                <w:rPr>
                  <w:rStyle w:val="ab"/>
                  <w:rFonts w:ascii="Times New Roman" w:hAnsi="Times New Roman" w:cs="Times New Roman"/>
                  <w:color w:val="002672"/>
                  <w:shd w:val="clear" w:color="auto" w:fill="F9F9F9"/>
                </w:rPr>
                <w:t>sosh_mugreevo-nikolskoe@ivreg.ru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>Муниципальное бюджетное общеобразовательное учреждение Талицкая средняя общеобразовательная школа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c0"/>
                <w:color w:val="000000"/>
                <w:sz w:val="24"/>
                <w:szCs w:val="24"/>
                <w:shd w:val="clear" w:color="auto" w:fill="F9F9F9"/>
              </w:rPr>
              <w:t>155644, Ивановская область, Южский район, с. Талицы, улица</w:t>
            </w:r>
            <w:r w:rsidRPr="00414558">
              <w:rPr>
                <w:rStyle w:val="c6"/>
                <w:color w:val="000000"/>
                <w:sz w:val="24"/>
                <w:szCs w:val="24"/>
                <w:shd w:val="clear" w:color="auto" w:fill="F9F9F9"/>
              </w:rPr>
              <w:t xml:space="preserve">  </w:t>
            </w:r>
            <w:r w:rsidRPr="00414558">
              <w:rPr>
                <w:rStyle w:val="c0"/>
                <w:color w:val="000000"/>
                <w:sz w:val="24"/>
                <w:szCs w:val="24"/>
                <w:shd w:val="clear" w:color="auto" w:fill="F9F9F9"/>
              </w:rPr>
              <w:t>Дзержинского, дом 5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 - пятница с 8:00 до 16:10, перерыв на обед                       с 12:00 до 13:00,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понедельник - пятница                              с 9:00 до 15:00, перерыв на обед с 12:00 до 13:00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8(49347)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2-42-40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https://talicischool.yuzha.ru/information/main</w:t>
            </w:r>
          </w:p>
        </w:tc>
        <w:tc>
          <w:tcPr>
            <w:tcW w:w="2410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4558" w:rsidRPr="0041455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talickaya_sosh@ ivreg.ru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Холуй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155633,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Россия, Ивановская область, Южский район, с. Холуй, ул. Полевая, д. 1-а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понедельник-пятница  с 8.30 до 17.30,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вторник, четверг         с 14.00  до 17.30,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8 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2-95-42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https://holuyschool.yuzha.ru/information/main</w:t>
            </w:r>
          </w:p>
        </w:tc>
        <w:tc>
          <w:tcPr>
            <w:tcW w:w="2410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14558" w:rsidRPr="0041455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sosh_holuy@ivreg.ru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  основная общеобразовательная школа с. Новоклязьминское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155635, Ивановская область, Южский район, с. Новоклязьмин-ское, ул. Придорожная, д.3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понедельник-пятница         с 8.00 до 17.00,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понедельник-пятница -13.00-14.00,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8 (49347) -27-321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https://novoklschool.yuzha.ru/education.html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70533E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14558" w:rsidRPr="00414558">
                <w:rPr>
                  <w:rStyle w:val="ab"/>
                  <w:rFonts w:ascii="Times New Roman" w:hAnsi="Times New Roman" w:cs="Times New Roman"/>
                  <w:color w:val="005BD1"/>
                  <w:sz w:val="24"/>
                  <w:szCs w:val="24"/>
                </w:rPr>
                <w:t>oosh_novoklyazminskoe@ivreg.ru</w:t>
              </w:r>
            </w:hyperlink>
          </w:p>
        </w:tc>
      </w:tr>
    </w:tbl>
    <w:p w:rsidR="006E10CE" w:rsidRPr="00414558" w:rsidRDefault="006E10CE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A83A56" w:rsidRDefault="00A83A56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0633DA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«Приложение  № 6      </w:t>
      </w:r>
    </w:p>
    <w:p w:rsidR="000633DA" w:rsidRDefault="000633DA" w:rsidP="000633DA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к постановлению Администрации </w:t>
      </w:r>
    </w:p>
    <w:p w:rsidR="000633DA" w:rsidRDefault="000633DA" w:rsidP="000633DA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Южского муниципального района    </w:t>
      </w:r>
    </w:p>
    <w:p w:rsidR="000633DA" w:rsidRPr="002165C3" w:rsidRDefault="000633DA" w:rsidP="002165C3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12.05.2015 № 287-п»</w:t>
      </w:r>
    </w:p>
    <w:p w:rsidR="000633DA" w:rsidRDefault="000633DA" w:rsidP="000633DA">
      <w:pPr>
        <w:pStyle w:val="30"/>
        <w:shd w:val="clear" w:color="auto" w:fill="auto"/>
        <w:spacing w:after="0"/>
        <w:ind w:right="560"/>
        <w:jc w:val="center"/>
      </w:pPr>
      <w:r>
        <w:t>Сведения о структурном подразделении</w:t>
      </w:r>
      <w:r>
        <w:br/>
        <w:t>Администрации Южского муниципального района</w:t>
      </w:r>
      <w:r>
        <w:br/>
        <w:t>контролирующем исполнение Муниципальной услуги</w:t>
      </w:r>
    </w:p>
    <w:p w:rsidR="000633DA" w:rsidRDefault="000633DA" w:rsidP="000633DA">
      <w:pPr>
        <w:tabs>
          <w:tab w:val="left" w:pos="3675"/>
        </w:tabs>
      </w:pPr>
    </w:p>
    <w:tbl>
      <w:tblPr>
        <w:tblW w:w="116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4111"/>
        <w:gridCol w:w="4394"/>
      </w:tblGrid>
      <w:tr w:rsidR="000633DA" w:rsidTr="002165C3">
        <w:trPr>
          <w:trHeight w:hRule="exact" w:val="178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Место нахождения структурного подразделения администрации Южского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155630, Ивановская область, г. Южа, ул. Пушкина, д. 5</w:t>
            </w:r>
          </w:p>
        </w:tc>
      </w:tr>
      <w:tr w:rsidR="000633DA" w:rsidTr="002165C3">
        <w:trPr>
          <w:trHeight w:hRule="exact" w:val="1325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График работы Отдела образования администрации Южского муниципального района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Понедельник - четверг с 8.25 до 17.25, пятница с 8.25 до 16.10;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 xml:space="preserve">суббота, воскресенье, праздничные дни </w:t>
            </w:r>
            <w:r w:rsidR="002165C3" w:rsidRPr="002165C3">
              <w:rPr>
                <w:rStyle w:val="211pt0"/>
                <w:b w:val="0"/>
                <w:sz w:val="24"/>
                <w:szCs w:val="24"/>
              </w:rPr>
              <w:t>– выходные</w:t>
            </w:r>
          </w:p>
        </w:tc>
      </w:tr>
      <w:tr w:rsidR="000633DA" w:rsidTr="002165C3">
        <w:trPr>
          <w:trHeight w:hRule="exact" w:val="28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Адрес сайта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2165C3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https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://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edu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yuzha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ru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/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education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html</w:t>
            </w:r>
          </w:p>
        </w:tc>
      </w:tr>
      <w:tr w:rsidR="000633DA" w:rsidTr="002165C3">
        <w:trPr>
          <w:trHeight w:hRule="exact" w:val="840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2165C3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sz w:val="24"/>
                <w:szCs w:val="24"/>
                <w:shd w:val="clear" w:color="auto" w:fill="FFFFFF"/>
              </w:rPr>
              <w:t>ronoyuzha@ivreg.ru</w:t>
            </w:r>
          </w:p>
        </w:tc>
      </w:tr>
      <w:tr w:rsidR="000633DA" w:rsidTr="002165C3">
        <w:trPr>
          <w:trHeight w:hRule="exact" w:val="127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Должность лица, ведущего прием граждан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tabs>
                <w:tab w:val="left" w:pos="2226"/>
              </w:tabs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Начальник отдела образования администрации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Южского муниципального района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 xml:space="preserve">Контактный телефон: </w:t>
            </w:r>
            <w:r w:rsidR="002165C3" w:rsidRPr="002165C3">
              <w:rPr>
                <w:rStyle w:val="211pt0"/>
                <w:b w:val="0"/>
                <w:sz w:val="24"/>
                <w:szCs w:val="24"/>
              </w:rPr>
              <w:t>2-11-51</w:t>
            </w:r>
          </w:p>
        </w:tc>
      </w:tr>
      <w:tr w:rsidR="000633DA" w:rsidTr="002165C3">
        <w:trPr>
          <w:trHeight w:hRule="exact" w:val="1224"/>
          <w:jc w:val="center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Главный специалист отдела образования,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курирующий учебную работу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Контактный телефон: 2-11-51</w:t>
            </w:r>
          </w:p>
        </w:tc>
      </w:tr>
      <w:tr w:rsidR="000633DA" w:rsidTr="002165C3">
        <w:trPr>
          <w:trHeight w:hRule="exact" w:val="57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Время приема граждан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Понедельник: с 15.00 до 17.00 Пятница: с 10.00 до 12.00</w:t>
            </w:r>
          </w:p>
        </w:tc>
      </w:tr>
    </w:tbl>
    <w:p w:rsidR="000633DA" w:rsidRDefault="000633DA" w:rsidP="000633DA">
      <w:pPr>
        <w:pStyle w:val="50"/>
        <w:shd w:val="clear" w:color="auto" w:fill="auto"/>
        <w:spacing w:before="0" w:after="357" w:line="317" w:lineRule="exact"/>
        <w:jc w:val="left"/>
      </w:pPr>
    </w:p>
    <w:sectPr w:rsidR="000633DA" w:rsidSect="002165C3">
      <w:pgSz w:w="16838" w:h="11906" w:orient="landscape"/>
      <w:pgMar w:top="426" w:right="426" w:bottom="568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05" w:rsidRDefault="00A85505" w:rsidP="00465CE8">
      <w:pPr>
        <w:spacing w:after="0" w:line="240" w:lineRule="auto"/>
      </w:pPr>
      <w:r>
        <w:separator/>
      </w:r>
    </w:p>
  </w:endnote>
  <w:endnote w:type="continuationSeparator" w:id="1">
    <w:p w:rsidR="00A85505" w:rsidRDefault="00A85505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C8" w:rsidRDefault="001311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8A" w:rsidRDefault="003A4B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C8" w:rsidRDefault="001311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05" w:rsidRDefault="00A85505" w:rsidP="00465CE8">
      <w:pPr>
        <w:spacing w:after="0" w:line="240" w:lineRule="auto"/>
      </w:pPr>
      <w:r>
        <w:separator/>
      </w:r>
    </w:p>
  </w:footnote>
  <w:footnote w:type="continuationSeparator" w:id="1">
    <w:p w:rsidR="00A85505" w:rsidRDefault="00A85505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C8" w:rsidRDefault="0013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C8" w:rsidRDefault="001311C8" w:rsidP="001311C8">
    <w:pPr>
      <w:pStyle w:val="a7"/>
      <w:jc w:val="right"/>
      <w:rPr>
        <w:sz w:val="24"/>
      </w:rPr>
    </w:pPr>
    <w:r>
      <w:rPr>
        <w:sz w:val="24"/>
      </w:rPr>
      <w:t>Срок антикоррупционной экспертизы-30 дней</w:t>
    </w:r>
  </w:p>
  <w:p w:rsidR="001311C8" w:rsidRDefault="0013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C8" w:rsidRDefault="0013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13BE"/>
    <w:rsid w:val="00014CC7"/>
    <w:rsid w:val="0002705C"/>
    <w:rsid w:val="000633DA"/>
    <w:rsid w:val="00084338"/>
    <w:rsid w:val="00091ECF"/>
    <w:rsid w:val="000C25A2"/>
    <w:rsid w:val="000F045C"/>
    <w:rsid w:val="00123344"/>
    <w:rsid w:val="001311C8"/>
    <w:rsid w:val="00185064"/>
    <w:rsid w:val="00193872"/>
    <w:rsid w:val="001A4E70"/>
    <w:rsid w:val="001F3E0D"/>
    <w:rsid w:val="002165C3"/>
    <w:rsid w:val="002337FE"/>
    <w:rsid w:val="002561EB"/>
    <w:rsid w:val="002E0471"/>
    <w:rsid w:val="003032D2"/>
    <w:rsid w:val="0031545A"/>
    <w:rsid w:val="003641A8"/>
    <w:rsid w:val="00380D09"/>
    <w:rsid w:val="00393C6D"/>
    <w:rsid w:val="003A0E41"/>
    <w:rsid w:val="003A4B8A"/>
    <w:rsid w:val="003D197B"/>
    <w:rsid w:val="003E68E2"/>
    <w:rsid w:val="003F43D6"/>
    <w:rsid w:val="00402F9D"/>
    <w:rsid w:val="00414558"/>
    <w:rsid w:val="00420AAB"/>
    <w:rsid w:val="00456540"/>
    <w:rsid w:val="00465CE8"/>
    <w:rsid w:val="004A3835"/>
    <w:rsid w:val="004B009E"/>
    <w:rsid w:val="004C09CD"/>
    <w:rsid w:val="004C7B6D"/>
    <w:rsid w:val="004D280A"/>
    <w:rsid w:val="0050254D"/>
    <w:rsid w:val="00516C36"/>
    <w:rsid w:val="005456C3"/>
    <w:rsid w:val="00624250"/>
    <w:rsid w:val="0068433E"/>
    <w:rsid w:val="006E10CE"/>
    <w:rsid w:val="0070533E"/>
    <w:rsid w:val="00714B2A"/>
    <w:rsid w:val="00765F8C"/>
    <w:rsid w:val="0079354A"/>
    <w:rsid w:val="007A4305"/>
    <w:rsid w:val="007C54C3"/>
    <w:rsid w:val="0080046E"/>
    <w:rsid w:val="00810BF1"/>
    <w:rsid w:val="0081614A"/>
    <w:rsid w:val="00862666"/>
    <w:rsid w:val="00887094"/>
    <w:rsid w:val="008D6978"/>
    <w:rsid w:val="008E11E4"/>
    <w:rsid w:val="008E4BC9"/>
    <w:rsid w:val="008F0987"/>
    <w:rsid w:val="00904165"/>
    <w:rsid w:val="0091139A"/>
    <w:rsid w:val="009545F0"/>
    <w:rsid w:val="0097372B"/>
    <w:rsid w:val="00983B18"/>
    <w:rsid w:val="009D4D1D"/>
    <w:rsid w:val="00A16954"/>
    <w:rsid w:val="00A6090B"/>
    <w:rsid w:val="00A63B8E"/>
    <w:rsid w:val="00A83A56"/>
    <w:rsid w:val="00A85505"/>
    <w:rsid w:val="00AB6A6B"/>
    <w:rsid w:val="00B03599"/>
    <w:rsid w:val="00B14E9E"/>
    <w:rsid w:val="00B31DD8"/>
    <w:rsid w:val="00B4721B"/>
    <w:rsid w:val="00B84E34"/>
    <w:rsid w:val="00C10808"/>
    <w:rsid w:val="00C4239E"/>
    <w:rsid w:val="00C55979"/>
    <w:rsid w:val="00C560DE"/>
    <w:rsid w:val="00C67DD8"/>
    <w:rsid w:val="00CA6B96"/>
    <w:rsid w:val="00CD2180"/>
    <w:rsid w:val="00CF6B12"/>
    <w:rsid w:val="00D729E8"/>
    <w:rsid w:val="00D80D45"/>
    <w:rsid w:val="00D921C1"/>
    <w:rsid w:val="00DA155F"/>
    <w:rsid w:val="00DF29A3"/>
    <w:rsid w:val="00E52A07"/>
    <w:rsid w:val="00EA7F2D"/>
    <w:rsid w:val="00EC4C39"/>
    <w:rsid w:val="00F01E36"/>
    <w:rsid w:val="00F1661D"/>
    <w:rsid w:val="00F222EB"/>
    <w:rsid w:val="00F525AF"/>
    <w:rsid w:val="00FD7AA2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customStyle="1" w:styleId="FontStyle15">
    <w:name w:val="Font Style15"/>
    <w:basedOn w:val="a0"/>
    <w:uiPriority w:val="99"/>
    <w:rsid w:val="00B31D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31DD8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414558"/>
    <w:rPr>
      <w:color w:val="0066CC"/>
      <w:u w:val="single"/>
    </w:rPr>
  </w:style>
  <w:style w:type="character" w:customStyle="1" w:styleId="211pt">
    <w:name w:val="Основной текст (2) + 11 pt"/>
    <w:basedOn w:val="2"/>
    <w:rsid w:val="004145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414558"/>
    <w:rPr>
      <w:b/>
      <w:bCs/>
    </w:rPr>
  </w:style>
  <w:style w:type="character" w:customStyle="1" w:styleId="c0">
    <w:name w:val="c0"/>
    <w:basedOn w:val="a0"/>
    <w:rsid w:val="00414558"/>
  </w:style>
  <w:style w:type="character" w:customStyle="1" w:styleId="c6">
    <w:name w:val="c6"/>
    <w:basedOn w:val="a0"/>
    <w:rsid w:val="00414558"/>
  </w:style>
  <w:style w:type="character" w:customStyle="1" w:styleId="211pt0">
    <w:name w:val="Основной текст (2) + 11 pt;Полужирный"/>
    <w:basedOn w:val="2"/>
    <w:rsid w:val="000633D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school3.yuzh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osh_mugreevo-nikolskoe@ivreg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osh2_yuja@ivreg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2.yuzha" TargetMode="External"/><Relationship Id="rId20" Type="http://schemas.openxmlformats.org/officeDocument/2006/relationships/hyperlink" Target="mailto:sosh_mugreevskiy@iv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.mail.ru/compose?To=oosh_novoklyazminskoe@iv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sosh_holuy@ivreg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vsosh_yuja@ivreq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mailto:talickaya_sosh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6EBA-59A3-405E-9226-6710AF56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alekseeva</cp:lastModifiedBy>
  <cp:revision>41</cp:revision>
  <cp:lastPrinted>2022-11-09T09:24:00Z</cp:lastPrinted>
  <dcterms:created xsi:type="dcterms:W3CDTF">2018-02-01T14:13:00Z</dcterms:created>
  <dcterms:modified xsi:type="dcterms:W3CDTF">2022-11-09T12:13:00Z</dcterms:modified>
</cp:coreProperties>
</file>