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97" w:rsidRDefault="009C5197" w:rsidP="00F90A07">
      <w:pPr>
        <w:pStyle w:val="1"/>
        <w:jc w:val="center"/>
        <w:rPr>
          <w:i/>
          <w:sz w:val="28"/>
          <w:szCs w:val="28"/>
        </w:rPr>
      </w:pPr>
      <w:r w:rsidRPr="009C5197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9C5197" w:rsidRPr="009C5197" w:rsidRDefault="009C5197" w:rsidP="009C5197">
      <w:pPr>
        <w:rPr>
          <w:lang w:eastAsia="ru-RU"/>
        </w:rPr>
      </w:pPr>
    </w:p>
    <w:p w:rsidR="009C5197" w:rsidRDefault="009C5197" w:rsidP="009C5197">
      <w:pPr>
        <w:jc w:val="right"/>
        <w:rPr>
          <w:sz w:val="28"/>
          <w:szCs w:val="28"/>
          <w:lang w:eastAsia="ru-RU"/>
        </w:rPr>
      </w:pPr>
      <w:r w:rsidRPr="009C5197">
        <w:rPr>
          <w:sz w:val="28"/>
          <w:szCs w:val="28"/>
          <w:lang w:eastAsia="ru-RU"/>
        </w:rPr>
        <w:t>ПРОЕКТ</w:t>
      </w:r>
    </w:p>
    <w:p w:rsidR="009C5197" w:rsidRPr="009C5197" w:rsidRDefault="009C5197" w:rsidP="009C5197">
      <w:pPr>
        <w:jc w:val="right"/>
        <w:rPr>
          <w:sz w:val="28"/>
          <w:szCs w:val="28"/>
          <w:lang w:eastAsia="ru-RU"/>
        </w:rPr>
      </w:pPr>
    </w:p>
    <w:p w:rsidR="00F90A07" w:rsidRPr="0048792D" w:rsidRDefault="00F90A07" w:rsidP="00F90A07">
      <w:pPr>
        <w:pStyle w:val="1"/>
        <w:jc w:val="center"/>
        <w:rPr>
          <w:b/>
        </w:rPr>
      </w:pPr>
      <w:r w:rsidRPr="0048792D">
        <w:rPr>
          <w:b/>
        </w:rPr>
        <w:t>ФИНАНСОВЫЙ ОТДЕЛ АДМИНИСТРАЦИИ</w:t>
      </w:r>
    </w:p>
    <w:p w:rsidR="00F90A07" w:rsidRPr="0048792D" w:rsidRDefault="00F90A07" w:rsidP="00F90A07">
      <w:pPr>
        <w:pStyle w:val="1"/>
        <w:jc w:val="center"/>
        <w:rPr>
          <w:b/>
        </w:rPr>
      </w:pPr>
      <w:r w:rsidRPr="0048792D">
        <w:rPr>
          <w:b/>
        </w:rPr>
        <w:t>ЮЖСКОГО МУНИЦИПАЛЬНОГО РАЙОНА</w:t>
      </w:r>
    </w:p>
    <w:p w:rsidR="00F90A07" w:rsidRPr="0048792D" w:rsidRDefault="00F90A07" w:rsidP="00F90A07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F90A07" w:rsidRPr="0048792D" w:rsidRDefault="00F90A07" w:rsidP="00F90A07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48792D">
        <w:rPr>
          <w:sz w:val="32"/>
          <w:szCs w:val="32"/>
        </w:rPr>
        <w:tab/>
      </w:r>
      <w:r w:rsidRPr="0048792D">
        <w:rPr>
          <w:sz w:val="32"/>
          <w:szCs w:val="32"/>
        </w:rPr>
        <w:tab/>
      </w:r>
      <w:r w:rsidRPr="0048792D">
        <w:rPr>
          <w:sz w:val="36"/>
          <w:szCs w:val="36"/>
        </w:rPr>
        <w:t>П Р И К А З</w:t>
      </w:r>
    </w:p>
    <w:p w:rsidR="00F90A07" w:rsidRPr="0048792D" w:rsidRDefault="00F90A07" w:rsidP="00F90A07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F90A07" w:rsidRPr="0048792D" w:rsidRDefault="00F90A07" w:rsidP="00F90A07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48792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0" t="0" r="27940" b="158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A9" w:rsidRDefault="00722EC9" w:rsidP="00722EC9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B01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B01A9" w:rsidRDefault="001B01A9" w:rsidP="00F90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0.8pt;margin-top:11.9pt;width:222.8pt;height:58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E0PgIAAFYEAAAOAAAAZHJzL2Uyb0RvYy54bWysVM2O0zAQviPxDpbvNGnZdtuo6WrpUoS0&#10;/EgLD+A6TmLheIztNim3vfMKvAMHDtx4he4bMXa63QK3FTlYM57xNzPfzGR+0TWKbIV1EnROh4OU&#10;EqE5FFJXOf34YfVsSonzTBdMgRY53QlHLxZPn8xbk4kR1KAKYQmCaJe1Jqe19yZLEsdr0TA3ACM0&#10;GkuwDfOo2iopLGsRvVHJKE0nSQu2MBa4cA5vr3ojXUT8shTcvytLJzxROcXcfDxtPNfhTBZzllWW&#10;mVryQxrsEVk0TGoMeoS6Yp6RjZX/QDWSW3BQ+gGHJoGylFzEGrCaYfpXNTc1MyLWguQ4c6TJ/T9Y&#10;/nb73hJZ5PScEs0abNH+2/77/sf+1/7n3e3dV3IeOGqNy9D1xqCz715Ah72O9TpzDfyTIxqWNdOV&#10;uLQW2lqwAnMchpfJydMexwWQdfsGCgzGNh4iUFfaJhCIlBBEx17tjv0RnSccL0fT0Ww8QRNH2/nZ&#10;ZDgaxxAsu39trPOvBDQkCDm12P+IzrbXzodsWHbvEoI5ULJYSaWiYqv1UlmyZTgrq/gd0P9wU5q0&#10;OZ08H6c9AY+AaKTHoVeyyek0DV+Iw7JA20tdRNkzqXoZU1b6wGOgrifRd+sOHQO5ayh2yKiFfrhx&#10;GVGowX6hpMXBzqn7vGFWUKJea+zKDHkb4yZE5Ww6naFiTy3rUwvTHKFy6inpxaXvt2djrKxqjNTP&#10;gYZL7GQpI8kPWR3yxuGN3B8WLWzHqR69Hn4Hi98AAAD//wMAUEsDBBQABgAIAAAAIQDRIgHp3gAA&#10;AAkBAAAPAAAAZHJzL2Rvd25yZXYueG1sTI/BTsMwEETvSPyDtUjcqJO0SiHEqRColThRWuDsxtsk&#10;Sry2YrcNf89ygtNqNE+zM+VqsoM44xg6RwrSWQICqXamo0bBx359dw8iRE1GD45QwTcGWFXXV6Uu&#10;jLvQO553sREcQqHQCtoYfSFlqFu0OsycR2Lv6EarI8uxkWbUFw63g8ySJJdWd8QfWu3xucW6352s&#10;gi/fv3wuH7yjdfq2375ubDj2G6Vub6anRxARp/gHw299rg4Vdzq4E5kgBgVZmjPJd84L2F/kywzE&#10;gcFFOgdZlfL/guoHAAD//wMAUEsBAi0AFAAGAAgAAAAhALaDOJL+AAAA4QEAABMAAAAAAAAAAAAA&#10;AAAAAAAAAFtDb250ZW50X1R5cGVzXS54bWxQSwECLQAUAAYACAAAACEAOP0h/9YAAACUAQAACwAA&#10;AAAAAAAAAAAAAAAvAQAAX3JlbHMvLnJlbHNQSwECLQAUAAYACAAAACEAsaWRND4CAABWBAAADgAA&#10;AAAAAAAAAAAAAAAuAgAAZHJzL2Uyb0RvYy54bWxQSwECLQAUAAYACAAAACEA0SIB6d4AAAAJAQAA&#10;DwAAAAAAAAAAAAAAAACYBAAAZHJzL2Rvd25yZXYueG1sUEsFBgAAAAAEAAQA8wAAAKMFAAAAAA==&#10;" strokecolor="white" strokeweight=".5pt">
                <v:textbox inset="7.45pt,3.85pt,7.45pt,3.85pt">
                  <w:txbxContent>
                    <w:p w:rsidR="001B01A9" w:rsidRDefault="00722EC9" w:rsidP="00722EC9">
                      <w:pPr>
                        <w:tabs>
                          <w:tab w:val="left" w:pos="5775"/>
                          <w:tab w:val="left" w:pos="6705"/>
                        </w:tabs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1B01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B01A9" w:rsidRDefault="001B01A9" w:rsidP="00F90A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92D">
        <w:rPr>
          <w:sz w:val="28"/>
          <w:szCs w:val="28"/>
        </w:rPr>
        <w:t xml:space="preserve">             </w:t>
      </w:r>
    </w:p>
    <w:p w:rsidR="00F90A07" w:rsidRPr="0048792D" w:rsidRDefault="00F90A07" w:rsidP="00F90A07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48792D">
        <w:rPr>
          <w:sz w:val="28"/>
          <w:szCs w:val="28"/>
        </w:rPr>
        <w:t xml:space="preserve">№ </w:t>
      </w:r>
      <w:r w:rsidRPr="0048792D">
        <w:rPr>
          <w:b w:val="0"/>
          <w:sz w:val="28"/>
          <w:szCs w:val="28"/>
        </w:rPr>
        <w:t xml:space="preserve">_____                                                        </w:t>
      </w:r>
      <w:r w:rsidR="009C5197">
        <w:rPr>
          <w:b w:val="0"/>
          <w:sz w:val="28"/>
          <w:szCs w:val="28"/>
        </w:rPr>
        <w:t>от</w:t>
      </w:r>
    </w:p>
    <w:p w:rsidR="00F90A07" w:rsidRPr="0048792D" w:rsidRDefault="00F90A07" w:rsidP="00F90A07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F90A07" w:rsidRPr="00CA2791" w:rsidRDefault="00F90A07" w:rsidP="00F90A07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F90A07" w:rsidRPr="00CA2791" w:rsidRDefault="00F90A07" w:rsidP="00F90A0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21D5" w:rsidRDefault="00F90A07" w:rsidP="00722E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>О</w:t>
      </w:r>
      <w:r w:rsidR="00722EC9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722EC9">
        <w:rPr>
          <w:rFonts w:ascii="Times New Roman" w:hAnsi="Times New Roman" w:cs="Times New Roman"/>
          <w:sz w:val="28"/>
          <w:szCs w:val="28"/>
        </w:rPr>
        <w:t xml:space="preserve">в Приложение «Порядок учета бюджетных и денежных обязательств получателей средств бюджета </w:t>
      </w:r>
      <w:proofErr w:type="spellStart"/>
      <w:r w:rsidR="00722EC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22EC9">
        <w:rPr>
          <w:rFonts w:ascii="Times New Roman" w:hAnsi="Times New Roman" w:cs="Times New Roman"/>
          <w:sz w:val="28"/>
          <w:szCs w:val="28"/>
        </w:rPr>
        <w:t xml:space="preserve"> городского поселения» к</w:t>
      </w:r>
      <w:r w:rsidRPr="0048792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22EC9">
        <w:rPr>
          <w:rFonts w:ascii="Times New Roman" w:hAnsi="Times New Roman" w:cs="Times New Roman"/>
          <w:sz w:val="28"/>
          <w:szCs w:val="28"/>
        </w:rPr>
        <w:t>у</w:t>
      </w:r>
      <w:r w:rsidRPr="0048792D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48792D" w:rsidRPr="0048792D">
        <w:rPr>
          <w:rFonts w:ascii="Times New Roman" w:hAnsi="Times New Roman" w:cs="Times New Roman"/>
          <w:sz w:val="28"/>
          <w:szCs w:val="28"/>
        </w:rPr>
        <w:t>9</w:t>
      </w:r>
      <w:r w:rsidRPr="0048792D">
        <w:rPr>
          <w:rFonts w:ascii="Times New Roman" w:hAnsi="Times New Roman" w:cs="Times New Roman"/>
          <w:sz w:val="28"/>
          <w:szCs w:val="28"/>
        </w:rPr>
        <w:t>.11.2018 г. № 1</w:t>
      </w:r>
      <w:r w:rsidR="0048792D" w:rsidRPr="0048792D">
        <w:rPr>
          <w:rFonts w:ascii="Times New Roman" w:hAnsi="Times New Roman" w:cs="Times New Roman"/>
          <w:sz w:val="28"/>
          <w:szCs w:val="28"/>
        </w:rPr>
        <w:t>72</w:t>
      </w:r>
      <w:r w:rsidRPr="0048792D">
        <w:rPr>
          <w:rFonts w:ascii="Times New Roman" w:hAnsi="Times New Roman" w:cs="Times New Roman"/>
          <w:sz w:val="28"/>
          <w:szCs w:val="28"/>
        </w:rPr>
        <w:t xml:space="preserve"> «</w:t>
      </w:r>
      <w:r w:rsidR="003A4CC6" w:rsidRPr="0048792D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3A4CC6"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A4CC6"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48792D" w:rsidRPr="004879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879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2EC9" w:rsidRPr="00CA2791" w:rsidRDefault="00722EC9" w:rsidP="00722EC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07" w:rsidRPr="0048792D" w:rsidRDefault="003A4CC6" w:rsidP="00F90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161,219 Бюджетного кодекса Российской Федерации, </w:t>
      </w:r>
      <w:r w:rsidR="00F90A07" w:rsidRPr="0048792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90A07" w:rsidRPr="0048792D" w:rsidRDefault="00F90A07" w:rsidP="00F90A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92D">
        <w:rPr>
          <w:rFonts w:ascii="Times New Roman" w:hAnsi="Times New Roman" w:cs="Times New Roman"/>
          <w:b w:val="0"/>
          <w:sz w:val="28"/>
          <w:szCs w:val="28"/>
        </w:rPr>
        <w:t xml:space="preserve">       1. Приложени</w:t>
      </w:r>
      <w:r w:rsidR="00722EC9">
        <w:rPr>
          <w:rFonts w:ascii="Times New Roman" w:hAnsi="Times New Roman" w:cs="Times New Roman"/>
          <w:b w:val="0"/>
          <w:sz w:val="28"/>
          <w:szCs w:val="28"/>
        </w:rPr>
        <w:t xml:space="preserve">е «Порядок учета бюджетных и денежных обязательств получателей средств бюджета </w:t>
      </w:r>
      <w:proofErr w:type="spellStart"/>
      <w:r w:rsidR="00722EC9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722EC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поселения» к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722EC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отдела администрации </w:t>
      </w:r>
      <w:proofErr w:type="spellStart"/>
      <w:r w:rsidRPr="0048792D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</w:t>
      </w:r>
      <w:r w:rsidR="0048792D" w:rsidRPr="0048792D">
        <w:rPr>
          <w:rFonts w:ascii="Times New Roman" w:hAnsi="Times New Roman" w:cs="Times New Roman"/>
          <w:b w:val="0"/>
          <w:sz w:val="28"/>
          <w:szCs w:val="28"/>
        </w:rPr>
        <w:t>9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>.11.2018 г. № 1</w:t>
      </w:r>
      <w:r w:rsidR="0048792D" w:rsidRPr="0048792D">
        <w:rPr>
          <w:rFonts w:ascii="Times New Roman" w:hAnsi="Times New Roman" w:cs="Times New Roman"/>
          <w:b w:val="0"/>
          <w:sz w:val="28"/>
          <w:szCs w:val="28"/>
        </w:rPr>
        <w:t>72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D55E7" w:rsidRPr="004879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BD55E7" w:rsidRPr="0048792D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BD55E7" w:rsidRPr="00487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92D" w:rsidRPr="0048792D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22EC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 (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>прилага</w:t>
      </w:r>
      <w:r w:rsidR="00722E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722EC9">
        <w:rPr>
          <w:rFonts w:ascii="Times New Roman" w:hAnsi="Times New Roman" w:cs="Times New Roman"/>
          <w:b w:val="0"/>
          <w:sz w:val="28"/>
          <w:szCs w:val="28"/>
        </w:rPr>
        <w:t>)</w:t>
      </w:r>
      <w:r w:rsidRPr="0048792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0A07" w:rsidRPr="0048792D" w:rsidRDefault="00F90A07" w:rsidP="00F90A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8792D">
        <w:rPr>
          <w:sz w:val="28"/>
          <w:szCs w:val="28"/>
        </w:rPr>
        <w:t>2</w:t>
      </w:r>
      <w:r w:rsidRPr="0048792D">
        <w:rPr>
          <w:rFonts w:ascii="Times New Roman" w:hAnsi="Times New Roman" w:cs="Times New Roman"/>
          <w:sz w:val="28"/>
          <w:szCs w:val="28"/>
        </w:rPr>
        <w:t xml:space="preserve">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48792D" w:rsidRPr="004879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8792D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48792D" w:rsidRPr="004879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8792D">
        <w:rPr>
          <w:rFonts w:ascii="Times New Roman" w:hAnsi="Times New Roman" w:cs="Times New Roman"/>
          <w:sz w:val="28"/>
          <w:szCs w:val="28"/>
        </w:rPr>
        <w:t>.</w:t>
      </w:r>
    </w:p>
    <w:p w:rsidR="00F90A07" w:rsidRPr="0048792D" w:rsidRDefault="00F90A07" w:rsidP="00F90A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 xml:space="preserve">3. Главным распорядителям средств бюджета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48792D" w:rsidRPr="0048792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8792D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F90A07" w:rsidRPr="0048792D" w:rsidRDefault="00F90A07" w:rsidP="00F90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разместить настоящий приказ на официальном сайте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852E4" w:rsidRPr="004852E4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4852E4" w:rsidRPr="004852E4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4852E4" w:rsidRPr="004852E4">
        <w:rPr>
          <w:rStyle w:val="a3"/>
          <w:rFonts w:ascii="Times New Roman" w:hAnsi="Times New Roman" w:cs="Times New Roman"/>
          <w:sz w:val="28"/>
          <w:szCs w:val="28"/>
        </w:rPr>
        <w:instrText>://</w:instrTex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="004852E4" w:rsidRPr="004852E4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yuzha</w:instrText>
      </w:r>
      <w:r w:rsidR="004852E4" w:rsidRPr="004852E4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4852E4" w:rsidRPr="004852E4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8792D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48792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48792D">
        <w:rPr>
          <w:rStyle w:val="a3"/>
          <w:rFonts w:ascii="Times New Roman" w:hAnsi="Times New Roman" w:cs="Times New Roman"/>
          <w:sz w:val="28"/>
          <w:szCs w:val="28"/>
          <w:lang w:val="en-US"/>
        </w:rPr>
        <w:t>yuzha</w:t>
      </w:r>
      <w:proofErr w:type="spellEnd"/>
      <w:r w:rsidRPr="0048792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48792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52E4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879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A07" w:rsidRPr="0048792D" w:rsidRDefault="00F90A07" w:rsidP="00F90A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A07" w:rsidRPr="0048792D" w:rsidRDefault="00F90A07" w:rsidP="009C5197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48792D">
        <w:rPr>
          <w:sz w:val="28"/>
          <w:szCs w:val="28"/>
        </w:rPr>
        <w:t>Заместитель Главы администрации,</w:t>
      </w:r>
    </w:p>
    <w:p w:rsidR="00F90A07" w:rsidRPr="0048792D" w:rsidRDefault="00F90A07" w:rsidP="00F90A07">
      <w:pPr>
        <w:pStyle w:val="a4"/>
        <w:tabs>
          <w:tab w:val="left" w:pos="6340"/>
        </w:tabs>
        <w:rPr>
          <w:sz w:val="28"/>
          <w:szCs w:val="28"/>
        </w:rPr>
      </w:pPr>
      <w:r w:rsidRPr="0048792D">
        <w:rPr>
          <w:sz w:val="28"/>
          <w:szCs w:val="28"/>
        </w:rPr>
        <w:t>начальник Финансового отдела</w:t>
      </w:r>
    </w:p>
    <w:p w:rsidR="00F90A07" w:rsidRPr="0048792D" w:rsidRDefault="00F90A07" w:rsidP="00F90A07">
      <w:pPr>
        <w:pStyle w:val="a4"/>
        <w:tabs>
          <w:tab w:val="left" w:pos="6340"/>
        </w:tabs>
        <w:rPr>
          <w:sz w:val="28"/>
          <w:szCs w:val="28"/>
        </w:rPr>
      </w:pPr>
      <w:r w:rsidRPr="0048792D">
        <w:rPr>
          <w:sz w:val="28"/>
          <w:szCs w:val="28"/>
        </w:rPr>
        <w:t xml:space="preserve">администрации </w:t>
      </w:r>
      <w:proofErr w:type="spellStart"/>
      <w:r w:rsidRPr="0048792D">
        <w:rPr>
          <w:sz w:val="28"/>
          <w:szCs w:val="28"/>
        </w:rPr>
        <w:t>Южского</w:t>
      </w:r>
      <w:proofErr w:type="spellEnd"/>
    </w:p>
    <w:p w:rsidR="00F90A07" w:rsidRPr="0048792D" w:rsidRDefault="00F90A07" w:rsidP="00F90A0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792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48792D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487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D63" w:rsidRPr="0048792D" w:rsidRDefault="00A56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9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185D" w:rsidRPr="0048792D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>к приказу</w:t>
      </w:r>
      <w:r w:rsidR="00F8185D"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6D79FC" w:rsidRPr="0048792D"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A56D63" w:rsidRPr="0048792D" w:rsidRDefault="006D79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56D63" w:rsidRPr="0048792D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 xml:space="preserve">от </w:t>
      </w:r>
      <w:r w:rsidR="009C51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F363C">
        <w:rPr>
          <w:rFonts w:ascii="Times New Roman" w:hAnsi="Times New Roman" w:cs="Times New Roman"/>
          <w:sz w:val="28"/>
          <w:szCs w:val="28"/>
        </w:rPr>
        <w:t xml:space="preserve"> </w:t>
      </w:r>
      <w:r w:rsidR="00F8185D" w:rsidRPr="0048792D">
        <w:rPr>
          <w:rFonts w:ascii="Times New Roman" w:hAnsi="Times New Roman" w:cs="Times New Roman"/>
          <w:sz w:val="28"/>
          <w:szCs w:val="28"/>
        </w:rPr>
        <w:t>№</w:t>
      </w:r>
      <w:r w:rsidR="009C5197">
        <w:rPr>
          <w:rFonts w:ascii="Times New Roman" w:hAnsi="Times New Roman" w:cs="Times New Roman"/>
          <w:sz w:val="28"/>
          <w:szCs w:val="28"/>
        </w:rPr>
        <w:t>_____</w:t>
      </w:r>
      <w:r w:rsidR="00CF363C">
        <w:rPr>
          <w:rFonts w:ascii="Times New Roman" w:hAnsi="Times New Roman" w:cs="Times New Roman"/>
          <w:sz w:val="28"/>
          <w:szCs w:val="28"/>
        </w:rPr>
        <w:t xml:space="preserve"> </w:t>
      </w:r>
      <w:r w:rsidR="009C5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D63" w:rsidRPr="0048792D" w:rsidRDefault="00A56D6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6D63" w:rsidRPr="0048792D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48792D">
        <w:rPr>
          <w:rFonts w:ascii="Times New Roman" w:hAnsi="Times New Roman" w:cs="Times New Roman"/>
          <w:sz w:val="28"/>
          <w:szCs w:val="28"/>
        </w:rPr>
        <w:t>ПОРЯДОК</w:t>
      </w:r>
    </w:p>
    <w:p w:rsidR="00A56D63" w:rsidRPr="0048792D" w:rsidRDefault="00F8185D" w:rsidP="00487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proofErr w:type="spellStart"/>
      <w:r w:rsidRPr="004879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8792D">
        <w:rPr>
          <w:rFonts w:ascii="Times New Roman" w:hAnsi="Times New Roman" w:cs="Times New Roman"/>
          <w:sz w:val="28"/>
          <w:szCs w:val="28"/>
        </w:rPr>
        <w:t xml:space="preserve"> </w:t>
      </w:r>
      <w:r w:rsidR="0048792D" w:rsidRPr="0048792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792D" w:rsidRPr="0048792D" w:rsidRDefault="0048792D" w:rsidP="00487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D63" w:rsidRPr="0048792D" w:rsidRDefault="00A56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92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7C3762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762">
        <w:rPr>
          <w:rFonts w:ascii="Times New Roman" w:hAnsi="Times New Roman" w:cs="Times New Roman"/>
          <w:sz w:val="28"/>
          <w:szCs w:val="28"/>
        </w:rPr>
        <w:t>1. Настоящий Порядок учета бюджетных и денежных обязательств получателей средств бюджета</w:t>
      </w:r>
      <w:r w:rsidR="00F8185D" w:rsidRPr="007C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5D" w:rsidRPr="007C376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8185D" w:rsidRPr="007C3762">
        <w:rPr>
          <w:rFonts w:ascii="Times New Roman" w:hAnsi="Times New Roman" w:cs="Times New Roman"/>
          <w:sz w:val="28"/>
          <w:szCs w:val="28"/>
        </w:rPr>
        <w:t xml:space="preserve"> </w:t>
      </w:r>
      <w:r w:rsidR="00271A75" w:rsidRPr="007C37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3762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исполнения бюджета</w:t>
      </w:r>
      <w:r w:rsidR="00F8185D" w:rsidRPr="007C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5D" w:rsidRPr="007C376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8185D" w:rsidRPr="007C3762">
        <w:rPr>
          <w:rFonts w:ascii="Times New Roman" w:hAnsi="Times New Roman" w:cs="Times New Roman"/>
          <w:sz w:val="28"/>
          <w:szCs w:val="28"/>
        </w:rPr>
        <w:t xml:space="preserve"> </w:t>
      </w:r>
      <w:r w:rsidR="00271A75" w:rsidRPr="007C37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3762">
        <w:rPr>
          <w:rFonts w:ascii="Times New Roman" w:hAnsi="Times New Roman" w:cs="Times New Roman"/>
          <w:sz w:val="28"/>
          <w:szCs w:val="28"/>
        </w:rPr>
        <w:t xml:space="preserve"> по расходам в части учета Управлением Федерального казначейства по Ивановской области (далее - Управление) бюджетных и денежных обязательств получателей средств бюджета</w:t>
      </w:r>
      <w:r w:rsidR="00F8185D" w:rsidRPr="007C3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85D" w:rsidRPr="007C376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8185D" w:rsidRPr="007C3762">
        <w:rPr>
          <w:rFonts w:ascii="Times New Roman" w:hAnsi="Times New Roman" w:cs="Times New Roman"/>
          <w:sz w:val="28"/>
          <w:szCs w:val="28"/>
        </w:rPr>
        <w:t xml:space="preserve"> </w:t>
      </w:r>
      <w:r w:rsidR="00271A75" w:rsidRPr="007C37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3762">
        <w:rPr>
          <w:rFonts w:ascii="Times New Roman" w:hAnsi="Times New Roman" w:cs="Times New Roman"/>
          <w:sz w:val="28"/>
          <w:szCs w:val="28"/>
        </w:rPr>
        <w:t xml:space="preserve"> (далее - соответственно бюджетные обязательства, денежные обязательства).</w:t>
      </w:r>
    </w:p>
    <w:p w:rsidR="00A56D63" w:rsidRPr="0039368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8E">
        <w:rPr>
          <w:rFonts w:ascii="Times New Roman" w:hAnsi="Times New Roman" w:cs="Times New Roman"/>
          <w:sz w:val="28"/>
          <w:szCs w:val="28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A56D63" w:rsidRPr="0039368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Постановка на учет бюджетных и денежных обязательств осуществляется на основании сведений о бюджетном обязательстве (код формы по </w:t>
      </w:r>
      <w:hyperlink r:id="rId4" w:history="1">
        <w:r w:rsidRPr="003936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0506101), содержащих </w:t>
      </w:r>
      <w:hyperlink w:anchor="P299" w:history="1">
        <w:r w:rsidRPr="003936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 к Порядку (далее - Сведения о бюджетном обязательстве), и сведений о денежном обязательстве (код формы по </w:t>
      </w:r>
      <w:hyperlink r:id="rId5" w:history="1">
        <w:r w:rsidRPr="003936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0506102), содержащих </w:t>
      </w:r>
      <w:hyperlink w:anchor="P456" w:history="1">
        <w:r w:rsidRPr="003936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 к Порядку (далее - Сведения о денежном обязательстве), сформированных получателями средств бюджета</w:t>
      </w:r>
      <w:r w:rsidR="004D7EE4"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7EE4"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4D7EE4"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68E"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393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Управлением в случаях, установленных настоящим Порядком.</w:t>
      </w:r>
    </w:p>
    <w:p w:rsidR="00A56D63" w:rsidRPr="00EC386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86C">
        <w:rPr>
          <w:rFonts w:ascii="Times New Roman" w:hAnsi="Times New Roman" w:cs="Times New Roman"/>
          <w:sz w:val="28"/>
          <w:szCs w:val="28"/>
        </w:rPr>
        <w:t>4.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и подписываются электронной подписью лица, имеющего право действовать от имени получателя средств бюджета</w:t>
      </w:r>
      <w:r w:rsidR="001920EF" w:rsidRPr="00EC3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EF" w:rsidRPr="00EC386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920EF" w:rsidRPr="00EC386C">
        <w:rPr>
          <w:rFonts w:ascii="Times New Roman" w:hAnsi="Times New Roman" w:cs="Times New Roman"/>
          <w:sz w:val="28"/>
          <w:szCs w:val="28"/>
        </w:rPr>
        <w:t xml:space="preserve"> </w:t>
      </w:r>
      <w:r w:rsidR="00EC386C" w:rsidRPr="00EC386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386C">
        <w:rPr>
          <w:rFonts w:ascii="Times New Roman" w:hAnsi="Times New Roman" w:cs="Times New Roman"/>
          <w:sz w:val="28"/>
          <w:szCs w:val="28"/>
        </w:rPr>
        <w:t>.</w:t>
      </w:r>
    </w:p>
    <w:p w:rsidR="00A56D63" w:rsidRPr="0040178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782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</w:t>
      </w:r>
      <w:proofErr w:type="gramStart"/>
      <w:r w:rsidRPr="00401782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1920EF" w:rsidRPr="00401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0EF" w:rsidRPr="0040178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920EF" w:rsidRPr="00401782">
        <w:rPr>
          <w:rFonts w:ascii="Times New Roman" w:hAnsi="Times New Roman" w:cs="Times New Roman"/>
          <w:sz w:val="28"/>
          <w:szCs w:val="28"/>
        </w:rPr>
        <w:t xml:space="preserve"> </w:t>
      </w:r>
      <w:r w:rsidR="00401782" w:rsidRPr="0040178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01782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</w:t>
      </w:r>
      <w:r w:rsidRPr="00401782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02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D35302" w:rsidRDefault="00A56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302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A56D63" w:rsidRPr="00D35302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302">
        <w:rPr>
          <w:rFonts w:ascii="Times New Roman" w:hAnsi="Times New Roman" w:cs="Times New Roman"/>
          <w:sz w:val="28"/>
          <w:szCs w:val="28"/>
        </w:rPr>
        <w:t>средств бюджета</w:t>
      </w:r>
      <w:r w:rsidR="00E87B9F" w:rsidRPr="00D3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B9F" w:rsidRPr="00D353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87B9F" w:rsidRPr="00D35302">
        <w:rPr>
          <w:rFonts w:ascii="Times New Roman" w:hAnsi="Times New Roman" w:cs="Times New Roman"/>
          <w:sz w:val="28"/>
          <w:szCs w:val="28"/>
        </w:rPr>
        <w:t xml:space="preserve"> </w:t>
      </w:r>
      <w:r w:rsidR="00D35302" w:rsidRPr="00D3530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D35302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02">
        <w:rPr>
          <w:rFonts w:ascii="Times New Roman" w:hAnsi="Times New Roman" w:cs="Times New Roman"/>
          <w:sz w:val="28"/>
          <w:szCs w:val="28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D35302">
        <w:rPr>
          <w:rFonts w:ascii="Times New Roman" w:hAnsi="Times New Roman" w:cs="Times New Roman"/>
          <w:sz w:val="28"/>
          <w:szCs w:val="28"/>
        </w:rPr>
        <w:t xml:space="preserve">а) из </w:t>
      </w:r>
      <w:r w:rsidR="00757215" w:rsidRPr="00D353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5302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 w:rsidR="00757215" w:rsidRPr="00D35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35302">
        <w:rPr>
          <w:rFonts w:ascii="Times New Roman" w:hAnsi="Times New Roman" w:cs="Times New Roman"/>
          <w:sz w:val="28"/>
          <w:szCs w:val="28"/>
        </w:rPr>
        <w:t xml:space="preserve">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</w:t>
      </w:r>
      <w:r w:rsidR="00757215" w:rsidRPr="00D35302">
        <w:rPr>
          <w:rFonts w:ascii="Times New Roman" w:hAnsi="Times New Roman" w:cs="Times New Roman"/>
          <w:sz w:val="28"/>
          <w:szCs w:val="28"/>
        </w:rPr>
        <w:t>–</w:t>
      </w:r>
      <w:r w:rsidRPr="00D35302">
        <w:rPr>
          <w:rFonts w:ascii="Times New Roman" w:hAnsi="Times New Roman" w:cs="Times New Roman"/>
          <w:sz w:val="28"/>
          <w:szCs w:val="28"/>
        </w:rPr>
        <w:t xml:space="preserve"> </w:t>
      </w:r>
      <w:r w:rsidR="00757215" w:rsidRPr="00D3530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35302">
        <w:rPr>
          <w:rFonts w:ascii="Times New Roman" w:hAnsi="Times New Roman" w:cs="Times New Roman"/>
          <w:sz w:val="28"/>
          <w:szCs w:val="28"/>
        </w:rPr>
        <w:t>контракт);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3"/>
      <w:bookmarkEnd w:id="3"/>
      <w:r w:rsidRPr="00D35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757215" w:rsidRPr="00D353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D35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договоров, предусмотренных </w:t>
      </w:r>
      <w:hyperlink w:anchor="P84" w:history="1">
        <w:r w:rsidRPr="00D353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пятым подпункта "б"</w:t>
        </w:r>
      </w:hyperlink>
      <w:r w:rsidRPr="00D35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Start w:id="5" w:name="P76"/>
      <w:bookmarkStart w:id="6" w:name="P77"/>
      <w:bookmarkEnd w:id="4"/>
      <w:bookmarkEnd w:id="5"/>
      <w:bookmarkEnd w:id="6"/>
      <w:r w:rsidRPr="00D35302">
        <w:rPr>
          <w:rFonts w:ascii="Times New Roman" w:hAnsi="Times New Roman" w:cs="Times New Roman"/>
          <w:sz w:val="28"/>
          <w:szCs w:val="28"/>
        </w:rPr>
        <w:t xml:space="preserve">из договора (соглашения) о предоставлении субсидии </w:t>
      </w:r>
      <w:r w:rsidR="001650C4" w:rsidRPr="00D3530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35302">
        <w:rPr>
          <w:rFonts w:ascii="Times New Roman" w:hAnsi="Times New Roman" w:cs="Times New Roman"/>
          <w:sz w:val="28"/>
          <w:szCs w:val="28"/>
        </w:rPr>
        <w:t xml:space="preserve">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 - соглашение о предоставлении субсидии юридическому лицу);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302">
        <w:rPr>
          <w:rFonts w:ascii="Times New Roman" w:hAnsi="Times New Roman" w:cs="Times New Roman"/>
          <w:sz w:val="28"/>
          <w:szCs w:val="28"/>
        </w:rPr>
        <w:t xml:space="preserve"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</w:t>
      </w:r>
      <w:r w:rsidRPr="00D35302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юридическому лицу (далее - нормативный правовой акт о предоставлении субсидии юридическому лицу);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D35302">
        <w:rPr>
          <w:rFonts w:ascii="Times New Roman" w:hAnsi="Times New Roman" w:cs="Times New Roman"/>
          <w:sz w:val="28"/>
          <w:szCs w:val="28"/>
        </w:rPr>
        <w:t xml:space="preserve"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бюджета </w:t>
      </w:r>
      <w:proofErr w:type="spellStart"/>
      <w:r w:rsidR="00A81BA1" w:rsidRPr="00D353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81BA1" w:rsidRPr="00D35302">
        <w:rPr>
          <w:rFonts w:ascii="Times New Roman" w:hAnsi="Times New Roman" w:cs="Times New Roman"/>
          <w:sz w:val="28"/>
          <w:szCs w:val="28"/>
        </w:rPr>
        <w:t xml:space="preserve"> </w:t>
      </w:r>
      <w:r w:rsidR="00D35302" w:rsidRPr="00D3530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35302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его казенного учреждения;</w:t>
      </w:r>
    </w:p>
    <w:p w:rsidR="00A56D63" w:rsidRPr="00D353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D35302">
        <w:rPr>
          <w:rFonts w:ascii="Times New Roman" w:hAnsi="Times New Roman" w:cs="Times New Roman"/>
          <w:sz w:val="28"/>
          <w:szCs w:val="28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2"/>
      <w:bookmarkEnd w:id="9"/>
      <w:r w:rsidRPr="00F43A07">
        <w:rPr>
          <w:rFonts w:ascii="Times New Roman" w:hAnsi="Times New Roman" w:cs="Times New Roman"/>
          <w:sz w:val="28"/>
          <w:szCs w:val="28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</w:t>
      </w:r>
      <w:r w:rsidR="007321F7" w:rsidRPr="00F43A07">
        <w:rPr>
          <w:rFonts w:ascii="Times New Roman" w:hAnsi="Times New Roman" w:cs="Times New Roman"/>
          <w:sz w:val="28"/>
          <w:szCs w:val="28"/>
        </w:rPr>
        <w:t>ении субсидии юридическому лицу</w:t>
      </w:r>
      <w:r w:rsidRPr="00F43A07">
        <w:rPr>
          <w:rFonts w:ascii="Times New Roman" w:hAnsi="Times New Roman" w:cs="Times New Roman"/>
          <w:sz w:val="28"/>
          <w:szCs w:val="28"/>
        </w:rPr>
        <w:t>);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F43A07">
        <w:rPr>
          <w:rFonts w:ascii="Times New Roman" w:hAnsi="Times New Roman" w:cs="Times New Roman"/>
          <w:sz w:val="28"/>
          <w:szCs w:val="28"/>
        </w:rPr>
        <w:t>в соответствии с договором, расчет по которому в соответствии с законодательством Российской Федерации осуществляется наличными день</w:t>
      </w:r>
      <w:r w:rsidR="00A81BA1" w:rsidRPr="00F43A07">
        <w:rPr>
          <w:rFonts w:ascii="Times New Roman" w:hAnsi="Times New Roman" w:cs="Times New Roman"/>
          <w:sz w:val="28"/>
          <w:szCs w:val="28"/>
        </w:rPr>
        <w:t xml:space="preserve">гами, если получателем средств </w:t>
      </w:r>
      <w:r w:rsidRPr="00F43A07">
        <w:rPr>
          <w:rFonts w:ascii="Times New Roman" w:hAnsi="Times New Roman" w:cs="Times New Roman"/>
          <w:sz w:val="28"/>
          <w:szCs w:val="28"/>
        </w:rPr>
        <w:t>бюджета</w:t>
      </w:r>
      <w:r w:rsidR="00A81BA1" w:rsidRPr="00F43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BA1" w:rsidRPr="00F43A0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81BA1" w:rsidRPr="00F43A07">
        <w:rPr>
          <w:rFonts w:ascii="Times New Roman" w:hAnsi="Times New Roman" w:cs="Times New Roman"/>
          <w:sz w:val="28"/>
          <w:szCs w:val="28"/>
        </w:rPr>
        <w:t xml:space="preserve"> </w:t>
      </w:r>
      <w:r w:rsidR="00F43A07" w:rsidRPr="00F43A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3A07">
        <w:rPr>
          <w:rFonts w:ascii="Times New Roman" w:hAnsi="Times New Roman" w:cs="Times New Roman"/>
          <w:sz w:val="28"/>
          <w:szCs w:val="28"/>
        </w:rPr>
        <w:t xml:space="preserve"> в Управление не направлены информация и документы по указанному договору;</w:t>
      </w:r>
    </w:p>
    <w:p w:rsidR="00022D52" w:rsidRPr="00F43A07" w:rsidRDefault="00A56D63" w:rsidP="00022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гражданско-правового характера, заключаемыми с физическими лицами на оказание услуг для обеспечения </w:t>
      </w:r>
      <w:r w:rsidR="00A81BA1" w:rsidRPr="00F43A07">
        <w:rPr>
          <w:rFonts w:ascii="Times New Roman" w:hAnsi="Times New Roman" w:cs="Times New Roman"/>
          <w:sz w:val="28"/>
          <w:szCs w:val="28"/>
        </w:rPr>
        <w:t>муниципальных</w:t>
      </w:r>
      <w:r w:rsidRPr="00F43A07">
        <w:rPr>
          <w:rFonts w:ascii="Times New Roman" w:hAnsi="Times New Roman" w:cs="Times New Roman"/>
          <w:sz w:val="28"/>
          <w:szCs w:val="28"/>
        </w:rPr>
        <w:t xml:space="preserve"> нужд (включая уплату налога на доходы физических лиц, взносы во внебюджетные фонды в соответствии с действующим законодательством);</w:t>
      </w:r>
      <w:r w:rsidR="00022D52" w:rsidRPr="00F43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52" w:rsidRPr="00F43A07" w:rsidRDefault="00022D52" w:rsidP="00022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t xml:space="preserve">в соответствии с исполнительным документом по искам к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решению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F43A0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43A07">
        <w:rPr>
          <w:rFonts w:ascii="Times New Roman" w:hAnsi="Times New Roman" w:cs="Times New Roman"/>
          <w:sz w:val="28"/>
          <w:szCs w:val="28"/>
        </w:rPr>
        <w:t xml:space="preserve"> </w:t>
      </w:r>
      <w:r w:rsidR="00F43A07" w:rsidRPr="00F43A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3A07">
        <w:rPr>
          <w:rFonts w:ascii="Times New Roman" w:hAnsi="Times New Roman" w:cs="Times New Roman"/>
          <w:sz w:val="28"/>
          <w:szCs w:val="28"/>
        </w:rPr>
        <w:t>);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о предоставлении средств из резервного фонда </w:t>
      </w:r>
      <w:r w:rsidR="00103A42" w:rsidRPr="00F43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03A42" w:rsidRPr="00F43A0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03A42" w:rsidRPr="00F43A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43A07">
        <w:rPr>
          <w:rFonts w:ascii="Times New Roman" w:hAnsi="Times New Roman" w:cs="Times New Roman"/>
          <w:sz w:val="28"/>
          <w:szCs w:val="28"/>
        </w:rPr>
        <w:t xml:space="preserve">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перечислением средств на дебетовую карту на оплату товаров, работ, услуг для обеспечения </w:t>
      </w:r>
      <w:r w:rsidR="00103A42" w:rsidRPr="00F43A07">
        <w:rPr>
          <w:rFonts w:ascii="Times New Roman" w:hAnsi="Times New Roman" w:cs="Times New Roman"/>
          <w:sz w:val="28"/>
          <w:szCs w:val="28"/>
        </w:rPr>
        <w:t>муниципальных</w:t>
      </w:r>
      <w:r w:rsidRPr="00F43A07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t>в соответствии с расшифровками сумм неиспользованных (внесенных через банкомат или пункт выдачи наличных денежных средств) средств (код формы по КФД 0531251);</w:t>
      </w:r>
    </w:p>
    <w:p w:rsidR="00A56D63" w:rsidRPr="00F43A0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07">
        <w:rPr>
          <w:rFonts w:ascii="Times New Roman" w:hAnsi="Times New Roman" w:cs="Times New Roman"/>
          <w:sz w:val="28"/>
          <w:szCs w:val="28"/>
        </w:rPr>
        <w:t>в связи с возмещением средств из бюджета</w:t>
      </w:r>
      <w:r w:rsidR="00103A42" w:rsidRPr="00F43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A42" w:rsidRPr="00F43A0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03A42" w:rsidRPr="00F43A07">
        <w:rPr>
          <w:rFonts w:ascii="Times New Roman" w:hAnsi="Times New Roman" w:cs="Times New Roman"/>
          <w:sz w:val="28"/>
          <w:szCs w:val="28"/>
        </w:rPr>
        <w:t xml:space="preserve"> </w:t>
      </w:r>
      <w:r w:rsidR="00F43A07" w:rsidRPr="00F43A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3A07">
        <w:rPr>
          <w:rFonts w:ascii="Times New Roman" w:hAnsi="Times New Roman" w:cs="Times New Roman"/>
          <w:sz w:val="28"/>
          <w:szCs w:val="28"/>
        </w:rPr>
        <w:t xml:space="preserve"> государственным внебюджетным фондам;</w:t>
      </w:r>
    </w:p>
    <w:p w:rsidR="00A56D63" w:rsidRPr="00F7686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860">
        <w:rPr>
          <w:rFonts w:ascii="Times New Roman" w:hAnsi="Times New Roman" w:cs="Times New Roman"/>
          <w:sz w:val="28"/>
          <w:szCs w:val="28"/>
        </w:rPr>
        <w:t>в связи с оплатой членских взносов некоммерческим организациям;</w:t>
      </w:r>
    </w:p>
    <w:p w:rsidR="00A56D63" w:rsidRPr="00F7686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860">
        <w:rPr>
          <w:rFonts w:ascii="Times New Roman" w:hAnsi="Times New Roman" w:cs="Times New Roman"/>
          <w:sz w:val="28"/>
          <w:szCs w:val="28"/>
        </w:rPr>
        <w:t>в связи с обслуживанием муниципального долга;</w:t>
      </w:r>
    </w:p>
    <w:p w:rsidR="00A56D63" w:rsidRPr="00F7686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860">
        <w:rPr>
          <w:rFonts w:ascii="Times New Roman" w:hAnsi="Times New Roman" w:cs="Times New Roman"/>
          <w:sz w:val="28"/>
          <w:szCs w:val="28"/>
        </w:rPr>
        <w:t xml:space="preserve"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</w:t>
      </w:r>
      <w:r w:rsidR="00103A42" w:rsidRPr="00F76860">
        <w:rPr>
          <w:rFonts w:ascii="Times New Roman" w:hAnsi="Times New Roman" w:cs="Times New Roman"/>
          <w:sz w:val="28"/>
          <w:szCs w:val="28"/>
        </w:rPr>
        <w:t>муниципальных</w:t>
      </w:r>
      <w:r w:rsidRPr="00F76860">
        <w:rPr>
          <w:rFonts w:ascii="Times New Roman" w:hAnsi="Times New Roman" w:cs="Times New Roman"/>
          <w:sz w:val="28"/>
          <w:szCs w:val="28"/>
        </w:rPr>
        <w:t xml:space="preserve"> нужд);</w:t>
      </w:r>
    </w:p>
    <w:p w:rsidR="00A56D63" w:rsidRPr="00F7686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 w:rsidRPr="00F76860">
        <w:rPr>
          <w:rFonts w:ascii="Times New Roman" w:hAnsi="Times New Roman" w:cs="Times New Roman"/>
          <w:sz w:val="28"/>
          <w:szCs w:val="28"/>
        </w:rPr>
        <w:t>в связи с перечислением в доход бюджета</w:t>
      </w:r>
      <w:r w:rsidR="005D5172" w:rsidRPr="00F7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172" w:rsidRPr="00F7686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D5172" w:rsidRPr="00F76860">
        <w:rPr>
          <w:rFonts w:ascii="Times New Roman" w:hAnsi="Times New Roman" w:cs="Times New Roman"/>
          <w:sz w:val="28"/>
          <w:szCs w:val="28"/>
        </w:rPr>
        <w:t xml:space="preserve"> </w:t>
      </w:r>
      <w:r w:rsidR="00F76860" w:rsidRPr="00F7686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76860">
        <w:rPr>
          <w:rFonts w:ascii="Times New Roman" w:hAnsi="Times New Roman" w:cs="Times New Roman"/>
          <w:sz w:val="28"/>
          <w:szCs w:val="28"/>
        </w:rPr>
        <w:t xml:space="preserve"> сумм возврата дебиторской задолженности прошлых лет;</w:t>
      </w:r>
    </w:p>
    <w:p w:rsidR="00A56D63" w:rsidRPr="00F7686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F76860">
        <w:rPr>
          <w:rFonts w:ascii="Times New Roman" w:hAnsi="Times New Roman" w:cs="Times New Roman"/>
          <w:sz w:val="28"/>
          <w:szCs w:val="28"/>
        </w:rPr>
        <w:t>в соответствии с мировым соглашением, утвержденным судом (далее - мировое соглашение);</w:t>
      </w:r>
    </w:p>
    <w:p w:rsidR="00A56D63" w:rsidRPr="00F7686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5"/>
      <w:bookmarkEnd w:id="13"/>
      <w:r w:rsidRPr="00F76860">
        <w:rPr>
          <w:rFonts w:ascii="Times New Roman" w:hAnsi="Times New Roman" w:cs="Times New Roman"/>
          <w:sz w:val="28"/>
          <w:szCs w:val="28"/>
        </w:rPr>
        <w:t>в) извещения об осуществлении закупки (далее - принимаемые бюджетные обязательства).</w:t>
      </w:r>
    </w:p>
    <w:p w:rsidR="00A56D63" w:rsidRPr="00D533A9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A9">
        <w:rPr>
          <w:rFonts w:ascii="Times New Roman" w:hAnsi="Times New Roman" w:cs="Times New Roman"/>
          <w:sz w:val="28"/>
          <w:szCs w:val="28"/>
        </w:rPr>
        <w:t xml:space="preserve">7. Сведения о бюджетном обязательстве, возникшем на основании </w:t>
      </w:r>
      <w:r w:rsidR="001C06B3" w:rsidRPr="00D53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33A9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 о предоставлении субсидии юридическому лицу, нормативного правового акта о предоставл</w:t>
      </w:r>
      <w:r w:rsidR="005A6717" w:rsidRPr="00D533A9">
        <w:rPr>
          <w:rFonts w:ascii="Times New Roman" w:hAnsi="Times New Roman" w:cs="Times New Roman"/>
          <w:sz w:val="28"/>
          <w:szCs w:val="28"/>
        </w:rPr>
        <w:t>ении субсидии юридическому лицу</w:t>
      </w:r>
      <w:r w:rsidRPr="00D533A9">
        <w:rPr>
          <w:rFonts w:ascii="Times New Roman" w:hAnsi="Times New Roman" w:cs="Times New Roman"/>
          <w:sz w:val="28"/>
          <w:szCs w:val="28"/>
        </w:rPr>
        <w:t xml:space="preserve"> (далее - документ-основание), направляются в Управление не позднее десяти рабочих дней со дня заключения </w:t>
      </w:r>
      <w:r w:rsidR="00C769F4" w:rsidRPr="00D533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33A9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 о предоставлении субсидии юридическому лицу, вступления в силу соответствующего нормативного правового акта.</w:t>
      </w:r>
    </w:p>
    <w:p w:rsidR="00A56D63" w:rsidRPr="00156598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обязательства, возникающие у получателей средств бюджета</w:t>
      </w:r>
      <w:r w:rsidR="00C769F4"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9F4"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C769F4"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598"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основаниям, предусмотренным </w:t>
      </w:r>
      <w:hyperlink w:anchor="P79" w:history="1">
        <w:r w:rsidRPr="00156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первым</w:t>
        </w:r>
      </w:hyperlink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81" w:history="1">
        <w:r w:rsidRPr="00156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33F2"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шестнадцатым</w:t>
      </w:r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598"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«б» пункта 6 </w:t>
      </w:r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Порядка, принимаются к учету в соответствии с </w:t>
      </w:r>
      <w:hyperlink w:anchor="P159" w:history="1">
        <w:r w:rsidRPr="001565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156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6D63" w:rsidRPr="0013193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обязательства, возникающие у получателей средств  бюджета</w:t>
      </w:r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9EF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основаниям, предусмотренным </w:t>
      </w:r>
      <w:hyperlink w:anchor="P82" w:history="1">
        <w:r w:rsidRPr="00131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третьим</w:t>
        </w:r>
      </w:hyperlink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269D9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пятнадцатым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9EF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«б» пункта 6 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принимаются к учету на основании принятых к исполнению Управлением документов для оплаты денежных обязательств, представленных получателями средств бюджета</w:t>
      </w:r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9EF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131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9EF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поселения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администраторов источников финансирования дефицита бюджета</w:t>
      </w:r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9EF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отделом администрации </w:t>
      </w:r>
      <w:proofErr w:type="spellStart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407B44"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 санкционирования), и в срок, установленный </w:t>
      </w:r>
      <w:hyperlink r:id="rId7" w:history="1">
        <w:r w:rsidRPr="001319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131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для проверки указанных документов.</w:t>
      </w:r>
    </w:p>
    <w:p w:rsidR="00A56D63" w:rsidRPr="00781E5A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бюджетных обязательствах, возникших на основании </w:t>
      </w:r>
      <w:hyperlink w:anchor="P105" w:history="1">
        <w:r w:rsidRPr="00781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6</w:t>
        </w:r>
      </w:hyperlink>
      <w:r w:rsidRPr="0078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(далее - принимаемые бюджетные обязательства),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</w:p>
    <w:p w:rsidR="00A56D63" w:rsidRPr="00E0736D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36D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мирового соглашения, направляются в Управление в течение 65 рабочих дней с даты вступления в силу определения суда об утверждении мирового соглашения.</w:t>
      </w:r>
    </w:p>
    <w:p w:rsidR="00A56D63" w:rsidRPr="002A302D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4"/>
      <w:bookmarkEnd w:id="14"/>
      <w:r w:rsidRPr="002A302D">
        <w:rPr>
          <w:rFonts w:ascii="Times New Roman" w:hAnsi="Times New Roman" w:cs="Times New Roman"/>
          <w:sz w:val="28"/>
          <w:szCs w:val="28"/>
        </w:rPr>
        <w:t xml:space="preserve">8. Сведения о бюджетном обязательстве, возникшем на основании </w:t>
      </w:r>
      <w:r w:rsidR="00875D70" w:rsidRPr="002A302D">
        <w:rPr>
          <w:rFonts w:ascii="Times New Roman" w:hAnsi="Times New Roman" w:cs="Times New Roman"/>
          <w:sz w:val="28"/>
          <w:szCs w:val="28"/>
        </w:rPr>
        <w:t xml:space="preserve">муниципального контракта, </w:t>
      </w:r>
      <w:r w:rsidRPr="002A302D">
        <w:rPr>
          <w:rFonts w:ascii="Times New Roman" w:hAnsi="Times New Roman" w:cs="Times New Roman"/>
          <w:sz w:val="28"/>
          <w:szCs w:val="28"/>
        </w:rPr>
        <w:t>договора, мирового соглашения, соглашения о предоставлении субсидии юридическому лицу, нормативного правового акта о предоставлении субсидии юридическому лицу, направляются в Управление с приложением копии указанного</w:t>
      </w:r>
      <w:r w:rsidR="00875D70" w:rsidRPr="002A302D">
        <w:rPr>
          <w:rFonts w:ascii="Times New Roman" w:hAnsi="Times New Roman" w:cs="Times New Roman"/>
          <w:sz w:val="28"/>
          <w:szCs w:val="28"/>
        </w:rPr>
        <w:t xml:space="preserve"> муниципального контракта,</w:t>
      </w:r>
      <w:r w:rsidRPr="002A302D">
        <w:rPr>
          <w:rFonts w:ascii="Times New Roman" w:hAnsi="Times New Roman" w:cs="Times New Roman"/>
          <w:sz w:val="28"/>
          <w:szCs w:val="28"/>
        </w:rPr>
        <w:t xml:space="preserve"> договора (документа о внесении изменений в </w:t>
      </w:r>
      <w:r w:rsidR="00875D70" w:rsidRPr="002A302D">
        <w:rPr>
          <w:rFonts w:ascii="Times New Roman" w:hAnsi="Times New Roman" w:cs="Times New Roman"/>
          <w:sz w:val="28"/>
          <w:szCs w:val="28"/>
        </w:rPr>
        <w:t xml:space="preserve">муниципальный контракт, </w:t>
      </w:r>
      <w:r w:rsidRPr="002A302D">
        <w:rPr>
          <w:rFonts w:ascii="Times New Roman" w:hAnsi="Times New Roman" w:cs="Times New Roman"/>
          <w:sz w:val="28"/>
          <w:szCs w:val="28"/>
        </w:rPr>
        <w:t>договор), мирового соглашения и определения суда о его утверждении, соглашения о предоставлении субсидии юридическому лицу, нормативного правового акта о предоставлении субсидии юридическому лицу,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875D70" w:rsidRPr="002A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70" w:rsidRPr="002A30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75D70" w:rsidRPr="002A302D">
        <w:rPr>
          <w:rFonts w:ascii="Times New Roman" w:hAnsi="Times New Roman" w:cs="Times New Roman"/>
          <w:sz w:val="28"/>
          <w:szCs w:val="28"/>
        </w:rPr>
        <w:t xml:space="preserve"> </w:t>
      </w:r>
      <w:r w:rsidR="00FB0EFF" w:rsidRPr="002A302D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A56D63" w:rsidRPr="00C1633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330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A56D63" w:rsidRPr="00C1633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330">
        <w:rPr>
          <w:rFonts w:ascii="Times New Roman" w:hAnsi="Times New Roman" w:cs="Times New Roman"/>
          <w:sz w:val="28"/>
          <w:szCs w:val="28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</w:p>
    <w:p w:rsidR="00A56D63" w:rsidRPr="00C1633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C16330">
        <w:rPr>
          <w:rFonts w:ascii="Times New Roman" w:hAnsi="Times New Roman" w:cs="Times New Roman"/>
          <w:sz w:val="28"/>
          <w:szCs w:val="28"/>
        </w:rPr>
        <w:t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двух рабочих дней после проверки Сведений о бюджетном обязательстве на:</w:t>
      </w:r>
    </w:p>
    <w:p w:rsidR="00A56D63" w:rsidRPr="00C1633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C16330">
        <w:rPr>
          <w:rFonts w:ascii="Times New Roman" w:hAnsi="Times New Roman" w:cs="Times New Roman"/>
          <w:sz w:val="28"/>
          <w:szCs w:val="28"/>
        </w:rPr>
        <w:t xml:space="preserve">1) соответствие информации, указанной в Сведениях о бюджетном обязательстве, возникшем на основании </w:t>
      </w:r>
      <w:r w:rsidR="006617A2" w:rsidRPr="00C163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6330">
        <w:rPr>
          <w:rFonts w:ascii="Times New Roman" w:hAnsi="Times New Roman" w:cs="Times New Roman"/>
          <w:sz w:val="28"/>
          <w:szCs w:val="28"/>
        </w:rPr>
        <w:t xml:space="preserve"> контракта (договора), условиям соответствующего </w:t>
      </w:r>
      <w:r w:rsidR="006617A2" w:rsidRPr="00C163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6330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C16330">
        <w:rPr>
          <w:rFonts w:ascii="Times New Roman" w:hAnsi="Times New Roman" w:cs="Times New Roman"/>
          <w:sz w:val="28"/>
          <w:szCs w:val="28"/>
        </w:rPr>
        <w:lastRenderedPageBreak/>
        <w:t>(договора), соглашения о предоставлении субсидии юридическому лицу,  нормативного правового акта о предоставлении субсидии юридическому лицу, условиям соглашения о предоставлении субсидии юридическому лицу,  нормативного правового акта о предоставлении субсидии юридическому лицу, мирового соглашения, условиям соответствующего мирового соглашения;</w:t>
      </w:r>
    </w:p>
    <w:p w:rsidR="00A56D63" w:rsidRPr="005E068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99" w:history="1">
        <w:r w:rsidRPr="005E06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информации</w:t>
        </w:r>
      </w:hyperlink>
      <w:r w:rsidRPr="005E0680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подлежащей включению в Сведения о бюджетном обязательстве в соответствии с приложением 1 к Порядку;</w:t>
      </w:r>
    </w:p>
    <w:p w:rsidR="00A56D63" w:rsidRPr="005E068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22"/>
      <w:bookmarkEnd w:id="17"/>
      <w:r w:rsidRPr="005E0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соблюдение правил формирования Сведений о бюджетном обязательстве, установленных настоящим разделом и </w:t>
      </w:r>
      <w:hyperlink w:anchor="P299" w:history="1">
        <w:r w:rsidRPr="005E06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1</w:t>
        </w:r>
      </w:hyperlink>
      <w:r w:rsidRPr="005E0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A56D63" w:rsidRPr="005E068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 w:rsidRPr="005E068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E068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E0680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</w:t>
      </w:r>
      <w:r w:rsidR="006558BE" w:rsidRPr="005E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8BE" w:rsidRPr="005E068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58BE" w:rsidRPr="005E0680">
        <w:rPr>
          <w:rFonts w:ascii="Times New Roman" w:hAnsi="Times New Roman" w:cs="Times New Roman"/>
          <w:sz w:val="28"/>
          <w:szCs w:val="28"/>
        </w:rPr>
        <w:t xml:space="preserve"> </w:t>
      </w:r>
      <w:r w:rsidR="005E0680" w:rsidRPr="005E06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0680">
        <w:rPr>
          <w:rFonts w:ascii="Times New Roman" w:hAnsi="Times New Roman" w:cs="Times New Roman"/>
          <w:sz w:val="28"/>
          <w:szCs w:val="28"/>
        </w:rPr>
        <w:t xml:space="preserve"> и аналитическим кодам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средств, отдельно для текущего финансового года, для первого и для второго года планового периода;</w:t>
      </w:r>
    </w:p>
    <w:p w:rsidR="00A56D63" w:rsidRPr="005E068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4"/>
      <w:bookmarkEnd w:id="19"/>
      <w:r w:rsidRPr="005E0680">
        <w:rPr>
          <w:rFonts w:ascii="Times New Roman" w:hAnsi="Times New Roman" w:cs="Times New Roman"/>
          <w:sz w:val="28"/>
          <w:szCs w:val="28"/>
        </w:rPr>
        <w:t xml:space="preserve">5) соответствие предмета бюджетного обязательства, указанного в Сведениях о бюджетном обязательстве, коду классификации </w:t>
      </w:r>
      <w:proofErr w:type="gramStart"/>
      <w:r w:rsidRPr="005E0680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6558BE" w:rsidRPr="005E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8BE" w:rsidRPr="005E068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58BE" w:rsidRPr="005E0680">
        <w:rPr>
          <w:rFonts w:ascii="Times New Roman" w:hAnsi="Times New Roman" w:cs="Times New Roman"/>
          <w:sz w:val="28"/>
          <w:szCs w:val="28"/>
        </w:rPr>
        <w:t xml:space="preserve"> </w:t>
      </w:r>
      <w:r w:rsidR="005E0680" w:rsidRPr="005E06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0680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Сведений;</w:t>
      </w:r>
    </w:p>
    <w:p w:rsidR="00A56D63" w:rsidRPr="005E068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68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E068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E0680">
        <w:rPr>
          <w:rFonts w:ascii="Times New Roman" w:hAnsi="Times New Roman" w:cs="Times New Roman"/>
          <w:sz w:val="28"/>
          <w:szCs w:val="28"/>
        </w:rPr>
        <w:t xml:space="preserve"> процента авансового платежа от общей суммы обязательства, указанного в Сведениях о бюджетном обязательстве, возникшем на основании </w:t>
      </w:r>
      <w:r w:rsidR="006558BE" w:rsidRPr="005E06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0680">
        <w:rPr>
          <w:rFonts w:ascii="Times New Roman" w:hAnsi="Times New Roman" w:cs="Times New Roman"/>
          <w:sz w:val="28"/>
          <w:szCs w:val="28"/>
        </w:rPr>
        <w:t xml:space="preserve"> контракта (договора), над процентом авансового платежа, установленным Порядк</w:t>
      </w:r>
      <w:r w:rsidR="006558BE" w:rsidRPr="005E0680">
        <w:rPr>
          <w:rFonts w:ascii="Times New Roman" w:hAnsi="Times New Roman" w:cs="Times New Roman"/>
          <w:sz w:val="28"/>
          <w:szCs w:val="28"/>
        </w:rPr>
        <w:t>ом</w:t>
      </w:r>
      <w:r w:rsidRPr="005E0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680">
        <w:rPr>
          <w:rFonts w:ascii="Times New Roman" w:hAnsi="Times New Roman" w:cs="Times New Roman"/>
          <w:sz w:val="28"/>
          <w:szCs w:val="28"/>
        </w:rPr>
        <w:t>исполнения  бюджета</w:t>
      </w:r>
      <w:proofErr w:type="gramEnd"/>
      <w:r w:rsidR="006558BE" w:rsidRPr="005E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8BE" w:rsidRPr="005E068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58BE" w:rsidRPr="005E0680">
        <w:rPr>
          <w:rFonts w:ascii="Times New Roman" w:hAnsi="Times New Roman" w:cs="Times New Roman"/>
          <w:sz w:val="28"/>
          <w:szCs w:val="28"/>
        </w:rPr>
        <w:t xml:space="preserve"> </w:t>
      </w:r>
      <w:r w:rsidR="005E0680" w:rsidRPr="005E06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0680">
        <w:rPr>
          <w:rFonts w:ascii="Times New Roman" w:hAnsi="Times New Roman" w:cs="Times New Roman"/>
          <w:sz w:val="28"/>
          <w:szCs w:val="28"/>
        </w:rPr>
        <w:t xml:space="preserve"> по расходам, утвержденного приказом </w:t>
      </w:r>
      <w:r w:rsidR="006558BE" w:rsidRPr="005E0680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6558BE" w:rsidRPr="005E068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558BE" w:rsidRPr="005E06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0680">
        <w:rPr>
          <w:rFonts w:ascii="Times New Roman" w:hAnsi="Times New Roman" w:cs="Times New Roman"/>
          <w:sz w:val="28"/>
          <w:szCs w:val="28"/>
        </w:rPr>
        <w:t>;</w:t>
      </w:r>
    </w:p>
    <w:p w:rsidR="00A56D63" w:rsidRPr="0052358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584">
        <w:rPr>
          <w:rFonts w:ascii="Times New Roman" w:hAnsi="Times New Roman" w:cs="Times New Roman"/>
          <w:sz w:val="28"/>
          <w:szCs w:val="28"/>
        </w:rPr>
        <w:t xml:space="preserve">7) соответствие суммы авансового платежа проценту авансового платежа от общей суммы обязательства, указанному в Сведениях о бюджетном обязательстве, возникшем на основании </w:t>
      </w:r>
      <w:r w:rsidR="00872BBC" w:rsidRPr="005235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23584">
        <w:rPr>
          <w:rFonts w:ascii="Times New Roman" w:hAnsi="Times New Roman" w:cs="Times New Roman"/>
          <w:sz w:val="28"/>
          <w:szCs w:val="28"/>
        </w:rPr>
        <w:t>контракта (договора).</w:t>
      </w:r>
    </w:p>
    <w:p w:rsidR="00A56D63" w:rsidRPr="00445CA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29"/>
      <w:bookmarkEnd w:id="20"/>
      <w:r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14" w:history="1">
        <w:r w:rsidRPr="00445C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8</w:t>
        </w:r>
      </w:hyperlink>
      <w:r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8" w:history="1">
        <w:r w:rsidRPr="00445CAE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</w:t>
      </w:r>
      <w:r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позднее одного рабочего дня со дня указанной проверки Сведений о бюджетном обязательстве направляет получателю средств бюджета</w:t>
      </w:r>
      <w:r w:rsidR="00A67983"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7983"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A67983"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CAE"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извещение о постановке на учет (изменении) бюджетного обязательства (коды формы </w:t>
      </w:r>
      <w:hyperlink r:id="rId8" w:history="1">
        <w:r w:rsidRPr="00445C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445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0506105) (далее - Извещение о бюджетном обязательстве).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</w:t>
      </w:r>
      <w:proofErr w:type="gramStart"/>
      <w:r w:rsidRPr="005F2D02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5F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983" w:rsidRPr="005F2D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67983" w:rsidRPr="005F2D02">
        <w:rPr>
          <w:rFonts w:ascii="Times New Roman" w:hAnsi="Times New Roman" w:cs="Times New Roman"/>
          <w:sz w:val="28"/>
          <w:szCs w:val="28"/>
        </w:rPr>
        <w:t xml:space="preserve"> </w:t>
      </w:r>
      <w:r w:rsidR="005F2D02" w:rsidRPr="005F2D0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7983" w:rsidRPr="005F2D02">
        <w:rPr>
          <w:rFonts w:ascii="Times New Roman" w:hAnsi="Times New Roman" w:cs="Times New Roman"/>
          <w:sz w:val="28"/>
          <w:szCs w:val="28"/>
        </w:rPr>
        <w:t xml:space="preserve"> </w:t>
      </w:r>
      <w:r w:rsidRPr="005F2D02">
        <w:rPr>
          <w:rFonts w:ascii="Times New Roman" w:hAnsi="Times New Roman" w:cs="Times New Roman"/>
          <w:sz w:val="28"/>
          <w:szCs w:val="28"/>
        </w:rPr>
        <w:t>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</w:t>
      </w:r>
      <w:r w:rsidR="00A67983" w:rsidRPr="005F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983" w:rsidRPr="005F2D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67983" w:rsidRPr="005F2D02">
        <w:rPr>
          <w:rFonts w:ascii="Times New Roman" w:hAnsi="Times New Roman" w:cs="Times New Roman"/>
          <w:sz w:val="28"/>
          <w:szCs w:val="28"/>
        </w:rPr>
        <w:t xml:space="preserve"> </w:t>
      </w:r>
      <w:r w:rsidR="005F2D02" w:rsidRPr="005F2D0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F2D02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Управлением в рамках одного календарного года.</w:t>
      </w:r>
    </w:p>
    <w:p w:rsidR="00A56D63" w:rsidRPr="005F2D0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>13. Одно поставленное на учет бюджетное обязательство может содержать несколько кодов классификации расходов бюджета</w:t>
      </w:r>
      <w:r w:rsidR="00A67983" w:rsidRPr="005F2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983" w:rsidRPr="005F2D0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67983" w:rsidRPr="005F2D02">
        <w:rPr>
          <w:rFonts w:ascii="Times New Roman" w:hAnsi="Times New Roman" w:cs="Times New Roman"/>
          <w:sz w:val="28"/>
          <w:szCs w:val="28"/>
        </w:rPr>
        <w:t xml:space="preserve"> </w:t>
      </w:r>
      <w:r w:rsidR="005F2D02" w:rsidRPr="005F2D0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F2D02">
        <w:rPr>
          <w:rFonts w:ascii="Times New Roman" w:hAnsi="Times New Roman" w:cs="Times New Roman"/>
          <w:sz w:val="28"/>
          <w:szCs w:val="28"/>
        </w:rPr>
        <w:t>.</w:t>
      </w:r>
    </w:p>
    <w:p w:rsidR="00A56D63" w:rsidRPr="00791A2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02">
        <w:rPr>
          <w:rFonts w:ascii="Times New Roman" w:hAnsi="Times New Roman" w:cs="Times New Roman"/>
          <w:sz w:val="28"/>
          <w:szCs w:val="28"/>
        </w:rPr>
        <w:t xml:space="preserve">14. В случае отрицательного </w:t>
      </w:r>
      <w:r w:rsidRPr="00791A21">
        <w:rPr>
          <w:rFonts w:ascii="Times New Roman" w:hAnsi="Times New Roman" w:cs="Times New Roman"/>
          <w:sz w:val="28"/>
          <w:szCs w:val="28"/>
        </w:rPr>
        <w:t>результата проверки Сведений о бюджетном обязательстве на соответствие требованиям, предусмотренным:</w:t>
      </w:r>
    </w:p>
    <w:p w:rsidR="00A56D63" w:rsidRPr="00791A2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114" w:history="1"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9" w:history="1"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2" w:history="1"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</w:t>
        </w:r>
      </w:hyperlink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4" w:history="1"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шестым </w:t>
        </w:r>
        <w:r w:rsidR="000757FE"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– </w:t>
        </w:r>
        <w:r w:rsidR="00DB5717"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восьмым</w:t>
        </w:r>
        <w:r w:rsidR="000757FE"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11</w:t>
        </w:r>
      </w:hyperlink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Управление в срок, установленный в </w:t>
      </w:r>
      <w:hyperlink w:anchor="P118" w:history="1"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Порядка:</w:t>
      </w:r>
    </w:p>
    <w:p w:rsidR="00A56D63" w:rsidRPr="00791A2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A21">
        <w:rPr>
          <w:rFonts w:ascii="Times New Roman" w:hAnsi="Times New Roman" w:cs="Times New Roman"/>
          <w:sz w:val="28"/>
          <w:szCs w:val="28"/>
        </w:rPr>
        <w:t>направляет получателю средств бюджета</w:t>
      </w:r>
      <w:r w:rsidR="0052660D" w:rsidRPr="00791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0D" w:rsidRPr="00791A2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2660D" w:rsidRPr="00791A21">
        <w:rPr>
          <w:rFonts w:ascii="Times New Roman" w:hAnsi="Times New Roman" w:cs="Times New Roman"/>
          <w:sz w:val="28"/>
          <w:szCs w:val="28"/>
        </w:rPr>
        <w:t xml:space="preserve"> </w:t>
      </w:r>
      <w:r w:rsidR="00791A21" w:rsidRPr="00791A2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91A21">
        <w:rPr>
          <w:rFonts w:ascii="Times New Roman" w:hAnsi="Times New Roman" w:cs="Times New Roman"/>
          <w:sz w:val="28"/>
          <w:szCs w:val="28"/>
        </w:rPr>
        <w:t xml:space="preserve"> Протокол (код формы по КФД 0531805) в электронном виде с указанием в Протоколе причины, по которой не осуществляется постановка на учет бюджетного обязательства (далее - Протокол);</w:t>
      </w:r>
    </w:p>
    <w:p w:rsidR="00A56D63" w:rsidRPr="00791A2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123" w:history="1">
        <w:r w:rsidRPr="00791A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пятым пункта 11</w:t>
        </w:r>
      </w:hyperlink>
      <w:r w:rsidRPr="00791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Управление:</w:t>
      </w:r>
    </w:p>
    <w:p w:rsidR="00A56D63" w:rsidRPr="00D80F3D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72" w:history="1">
        <w:r w:rsidRPr="00D80F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D8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9" w:history="1">
        <w:r w:rsidRPr="00D80F3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 пункта 6</w:t>
        </w:r>
      </w:hyperlink>
      <w:r w:rsidRPr="00D80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- присваивает учетный номер бюджетному обязательству </w:t>
      </w:r>
      <w:r w:rsidRPr="00D80F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A56D63" w:rsidRPr="00E1385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средств бюджета</w:t>
      </w:r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85C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129" w:history="1">
        <w:r w:rsidRPr="00E138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Порядка;</w:t>
      </w:r>
    </w:p>
    <w:p w:rsidR="00A56D63" w:rsidRPr="00E1385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средств бюджета</w:t>
      </w:r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85C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главному распорядителю средств бюджета</w:t>
      </w:r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85C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, в ведении которого находится получатель средств бюджета</w:t>
      </w:r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765668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85C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(код формы по </w:t>
      </w:r>
      <w:hyperlink r:id="rId9" w:history="1">
        <w:r w:rsidRPr="00E138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0506111) (далее - Уведомление о превышении);</w:t>
      </w:r>
    </w:p>
    <w:p w:rsidR="00A56D63" w:rsidRPr="00E1385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05" w:history="1">
        <w:r w:rsidRPr="00E138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6</w:t>
        </w:r>
      </w:hyperlink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направляет получателю средств бюджета</w:t>
      </w:r>
      <w:r w:rsidR="000B237D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237D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0B237D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85C"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E13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в электронном виде с указанием в Протоколе причины, по которой не осуществляется постановка на учет бюджетного обязательства.</w:t>
      </w:r>
    </w:p>
    <w:p w:rsidR="00A56D63" w:rsidRPr="00220C1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1F">
        <w:rPr>
          <w:rFonts w:ascii="Times New Roman" w:hAnsi="Times New Roman" w:cs="Times New Roman"/>
          <w:sz w:val="28"/>
          <w:szCs w:val="28"/>
        </w:rPr>
        <w:t>15. Сведения о бюджетном обязательстве направляются в Управление в случае внесения изменений в не исполненное на конец отчетного финансового года бюджетное обязательство (при необходимости), возникшее на основании документов-оснований, предусмотренных:</w:t>
      </w:r>
    </w:p>
    <w:p w:rsidR="00A56D63" w:rsidRPr="00220C1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72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первым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3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7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пятым подпункта "а"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9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первым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1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103C"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шестнадцатым</w:t>
      </w:r>
      <w:hyperlink w:anchor="P103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подпункта "б" пункта 6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 1 марта текущего финансового года;</w:t>
      </w:r>
    </w:p>
    <w:p w:rsidR="00A56D63" w:rsidRPr="00220C1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w:anchor="P74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третьим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6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 подпункта "а" пункта 6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до 1 мая текущего финансового года.</w:t>
      </w:r>
    </w:p>
    <w:p w:rsidR="00A56D63" w:rsidRPr="00220C1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1F">
        <w:rPr>
          <w:rFonts w:ascii="Times New Roman" w:hAnsi="Times New Roman" w:cs="Times New Roman"/>
          <w:sz w:val="28"/>
          <w:szCs w:val="28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 и аналитические коды, установленные на текущий финансовый год.</w:t>
      </w:r>
    </w:p>
    <w:p w:rsidR="00A56D63" w:rsidRPr="00220C1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C1F">
        <w:rPr>
          <w:rFonts w:ascii="Times New Roman" w:hAnsi="Times New Roman" w:cs="Times New Roman"/>
          <w:sz w:val="28"/>
          <w:szCs w:val="28"/>
        </w:rPr>
        <w:t xml:space="preserve">Внесение изменений в не исполненное на конец отчетного финансового года бюджетное обязательство, возникшее на основании документов-оснований, предусмотренных </w:t>
      </w:r>
      <w:hyperlink w:anchor="P74" w:history="1">
        <w:r w:rsidRPr="00220C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третьим подпункта "а" пункта 6</w:t>
        </w:r>
      </w:hyperlink>
      <w:r w:rsidRPr="002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C1F">
        <w:rPr>
          <w:rFonts w:ascii="Times New Roman" w:hAnsi="Times New Roman" w:cs="Times New Roman"/>
          <w:sz w:val="28"/>
          <w:szCs w:val="28"/>
        </w:rPr>
        <w:t>Порядка, осуществляется с учетом следующих особенностей:</w:t>
      </w:r>
    </w:p>
    <w:p w:rsidR="00A56D63" w:rsidRPr="00E329B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9B1">
        <w:rPr>
          <w:rFonts w:ascii="Times New Roman" w:hAnsi="Times New Roman" w:cs="Times New Roman"/>
          <w:sz w:val="28"/>
          <w:szCs w:val="28"/>
        </w:rPr>
        <w:t>16. В случае ликвидации, реорганизации получателя средств бюджета</w:t>
      </w:r>
      <w:r w:rsidR="00A41B48" w:rsidRPr="00E3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B48" w:rsidRPr="00E329B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41B48" w:rsidRPr="00E329B1">
        <w:rPr>
          <w:rFonts w:ascii="Times New Roman" w:hAnsi="Times New Roman" w:cs="Times New Roman"/>
          <w:sz w:val="28"/>
          <w:szCs w:val="28"/>
        </w:rPr>
        <w:t xml:space="preserve"> </w:t>
      </w:r>
      <w:r w:rsidR="0039216C" w:rsidRPr="00E329B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29B1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A41B48" w:rsidRPr="00E329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29B1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</w:t>
      </w:r>
      <w:r w:rsidRPr="00E329B1">
        <w:rPr>
          <w:rFonts w:ascii="Times New Roman" w:hAnsi="Times New Roman" w:cs="Times New Roman"/>
          <w:sz w:val="28"/>
          <w:szCs w:val="28"/>
        </w:rPr>
        <w:lastRenderedPageBreak/>
        <w:t>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A56D63" w:rsidRPr="00E329B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D63" w:rsidRPr="003F6551" w:rsidRDefault="00A56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159"/>
      <w:bookmarkEnd w:id="21"/>
      <w:r w:rsidRPr="003F6551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</w:p>
    <w:p w:rsidR="00A56D63" w:rsidRPr="003F6551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51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органов,</w:t>
      </w:r>
    </w:p>
    <w:p w:rsidR="00A56D63" w:rsidRPr="003F6551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51">
        <w:rPr>
          <w:rFonts w:ascii="Times New Roman" w:hAnsi="Times New Roman" w:cs="Times New Roman"/>
          <w:sz w:val="28"/>
          <w:szCs w:val="28"/>
        </w:rPr>
        <w:t>мировым соглашениям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3F655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51">
        <w:rPr>
          <w:rFonts w:ascii="Times New Roman" w:hAnsi="Times New Roman" w:cs="Times New Roman"/>
          <w:sz w:val="28"/>
          <w:szCs w:val="28"/>
        </w:rPr>
        <w:t>17. Сведения о бюджетном обязательстве, возникшем в соответствии с исполнительным документом, решением налогового органа,</w:t>
      </w:r>
      <w:r w:rsidR="007268C0" w:rsidRPr="003F6551">
        <w:rPr>
          <w:rFonts w:ascii="Times New Roman" w:hAnsi="Times New Roman" w:cs="Times New Roman"/>
          <w:sz w:val="28"/>
          <w:szCs w:val="28"/>
        </w:rPr>
        <w:t xml:space="preserve"> </w:t>
      </w:r>
      <w:r w:rsidRPr="003F6551">
        <w:rPr>
          <w:rFonts w:ascii="Times New Roman" w:hAnsi="Times New Roman" w:cs="Times New Roman"/>
          <w:sz w:val="28"/>
          <w:szCs w:val="28"/>
        </w:rPr>
        <w:t>направляются в Управление одновременно с представлением в установленном порядке получателем средств бюджета</w:t>
      </w:r>
      <w:r w:rsidR="00F52E5A" w:rsidRPr="003F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5A" w:rsidRPr="003F655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52E5A" w:rsidRPr="003F6551">
        <w:rPr>
          <w:rFonts w:ascii="Times New Roman" w:hAnsi="Times New Roman" w:cs="Times New Roman"/>
          <w:sz w:val="28"/>
          <w:szCs w:val="28"/>
        </w:rPr>
        <w:t xml:space="preserve"> </w:t>
      </w:r>
      <w:r w:rsidR="003F6551" w:rsidRPr="003F655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6551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F52E5A" w:rsidRPr="003F6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5A" w:rsidRPr="003F655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52E5A" w:rsidRPr="003F6551">
        <w:rPr>
          <w:rFonts w:ascii="Times New Roman" w:hAnsi="Times New Roman" w:cs="Times New Roman"/>
          <w:sz w:val="28"/>
          <w:szCs w:val="28"/>
        </w:rPr>
        <w:t xml:space="preserve"> </w:t>
      </w:r>
      <w:r w:rsidR="003F6551" w:rsidRPr="003F655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F6551">
        <w:rPr>
          <w:rFonts w:ascii="Times New Roman" w:hAnsi="Times New Roman" w:cs="Times New Roman"/>
          <w:sz w:val="28"/>
          <w:szCs w:val="28"/>
        </w:rPr>
        <w:t>по исполнению исполнительного документа, решения налогового органа.</w:t>
      </w:r>
    </w:p>
    <w:p w:rsidR="00A56D63" w:rsidRPr="00972F3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3C">
        <w:rPr>
          <w:rFonts w:ascii="Times New Roman" w:hAnsi="Times New Roman" w:cs="Times New Roman"/>
          <w:sz w:val="28"/>
          <w:szCs w:val="28"/>
        </w:rPr>
        <w:t>18. В случае если в Управлении ранее было учтено бюджетное обязательство, вследствие:</w:t>
      </w:r>
    </w:p>
    <w:p w:rsidR="00A56D63" w:rsidRPr="00972F3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3C">
        <w:rPr>
          <w:rFonts w:ascii="Times New Roman" w:hAnsi="Times New Roman" w:cs="Times New Roman"/>
          <w:sz w:val="28"/>
          <w:szCs w:val="28"/>
        </w:rPr>
        <w:t>- неисполнения которого выдан исполнительный документ, решение налогового органа;</w:t>
      </w:r>
    </w:p>
    <w:p w:rsidR="00A56D63" w:rsidRPr="00972F3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3C">
        <w:rPr>
          <w:rFonts w:ascii="Times New Roman" w:hAnsi="Times New Roman" w:cs="Times New Roman"/>
          <w:sz w:val="28"/>
          <w:szCs w:val="28"/>
        </w:rPr>
        <w:t>- неисполнения (нарушения условий исполнения) которого в дальнейшем было заключено мировое соглашение,</w:t>
      </w:r>
    </w:p>
    <w:p w:rsidR="00A56D63" w:rsidRPr="00972F3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3C">
        <w:rPr>
          <w:rFonts w:ascii="Times New Roman" w:hAnsi="Times New Roman" w:cs="Times New Roman"/>
          <w:sz w:val="28"/>
          <w:szCs w:val="28"/>
        </w:rPr>
        <w:t>то одновременно со Сведениями о бюджетном обязательстве, сформированными в соответствии с исполнительным документом, решением налогового органа, мировым соглашением, получателем средств бюджета</w:t>
      </w:r>
      <w:r w:rsidR="00F52E5A" w:rsidRPr="0097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E5A" w:rsidRPr="00972F3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52E5A" w:rsidRPr="00972F3C">
        <w:rPr>
          <w:rFonts w:ascii="Times New Roman" w:hAnsi="Times New Roman" w:cs="Times New Roman"/>
          <w:sz w:val="28"/>
          <w:szCs w:val="28"/>
        </w:rPr>
        <w:t xml:space="preserve"> </w:t>
      </w:r>
      <w:r w:rsidR="00972F3C" w:rsidRPr="00972F3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F3C">
        <w:rPr>
          <w:rFonts w:ascii="Times New Roman" w:hAnsi="Times New Roman" w:cs="Times New Roman"/>
          <w:sz w:val="28"/>
          <w:szCs w:val="28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измененном на сумму, указанную в исполнительном документе, решении налогового органа, мировом соглашении.</w:t>
      </w:r>
    </w:p>
    <w:p w:rsidR="00A56D63" w:rsidRPr="003F577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777">
        <w:rPr>
          <w:rFonts w:ascii="Times New Roman" w:hAnsi="Times New Roman" w:cs="Times New Roman"/>
          <w:sz w:val="28"/>
          <w:szCs w:val="28"/>
        </w:rPr>
        <w:t xml:space="preserve">19.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</w:t>
      </w:r>
      <w:r w:rsidRPr="003F5777">
        <w:rPr>
          <w:rFonts w:ascii="Times New Roman" w:hAnsi="Times New Roman" w:cs="Times New Roman"/>
          <w:sz w:val="28"/>
          <w:szCs w:val="28"/>
        </w:rPr>
        <w:lastRenderedPageBreak/>
        <w:t>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="00A23BD1" w:rsidRPr="003F5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BD1" w:rsidRPr="003F577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23BD1" w:rsidRPr="003F5777">
        <w:rPr>
          <w:rFonts w:ascii="Times New Roman" w:hAnsi="Times New Roman" w:cs="Times New Roman"/>
          <w:sz w:val="28"/>
          <w:szCs w:val="28"/>
        </w:rPr>
        <w:t xml:space="preserve"> </w:t>
      </w:r>
      <w:r w:rsidR="003F5777" w:rsidRPr="003F577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5777">
        <w:rPr>
          <w:rFonts w:ascii="Times New Roman" w:hAnsi="Times New Roman" w:cs="Times New Roman"/>
          <w:sz w:val="28"/>
          <w:szCs w:val="28"/>
        </w:rPr>
        <w:t>.</w:t>
      </w:r>
    </w:p>
    <w:p w:rsidR="00A56D63" w:rsidRPr="00225B5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51">
        <w:rPr>
          <w:rFonts w:ascii="Times New Roman" w:hAnsi="Times New Roman" w:cs="Times New Roman"/>
          <w:sz w:val="28"/>
          <w:szCs w:val="28"/>
        </w:rPr>
        <w:t xml:space="preserve">20. В случае ликвидации получателя средств бюджета </w:t>
      </w:r>
      <w:proofErr w:type="spellStart"/>
      <w:r w:rsidR="00A23BD1" w:rsidRPr="00225B5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23BD1" w:rsidRPr="00225B51">
        <w:rPr>
          <w:rFonts w:ascii="Times New Roman" w:hAnsi="Times New Roman" w:cs="Times New Roman"/>
          <w:sz w:val="28"/>
          <w:szCs w:val="28"/>
        </w:rPr>
        <w:t xml:space="preserve"> </w:t>
      </w:r>
      <w:r w:rsidR="00225B51" w:rsidRPr="00225B5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23BD1" w:rsidRPr="00225B51">
        <w:rPr>
          <w:rFonts w:ascii="Times New Roman" w:hAnsi="Times New Roman" w:cs="Times New Roman"/>
          <w:sz w:val="28"/>
          <w:szCs w:val="28"/>
        </w:rPr>
        <w:t xml:space="preserve"> </w:t>
      </w:r>
      <w:r w:rsidRPr="00225B51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 w:rsidR="00A23BD1" w:rsidRPr="0022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5B51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225B51" w:rsidRDefault="00A56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5B51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1B01A9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1A9">
        <w:rPr>
          <w:rFonts w:ascii="Times New Roman" w:hAnsi="Times New Roman" w:cs="Times New Roman"/>
          <w:sz w:val="28"/>
          <w:szCs w:val="28"/>
        </w:rPr>
        <w:t>21.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из: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предусмотренного </w:t>
      </w:r>
      <w:hyperlink r:id="rId10" w:history="1">
        <w:r w:rsidRPr="00242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72" w:history="1">
        <w:r w:rsidRPr="00242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6</w:t>
        </w:r>
      </w:hyperlink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(далее - условие возникновения денежного обязательства);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178"/>
      <w:bookmarkEnd w:id="22"/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hyperlink r:id="rId11" w:history="1">
        <w:r w:rsidRPr="00242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представление документов, подтверждающих возникновение денежного обязательства, не требуется.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886">
        <w:rPr>
          <w:rFonts w:ascii="Times New Roman" w:hAnsi="Times New Roman" w:cs="Times New Roman"/>
          <w:sz w:val="28"/>
          <w:szCs w:val="28"/>
        </w:rPr>
        <w:t xml:space="preserve">22. Сведения о денежных обязательствах, включая авансовые платежи, предусмотренные условиями </w:t>
      </w:r>
      <w:r w:rsidR="00135089" w:rsidRPr="002428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2886">
        <w:rPr>
          <w:rFonts w:ascii="Times New Roman" w:hAnsi="Times New Roman" w:cs="Times New Roman"/>
          <w:sz w:val="28"/>
          <w:szCs w:val="28"/>
        </w:rPr>
        <w:t xml:space="preserve"> контракта, договора, формируются: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886">
        <w:rPr>
          <w:rFonts w:ascii="Times New Roman" w:hAnsi="Times New Roman" w:cs="Times New Roman"/>
          <w:sz w:val="28"/>
          <w:szCs w:val="28"/>
        </w:rPr>
        <w:t>а) получателем средств бюджета</w:t>
      </w:r>
      <w:r w:rsidR="00135089" w:rsidRPr="00242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89" w:rsidRPr="0024288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35089" w:rsidRPr="00242886">
        <w:rPr>
          <w:rFonts w:ascii="Times New Roman" w:hAnsi="Times New Roman" w:cs="Times New Roman"/>
          <w:sz w:val="28"/>
          <w:szCs w:val="28"/>
        </w:rPr>
        <w:t xml:space="preserve"> </w:t>
      </w:r>
      <w:r w:rsidR="00242886" w:rsidRPr="002428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42886">
        <w:rPr>
          <w:rFonts w:ascii="Times New Roman" w:hAnsi="Times New Roman" w:cs="Times New Roman"/>
          <w:sz w:val="28"/>
          <w:szCs w:val="28"/>
        </w:rPr>
        <w:t>не позднее пяти рабочих дней со дня возникновения денежного обязательства в случае: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886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88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135089" w:rsidRPr="002428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2886">
        <w:rPr>
          <w:rFonts w:ascii="Times New Roman" w:hAnsi="Times New Roman" w:cs="Times New Roman"/>
          <w:sz w:val="28"/>
          <w:szCs w:val="28"/>
        </w:rPr>
        <w:t xml:space="preserve"> контракта (договора);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</w:t>
      </w:r>
      <w:hyperlink r:id="rId12" w:history="1">
        <w:r w:rsidRPr="00242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242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санкционирования;</w:t>
      </w:r>
    </w:p>
    <w:p w:rsidR="00A56D63" w:rsidRPr="0024288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886">
        <w:rPr>
          <w:rFonts w:ascii="Times New Roman" w:hAnsi="Times New Roman" w:cs="Times New Roman"/>
          <w:sz w:val="28"/>
          <w:szCs w:val="28"/>
        </w:rPr>
        <w:t>б) 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</w:t>
      </w:r>
      <w:r w:rsidR="00F66812" w:rsidRPr="00242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12" w:rsidRPr="0024288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66812" w:rsidRPr="00242886">
        <w:rPr>
          <w:rFonts w:ascii="Times New Roman" w:hAnsi="Times New Roman" w:cs="Times New Roman"/>
          <w:sz w:val="28"/>
          <w:szCs w:val="28"/>
        </w:rPr>
        <w:t xml:space="preserve"> </w:t>
      </w:r>
      <w:r w:rsidR="00242886" w:rsidRPr="0024288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42886">
        <w:rPr>
          <w:rFonts w:ascii="Times New Roman" w:hAnsi="Times New Roman" w:cs="Times New Roman"/>
          <w:sz w:val="28"/>
          <w:szCs w:val="28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</w:t>
      </w:r>
      <w:hyperlink r:id="rId13" w:history="1">
        <w:r w:rsidRPr="002428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242886">
        <w:rPr>
          <w:rFonts w:ascii="Times New Roman" w:hAnsi="Times New Roman" w:cs="Times New Roman"/>
          <w:sz w:val="28"/>
          <w:szCs w:val="28"/>
        </w:rPr>
        <w:t xml:space="preserve"> санкционирования.</w:t>
      </w:r>
    </w:p>
    <w:p w:rsidR="00A56D63" w:rsidRPr="009C764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40">
        <w:rPr>
          <w:rFonts w:ascii="Times New Roman" w:hAnsi="Times New Roman" w:cs="Times New Roman"/>
          <w:sz w:val="28"/>
          <w:szCs w:val="28"/>
        </w:rPr>
        <w:t>23.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A56D63" w:rsidRPr="009C764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40">
        <w:rPr>
          <w:rFonts w:ascii="Times New Roman" w:hAnsi="Times New Roman" w:cs="Times New Roman"/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</w:t>
      </w:r>
      <w:r w:rsidR="00D47BDD" w:rsidRPr="009C7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DD" w:rsidRPr="009C764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47BDD" w:rsidRPr="009C7640">
        <w:rPr>
          <w:rFonts w:ascii="Times New Roman" w:hAnsi="Times New Roman" w:cs="Times New Roman"/>
          <w:sz w:val="28"/>
          <w:szCs w:val="28"/>
        </w:rPr>
        <w:t xml:space="preserve"> </w:t>
      </w:r>
      <w:r w:rsidR="009C7640" w:rsidRPr="009C76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C7640">
        <w:rPr>
          <w:rFonts w:ascii="Times New Roman" w:hAnsi="Times New Roman" w:cs="Times New Roman"/>
          <w:sz w:val="28"/>
          <w:szCs w:val="28"/>
        </w:rPr>
        <w:t>.</w:t>
      </w:r>
    </w:p>
    <w:p w:rsidR="00A56D63" w:rsidRPr="00485FA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не распространяются на документы-основания, представление которых в Управление в соответствии с </w:t>
      </w:r>
      <w:hyperlink r:id="rId14" w:history="1">
        <w:r w:rsidRPr="00485F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48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не требуется.</w:t>
      </w:r>
    </w:p>
    <w:p w:rsidR="00A56D63" w:rsidRPr="00485FA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постановке на учет денежного обязательства, возникшего из предусмотренного </w:t>
      </w:r>
      <w:hyperlink w:anchor="P178" w:history="1">
        <w:r w:rsidRPr="00485F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21</w:t>
        </w:r>
      </w:hyperlink>
      <w:r w:rsidRPr="0048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9"/>
      <w:bookmarkEnd w:id="23"/>
      <w:r w:rsidRPr="005E1E94">
        <w:rPr>
          <w:rFonts w:ascii="Times New Roman" w:hAnsi="Times New Roman" w:cs="Times New Roman"/>
          <w:sz w:val="28"/>
          <w:szCs w:val="28"/>
        </w:rPr>
        <w:t>24. Управление не позднее следующего рабочего со дня представления получателем средств бюджета</w:t>
      </w:r>
      <w:r w:rsidR="00D47BDD" w:rsidRPr="005E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BDD" w:rsidRPr="005E1E9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47BDD" w:rsidRPr="005E1E94">
        <w:rPr>
          <w:rFonts w:ascii="Times New Roman" w:hAnsi="Times New Roman" w:cs="Times New Roman"/>
          <w:sz w:val="28"/>
          <w:szCs w:val="28"/>
        </w:rPr>
        <w:t xml:space="preserve"> </w:t>
      </w:r>
      <w:r w:rsidR="00485FAE" w:rsidRPr="005E1E9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1E94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E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составу </w:t>
      </w:r>
      <w:hyperlink w:anchor="P456" w:history="1">
        <w:r w:rsidRPr="005E1E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информации</w:t>
        </w:r>
      </w:hyperlink>
      <w:r w:rsidRPr="005E1E94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подлежащей включению в Сведения о денежном обязательстве в соответствии с приложением 2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</w:t>
      </w:r>
      <w:r w:rsidR="00805CEA" w:rsidRPr="005E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EA" w:rsidRPr="005E1E9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05CEA" w:rsidRPr="005E1E94">
        <w:rPr>
          <w:rFonts w:ascii="Times New Roman" w:hAnsi="Times New Roman" w:cs="Times New Roman"/>
          <w:sz w:val="28"/>
          <w:szCs w:val="28"/>
        </w:rPr>
        <w:t xml:space="preserve"> </w:t>
      </w:r>
      <w:r w:rsidR="005E1E94" w:rsidRPr="005E1E9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1E94">
        <w:rPr>
          <w:rFonts w:ascii="Times New Roman" w:hAnsi="Times New Roman" w:cs="Times New Roman"/>
          <w:sz w:val="28"/>
          <w:szCs w:val="28"/>
        </w:rPr>
        <w:t xml:space="preserve"> в Управление для постановки на учет денежных обязательств в соответствии с Порядком.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25. В случае положительного результата проверки Сведений о денежном обязательстве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</w:t>
      </w:r>
      <w:r w:rsidR="00805CEA" w:rsidRPr="005E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EA" w:rsidRPr="005E1E9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05CEA" w:rsidRPr="005E1E94">
        <w:rPr>
          <w:rFonts w:ascii="Times New Roman" w:hAnsi="Times New Roman" w:cs="Times New Roman"/>
          <w:sz w:val="28"/>
          <w:szCs w:val="28"/>
        </w:rPr>
        <w:t xml:space="preserve"> </w:t>
      </w:r>
      <w:r w:rsidR="005E1E94" w:rsidRPr="005E1E9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E1E94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 денежном обязательстве).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</w:t>
      </w:r>
      <w:proofErr w:type="gramStart"/>
      <w:r w:rsidRPr="005E1E94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5E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71D" w:rsidRPr="005E1E9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A671D" w:rsidRPr="005E1E94">
        <w:rPr>
          <w:rFonts w:ascii="Times New Roman" w:hAnsi="Times New Roman" w:cs="Times New Roman"/>
          <w:sz w:val="28"/>
          <w:szCs w:val="28"/>
        </w:rPr>
        <w:t xml:space="preserve"> </w:t>
      </w:r>
      <w:r w:rsidR="005E1E94" w:rsidRPr="005E1E9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A671D" w:rsidRPr="005E1E94">
        <w:rPr>
          <w:rFonts w:ascii="Times New Roman" w:hAnsi="Times New Roman" w:cs="Times New Roman"/>
          <w:sz w:val="28"/>
          <w:szCs w:val="28"/>
        </w:rPr>
        <w:t xml:space="preserve"> </w:t>
      </w:r>
      <w:r w:rsidRPr="005E1E94">
        <w:rPr>
          <w:rFonts w:ascii="Times New Roman" w:hAnsi="Times New Roman" w:cs="Times New Roman"/>
          <w:sz w:val="28"/>
          <w:szCs w:val="28"/>
        </w:rPr>
        <w:t>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A56D63" w:rsidRPr="005E1E94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E94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A56D63" w:rsidRPr="00A02482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В случае отрицательного результата проверки Сведений о денежном обязательстве Управление в срок, установленный в </w:t>
      </w:r>
      <w:hyperlink w:anchor="P189" w:history="1">
        <w:r w:rsidRPr="00A02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24</w:t>
        </w:r>
      </w:hyperlink>
      <w:r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направляет получателю средств бюджета</w:t>
      </w:r>
      <w:r w:rsidR="006A671D"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671D"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6A671D"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482"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A02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Протокол, в котором указывается причина возврата без исполнения Сведений о денежном обязательстве.</w:t>
      </w:r>
    </w:p>
    <w:p w:rsidR="00A56D63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6518F2" w:rsidRDefault="00A56D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V. Представление информации о бюджетных</w:t>
      </w:r>
    </w:p>
    <w:p w:rsidR="00A56D63" w:rsidRPr="006518F2" w:rsidRDefault="00A56D6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и денежных обязательствах, учтенных в Управлении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56D63" w:rsidRPr="006518F2" w:rsidRDefault="00A56D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w:anchor="P210" w:history="1">
        <w:r w:rsidRPr="00651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29</w:t>
        </w:r>
      </w:hyperlink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по запросам </w:t>
      </w:r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отдела администрации </w:t>
      </w:r>
      <w:proofErr w:type="spellStart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</w:t>
      </w:r>
      <w:proofErr w:type="spellStart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518F2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(городского поселения)</w:t>
      </w: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, главных распорядителей средств бюджета</w:t>
      </w:r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8F2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, получателей средств бюджета</w:t>
      </w:r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1F0611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8F2"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 </w:t>
      </w:r>
      <w:hyperlink w:anchor="P205" w:history="1">
        <w:r w:rsidRPr="006518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28</w:t>
        </w:r>
      </w:hyperlink>
      <w:r w:rsidRPr="00651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A56D63" w:rsidRPr="00972F2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5"/>
      <w:bookmarkEnd w:id="24"/>
      <w:r w:rsidRPr="00972F2F">
        <w:rPr>
          <w:rFonts w:ascii="Times New Roman" w:hAnsi="Times New Roman" w:cs="Times New Roman"/>
          <w:sz w:val="28"/>
          <w:szCs w:val="28"/>
        </w:rPr>
        <w:t>28. Информация о бюджетных и денежных обязательствах предоставляется:</w:t>
      </w:r>
    </w:p>
    <w:p w:rsidR="00A56D63" w:rsidRPr="00972F2F" w:rsidRDefault="004D5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2F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 w:rsidRPr="00972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72F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56D63" w:rsidRPr="00972F2F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p w:rsidR="00A56D63" w:rsidRPr="00972F2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2F">
        <w:rPr>
          <w:rFonts w:ascii="Times New Roman" w:hAnsi="Times New Roman" w:cs="Times New Roman"/>
          <w:sz w:val="28"/>
          <w:szCs w:val="28"/>
        </w:rPr>
        <w:t>главным распорядителям средств бюджета</w:t>
      </w:r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EF" w:rsidRPr="00972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r w:rsidR="00972F2F" w:rsidRPr="00972F2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F2F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подведомственных им получателей средств бюджета</w:t>
      </w:r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EF" w:rsidRPr="00972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r w:rsidR="00972F2F" w:rsidRPr="00972F2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F2F">
        <w:rPr>
          <w:rFonts w:ascii="Times New Roman" w:hAnsi="Times New Roman" w:cs="Times New Roman"/>
          <w:sz w:val="28"/>
          <w:szCs w:val="28"/>
        </w:rPr>
        <w:t>;</w:t>
      </w:r>
    </w:p>
    <w:p w:rsidR="00A56D63" w:rsidRPr="00972F2F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2F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EF" w:rsidRPr="00972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r w:rsidR="00972F2F" w:rsidRPr="00972F2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F2F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соответствующего получателя </w:t>
      </w:r>
      <w:proofErr w:type="gramStart"/>
      <w:r w:rsidRPr="00972F2F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EF" w:rsidRPr="00972F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D57EF" w:rsidRPr="00972F2F">
        <w:rPr>
          <w:rFonts w:ascii="Times New Roman" w:hAnsi="Times New Roman" w:cs="Times New Roman"/>
          <w:sz w:val="28"/>
          <w:szCs w:val="28"/>
        </w:rPr>
        <w:t xml:space="preserve"> </w:t>
      </w:r>
      <w:r w:rsidR="00972F2F" w:rsidRPr="00972F2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72F2F">
        <w:rPr>
          <w:rFonts w:ascii="Times New Roman" w:hAnsi="Times New Roman" w:cs="Times New Roman"/>
          <w:sz w:val="28"/>
          <w:szCs w:val="28"/>
        </w:rPr>
        <w:t>;</w:t>
      </w:r>
    </w:p>
    <w:p w:rsidR="00A56D63" w:rsidRPr="00983D7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D76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="004D57EF" w:rsidRPr="00983D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83D76" w:rsidRPr="00983D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83D76">
        <w:rPr>
          <w:rFonts w:ascii="Times New Roman" w:hAnsi="Times New Roman" w:cs="Times New Roman"/>
          <w:sz w:val="28"/>
          <w:szCs w:val="28"/>
        </w:rPr>
        <w:t xml:space="preserve"> - в рамках их полномочий, установленных законодательством Российской Федерации.</w:t>
      </w:r>
    </w:p>
    <w:p w:rsidR="00A56D63" w:rsidRPr="00983D7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0"/>
      <w:bookmarkEnd w:id="25"/>
      <w:r w:rsidRPr="00983D76">
        <w:rPr>
          <w:rFonts w:ascii="Times New Roman" w:hAnsi="Times New Roman" w:cs="Times New Roman"/>
          <w:sz w:val="28"/>
          <w:szCs w:val="28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A56D63" w:rsidRPr="003F388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883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2F1E16" w:rsidRPr="003F3883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2F1E16" w:rsidRPr="003F388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1E16" w:rsidRPr="003F38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3883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</w:p>
    <w:p w:rsidR="00A56D63" w:rsidRPr="003F388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883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(бюджетных, денежных) обязательствах (код формы по </w:t>
      </w:r>
      <w:hyperlink r:id="rId15" w:history="1">
        <w:r w:rsidRPr="003F3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3F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3F3883">
        <w:rPr>
          <w:rFonts w:ascii="Times New Roman" w:hAnsi="Times New Roman" w:cs="Times New Roman"/>
          <w:sz w:val="28"/>
          <w:szCs w:val="28"/>
        </w:rPr>
        <w:t>506601) (далее - Информация о принятых на учет обязательствах),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A56D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883">
        <w:rPr>
          <w:rFonts w:ascii="Times New Roman" w:hAnsi="Times New Roman" w:cs="Times New Roman"/>
          <w:sz w:val="28"/>
          <w:szCs w:val="28"/>
        </w:rPr>
        <w:t xml:space="preserve">б) Информацию об исполнении (бюджетных, денежных) обязательств (код формы по </w:t>
      </w:r>
      <w:hyperlink r:id="rId16" w:history="1">
        <w:r w:rsidRPr="003F3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3F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883">
        <w:rPr>
          <w:rFonts w:ascii="Times New Roman" w:hAnsi="Times New Roman" w:cs="Times New Roman"/>
          <w:sz w:val="28"/>
          <w:szCs w:val="28"/>
        </w:rPr>
        <w:t>0506603) (далее - Информация об исполнении обязательств), сформированную на дату, указанную в запросе;</w:t>
      </w:r>
    </w:p>
    <w:p w:rsidR="00A56D63" w:rsidRPr="003F388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883">
        <w:rPr>
          <w:rFonts w:ascii="Times New Roman" w:hAnsi="Times New Roman" w:cs="Times New Roman"/>
          <w:sz w:val="28"/>
          <w:szCs w:val="28"/>
        </w:rPr>
        <w:t>в) Сведения о превышении бюджетными обязательствами неиспользованных доведенных бюджетных данных, сформированные по состоянию на 1-е число месяца, указанного в запросе;</w:t>
      </w:r>
    </w:p>
    <w:p w:rsidR="00A56D63" w:rsidRPr="003F388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883">
        <w:rPr>
          <w:rFonts w:ascii="Times New Roman" w:hAnsi="Times New Roman" w:cs="Times New Roman"/>
          <w:sz w:val="28"/>
          <w:szCs w:val="28"/>
        </w:rPr>
        <w:lastRenderedPageBreak/>
        <w:t>2) по запросу главного распорядителя средств бюджета</w:t>
      </w:r>
      <w:r w:rsidR="00FD5429" w:rsidRPr="003F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429" w:rsidRPr="003F388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D5429" w:rsidRPr="003F3883">
        <w:rPr>
          <w:rFonts w:ascii="Times New Roman" w:hAnsi="Times New Roman" w:cs="Times New Roman"/>
          <w:sz w:val="28"/>
          <w:szCs w:val="28"/>
        </w:rPr>
        <w:t xml:space="preserve"> </w:t>
      </w:r>
      <w:r w:rsidR="003F3883" w:rsidRPr="003F38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3883">
        <w:rPr>
          <w:rFonts w:ascii="Times New Roman" w:hAnsi="Times New Roman" w:cs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</w:p>
    <w:p w:rsidR="00A56D63" w:rsidRPr="00BC6E8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87">
        <w:rPr>
          <w:rFonts w:ascii="Times New Roman" w:hAnsi="Times New Roman" w:cs="Times New Roman"/>
          <w:sz w:val="28"/>
          <w:szCs w:val="28"/>
        </w:rPr>
        <w:t>информацию о принятых на учет обязательствах по находящимся в ведении главного распорядителя (распорядителя) средств бюджета</w:t>
      </w:r>
      <w:r w:rsidR="00FD5429" w:rsidRPr="00BC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429" w:rsidRPr="00BC6E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D5429" w:rsidRPr="00BC6E87">
        <w:rPr>
          <w:rFonts w:ascii="Times New Roman" w:hAnsi="Times New Roman" w:cs="Times New Roman"/>
          <w:sz w:val="28"/>
          <w:szCs w:val="28"/>
        </w:rPr>
        <w:t xml:space="preserve"> </w:t>
      </w:r>
      <w:r w:rsidR="00BC6E87" w:rsidRPr="00BC6E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E87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 w:rsidR="00FD5429" w:rsidRPr="00BC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429" w:rsidRPr="00BC6E8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D5429" w:rsidRPr="00BC6E87">
        <w:rPr>
          <w:rFonts w:ascii="Times New Roman" w:hAnsi="Times New Roman" w:cs="Times New Roman"/>
          <w:sz w:val="28"/>
          <w:szCs w:val="28"/>
        </w:rPr>
        <w:t xml:space="preserve"> </w:t>
      </w:r>
      <w:r w:rsidR="00BC6E87" w:rsidRPr="00BC6E8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C6E87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A56D63" w:rsidRPr="0028670D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0D">
        <w:rPr>
          <w:rFonts w:ascii="Times New Roman" w:hAnsi="Times New Roman" w:cs="Times New Roman"/>
          <w:sz w:val="28"/>
          <w:szCs w:val="28"/>
        </w:rPr>
        <w:t>3) по запросу получателя средств бюджета</w:t>
      </w:r>
      <w:r w:rsidR="0018301E" w:rsidRPr="0028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01E" w:rsidRPr="002867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8301E" w:rsidRPr="0028670D">
        <w:rPr>
          <w:rFonts w:ascii="Times New Roman" w:hAnsi="Times New Roman" w:cs="Times New Roman"/>
          <w:sz w:val="28"/>
          <w:szCs w:val="28"/>
        </w:rPr>
        <w:t xml:space="preserve"> </w:t>
      </w:r>
      <w:r w:rsidR="0028670D" w:rsidRPr="002867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670D">
        <w:rPr>
          <w:rFonts w:ascii="Times New Roman" w:hAnsi="Times New Roman" w:cs="Times New Roman"/>
          <w:sz w:val="28"/>
          <w:szCs w:val="28"/>
        </w:rPr>
        <w:t xml:space="preserve"> Управление предоставляет Справку об исполнении принятых на учет (бюджетных, денежных) обязательств (далее - Справка об исполнении обязательств) (код формы по </w:t>
      </w:r>
      <w:hyperlink r:id="rId17" w:history="1">
        <w:r w:rsidRPr="00286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286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28670D">
        <w:rPr>
          <w:rFonts w:ascii="Times New Roman" w:hAnsi="Times New Roman" w:cs="Times New Roman"/>
          <w:sz w:val="28"/>
          <w:szCs w:val="28"/>
        </w:rPr>
        <w:t>506602).</w:t>
      </w:r>
    </w:p>
    <w:p w:rsidR="00A56D63" w:rsidRPr="0028670D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70D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 w:rsidR="006870F4" w:rsidRPr="0028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0F4" w:rsidRPr="0028670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870F4" w:rsidRPr="0028670D">
        <w:rPr>
          <w:rFonts w:ascii="Times New Roman" w:hAnsi="Times New Roman" w:cs="Times New Roman"/>
          <w:sz w:val="28"/>
          <w:szCs w:val="28"/>
        </w:rPr>
        <w:t xml:space="preserve"> </w:t>
      </w:r>
      <w:r w:rsidR="0028670D" w:rsidRPr="0028670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670D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об обязательстве, Сведений о денежном обязательстве;</w:t>
      </w:r>
    </w:p>
    <w:p w:rsidR="00A56D63" w:rsidRPr="00CF58BD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4) по запросу получателя средств бюджета</w:t>
      </w:r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8BD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по месту обслуживания получателя средств бюджета</w:t>
      </w:r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8BD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0C36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</w:t>
      </w:r>
      <w:r w:rsidR="00CF58BD"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работ, оказание услуг</w:t>
      </w:r>
      <w:r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соглашениям (нормативным правовым актам) о предоставлении субсидий юридическим лицам (код формы по </w:t>
      </w:r>
      <w:hyperlink r:id="rId18" w:history="1">
        <w:r w:rsidRPr="00CF5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CF5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0506103) (далее - Справка о неисполненных бюджетных обязательствах).</w:t>
      </w:r>
    </w:p>
    <w:p w:rsidR="00A56D63" w:rsidRPr="004136F9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6F9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C50C36" w:rsidRPr="004136F9">
        <w:rPr>
          <w:rFonts w:ascii="Times New Roman" w:hAnsi="Times New Roman" w:cs="Times New Roman"/>
          <w:sz w:val="28"/>
          <w:szCs w:val="28"/>
        </w:rPr>
        <w:t>муниципальных</w:t>
      </w:r>
      <w:r w:rsidRPr="004136F9">
        <w:rPr>
          <w:rFonts w:ascii="Times New Roman" w:hAnsi="Times New Roman" w:cs="Times New Roman"/>
          <w:sz w:val="28"/>
          <w:szCs w:val="28"/>
        </w:rPr>
        <w:t xml:space="preserve"> контрактов, договоров,  соглашений (нормативных правовых актов) о предоставлении субсидий юридическим лицам, поставленных на учет в Управлении на основании Сведений об обязательствах и подлежавших в соответствии с условиями этих </w:t>
      </w:r>
      <w:r w:rsidR="00C50C36" w:rsidRPr="004136F9">
        <w:rPr>
          <w:rFonts w:ascii="Times New Roman" w:hAnsi="Times New Roman" w:cs="Times New Roman"/>
          <w:sz w:val="28"/>
          <w:szCs w:val="28"/>
        </w:rPr>
        <w:t>муниципальных</w:t>
      </w:r>
      <w:r w:rsidRPr="004136F9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C50C36" w:rsidRPr="004136F9">
        <w:rPr>
          <w:rFonts w:ascii="Times New Roman" w:hAnsi="Times New Roman" w:cs="Times New Roman"/>
          <w:sz w:val="28"/>
          <w:szCs w:val="28"/>
        </w:rPr>
        <w:t>муниципальных</w:t>
      </w:r>
      <w:r w:rsidRPr="004136F9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субсидий юридическим лицам.</w:t>
      </w:r>
    </w:p>
    <w:p w:rsidR="00A56D63" w:rsidRPr="005210E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0E3">
        <w:rPr>
          <w:rFonts w:ascii="Times New Roman" w:hAnsi="Times New Roman" w:cs="Times New Roman"/>
          <w:sz w:val="28"/>
          <w:szCs w:val="28"/>
        </w:rPr>
        <w:lastRenderedPageBreak/>
        <w:t>По запросу главного распорядителя средств бюджета</w:t>
      </w:r>
      <w:r w:rsidR="007C533C" w:rsidRPr="0052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3C" w:rsidRPr="005210E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C533C" w:rsidRPr="005210E3">
        <w:rPr>
          <w:rFonts w:ascii="Times New Roman" w:hAnsi="Times New Roman" w:cs="Times New Roman"/>
          <w:sz w:val="28"/>
          <w:szCs w:val="28"/>
        </w:rPr>
        <w:t xml:space="preserve"> </w:t>
      </w:r>
      <w:r w:rsidR="005210E3" w:rsidRPr="005210E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10E3">
        <w:rPr>
          <w:rFonts w:ascii="Times New Roman" w:hAnsi="Times New Roman" w:cs="Times New Roman"/>
          <w:sz w:val="28"/>
          <w:szCs w:val="28"/>
        </w:rPr>
        <w:t xml:space="preserve"> Управление формирует сводную Справку о неисполненных бюджетных обязательствах получателей средств бюджета</w:t>
      </w:r>
      <w:r w:rsidR="007C533C" w:rsidRPr="0052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3C" w:rsidRPr="005210E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C533C" w:rsidRPr="005210E3">
        <w:rPr>
          <w:rFonts w:ascii="Times New Roman" w:hAnsi="Times New Roman" w:cs="Times New Roman"/>
          <w:sz w:val="28"/>
          <w:szCs w:val="28"/>
        </w:rPr>
        <w:t xml:space="preserve"> </w:t>
      </w:r>
      <w:r w:rsidR="005210E3" w:rsidRPr="005210E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10E3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средств бюджета</w:t>
      </w:r>
      <w:r w:rsidR="007C533C" w:rsidRPr="00521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33C" w:rsidRPr="005210E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C533C" w:rsidRPr="005210E3">
        <w:rPr>
          <w:rFonts w:ascii="Times New Roman" w:hAnsi="Times New Roman" w:cs="Times New Roman"/>
          <w:sz w:val="28"/>
          <w:szCs w:val="28"/>
        </w:rPr>
        <w:t xml:space="preserve"> </w:t>
      </w:r>
      <w:r w:rsidR="005210E3" w:rsidRPr="005210E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210E3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9" w:history="1">
        <w:r w:rsidRPr="005210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ОКУД</w:t>
        </w:r>
      </w:hyperlink>
      <w:r w:rsidRPr="00521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- 050</w:t>
      </w:r>
      <w:r w:rsidRPr="005210E3">
        <w:rPr>
          <w:rFonts w:ascii="Times New Roman" w:hAnsi="Times New Roman" w:cs="Times New Roman"/>
          <w:sz w:val="28"/>
          <w:szCs w:val="28"/>
        </w:rPr>
        <w:t>6103).</w:t>
      </w:r>
    </w:p>
    <w:p w:rsidR="00A56D63" w:rsidRPr="005210E3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D63" w:rsidRPr="005210E3" w:rsidRDefault="00A56D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10E3">
        <w:rPr>
          <w:rFonts w:ascii="Times New Roman" w:hAnsi="Times New Roman" w:cs="Times New Roman"/>
          <w:sz w:val="28"/>
          <w:szCs w:val="28"/>
        </w:rPr>
        <w:t>VI. Указания по заполнению документов,</w:t>
      </w:r>
    </w:p>
    <w:p w:rsidR="00A56D63" w:rsidRPr="005210E3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10E3">
        <w:rPr>
          <w:rFonts w:ascii="Times New Roman" w:hAnsi="Times New Roman" w:cs="Times New Roman"/>
          <w:sz w:val="28"/>
          <w:szCs w:val="28"/>
        </w:rPr>
        <w:t>предусмотренных Порядком</w:t>
      </w:r>
    </w:p>
    <w:p w:rsidR="00A56D63" w:rsidRPr="005210E3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6D63" w:rsidRPr="00DD4637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30. Справка об исполнении обязательств формируется Управлением нарастающим итогом с начала финансового года в следующем порядке.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заголовочной части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справка.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обязательств отражаются показатели: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графах 5 - 7 -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графах 8, 9 - соответственно номер и дата документа-основания (исполнительного документа, решения налогового органа);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графе 10 - учетный номер бюджетного или денежного обязательства;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графе 11 - код объекта ФАИП не указывается;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графах 12 - 14 - принятые на учет в Управлении бюджетные или денежные обязательства соответственно на текущий финансовый год (с учетом неисполненных бюджетных или денежных обязательств прошлых лет), на первый и на второй года планового периода;</w:t>
      </w:r>
    </w:p>
    <w:p w:rsidR="00A56D63" w:rsidRPr="00DD463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637">
        <w:rPr>
          <w:rFonts w:ascii="Times New Roman" w:hAnsi="Times New Roman" w:cs="Times New Roman"/>
          <w:sz w:val="28"/>
          <w:szCs w:val="28"/>
        </w:rPr>
        <w:t>в графах 15 - 16 -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A56D63" w:rsidRPr="0052504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6">
        <w:rPr>
          <w:rFonts w:ascii="Times New Roman" w:hAnsi="Times New Roman" w:cs="Times New Roman"/>
          <w:sz w:val="28"/>
          <w:szCs w:val="28"/>
        </w:rPr>
        <w:t>в графе 17 -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графы 12 минус показатель графы 15);</w:t>
      </w:r>
    </w:p>
    <w:p w:rsidR="00A56D63" w:rsidRPr="0052504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6">
        <w:rPr>
          <w:rFonts w:ascii="Times New Roman" w:hAnsi="Times New Roman" w:cs="Times New Roman"/>
          <w:sz w:val="28"/>
          <w:szCs w:val="28"/>
        </w:rPr>
        <w:lastRenderedPageBreak/>
        <w:t>в графах 18 - 19 - сумма и процент неиспользованного остатка лимитов бюджетных обязательств текущего финансового года.</w:t>
      </w:r>
    </w:p>
    <w:p w:rsidR="00A56D63" w:rsidRPr="0052504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46">
        <w:rPr>
          <w:rFonts w:ascii="Times New Roman" w:hAnsi="Times New Roman" w:cs="Times New Roman"/>
          <w:sz w:val="28"/>
          <w:szCs w:val="28"/>
        </w:rPr>
        <w:t>31. Информация о принятых на учет обязательствах формируется Управлением в следующем порядке.</w:t>
      </w:r>
    </w:p>
    <w:p w:rsidR="00A56D63" w:rsidRPr="001E78F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F6">
        <w:rPr>
          <w:rFonts w:ascii="Times New Roman" w:hAnsi="Times New Roman" w:cs="Times New Roman"/>
          <w:sz w:val="28"/>
          <w:szCs w:val="28"/>
        </w:rPr>
        <w:t>При формировании Информации о принятых на учет обязательствах в целом по всем получателям средств бюджета</w:t>
      </w:r>
      <w:r w:rsidR="00127D87" w:rsidRPr="001E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87" w:rsidRPr="001E78F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1E78F6">
        <w:rPr>
          <w:rFonts w:ascii="Times New Roman" w:hAnsi="Times New Roman" w:cs="Times New Roman"/>
          <w:sz w:val="28"/>
          <w:szCs w:val="28"/>
        </w:rPr>
        <w:t xml:space="preserve"> </w:t>
      </w:r>
      <w:r w:rsidR="00525046" w:rsidRPr="001E78F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E78F6">
        <w:rPr>
          <w:rFonts w:ascii="Times New Roman" w:hAnsi="Times New Roman" w:cs="Times New Roman"/>
          <w:sz w:val="28"/>
          <w:szCs w:val="28"/>
        </w:rPr>
        <w:t xml:space="preserve"> реквизит заголовочной части "Главный распорядитель (распорядитель) бюджетных средств" не заполняется.</w:t>
      </w:r>
    </w:p>
    <w:p w:rsidR="00A56D63" w:rsidRPr="001E78F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F6">
        <w:rPr>
          <w:rFonts w:ascii="Times New Roman" w:hAnsi="Times New Roman" w:cs="Times New Roman"/>
          <w:sz w:val="28"/>
          <w:szCs w:val="28"/>
        </w:rPr>
        <w:t xml:space="preserve">Информация о принятых на учет бюджетных обязательствах формируется в разрезе участников бюджетного процесса в соответствии с запросом </w:t>
      </w:r>
      <w:r w:rsidR="00127D87" w:rsidRPr="001E78F6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127D87" w:rsidRPr="001E78F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1E78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78F6">
        <w:rPr>
          <w:rFonts w:ascii="Times New Roman" w:hAnsi="Times New Roman" w:cs="Times New Roman"/>
          <w:sz w:val="28"/>
          <w:szCs w:val="28"/>
        </w:rPr>
        <w:t>, главных распорядителей средств бюджета</w:t>
      </w:r>
      <w:r w:rsidR="00127D87" w:rsidRPr="001E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87" w:rsidRPr="001E78F6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1E78F6">
        <w:rPr>
          <w:rFonts w:ascii="Times New Roman" w:hAnsi="Times New Roman" w:cs="Times New Roman"/>
          <w:sz w:val="28"/>
          <w:szCs w:val="28"/>
        </w:rPr>
        <w:t xml:space="preserve"> </w:t>
      </w:r>
      <w:r w:rsidR="001E78F6" w:rsidRPr="001E78F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E78F6">
        <w:rPr>
          <w:rFonts w:ascii="Times New Roman" w:hAnsi="Times New Roman" w:cs="Times New Roman"/>
          <w:sz w:val="28"/>
          <w:szCs w:val="28"/>
        </w:rPr>
        <w:t>.</w:t>
      </w:r>
    </w:p>
    <w:p w:rsidR="00A56D63" w:rsidRPr="001E78F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F6">
        <w:rPr>
          <w:rFonts w:ascii="Times New Roman" w:hAnsi="Times New Roman" w:cs="Times New Roman"/>
          <w:sz w:val="28"/>
          <w:szCs w:val="28"/>
        </w:rPr>
        <w:t>В заголовочной части Информации о принятых на учет обязательствах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A56D63" w:rsidRPr="001E78F6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F6">
        <w:rPr>
          <w:rFonts w:ascii="Times New Roman" w:hAnsi="Times New Roman" w:cs="Times New Roman"/>
          <w:sz w:val="28"/>
          <w:szCs w:val="28"/>
        </w:rPr>
        <w:t>Табличная часть формы информации о принятых на учет бюджетных обязательств заполняется следующим образом: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графах 1 - 4 - составная часть кода бюджетной классификации Российской Федерации, по которому в Управлении учтено бюджетное или денежное обязательство.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бюджета</w:t>
      </w:r>
      <w:r w:rsidR="00127D87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87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1E78F6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обязательствах, устанавливается </w:t>
      </w:r>
      <w:r w:rsidR="00127D87" w:rsidRPr="00F51663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127D87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F516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1663">
        <w:rPr>
          <w:rFonts w:ascii="Times New Roman" w:hAnsi="Times New Roman" w:cs="Times New Roman"/>
          <w:sz w:val="28"/>
          <w:szCs w:val="28"/>
        </w:rPr>
        <w:t>, главными распорядителями средств бюджета</w:t>
      </w:r>
      <w:r w:rsidR="00127D87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87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1E78F6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5 - код валюты по </w:t>
      </w:r>
      <w:hyperlink r:id="rId20" w:history="1">
        <w:r w:rsidRPr="00F5166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</w:t>
        </w:r>
      </w:hyperlink>
      <w:r w:rsidRPr="00F51663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принято бюджетное или денежное обязательство;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графе 6 - отражаются суммы неисполненных обязательств прошлых лет;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графах 7 - 23 отражаются суммы принятых бюджетных или денежных обязательств за счет средств бюджета</w:t>
      </w:r>
      <w:r w:rsidR="00127D87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87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27D87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F51663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графах 7 - 18 - в разрезе каждого месяца текущего финансового года;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графе 19 - итоговая сумма бюджетных или денежных обязательств текущего финансового года;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lastRenderedPageBreak/>
        <w:t>в графе 20 - сумма бюджетных или денежных обязательств, принятая на первый год планового периода;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графе 21 - сумма бюджетных или денежных обязательств, принятая на второй год планового периода;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графе 22 - сумма бюджетных или денежных обязательств, принятая на третий год после текущего финансового года;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в графе 23 - сумма бюджетных или денежных обязательств, принятая на четвертый год после текущего финансового года.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 xml:space="preserve">По строке "Итого по коду БК" в графах 6 - 23 указывается итоговая сумма бюджетных или денежных обязательств </w:t>
      </w:r>
      <w:proofErr w:type="spellStart"/>
      <w:r w:rsidRPr="00F51663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F51663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графах 1 - 4.</w:t>
      </w:r>
    </w:p>
    <w:p w:rsidR="00A56D63" w:rsidRPr="00F51663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63">
        <w:rPr>
          <w:rFonts w:ascii="Times New Roman" w:hAnsi="Times New Roman" w:cs="Times New Roman"/>
          <w:sz w:val="28"/>
          <w:szCs w:val="28"/>
        </w:rPr>
        <w:t>По строке "Итого по участнику бюджетного процесса" по графам 6 - 23 указываются итоговые суммы бюджетных или денежных обязательств в целом по главному распорядителю средств бюджета</w:t>
      </w:r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20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F51663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>, по всем или по отдельным распорядителям средств бюджета</w:t>
      </w:r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20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F51663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бюджета</w:t>
      </w:r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20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F51663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 xml:space="preserve">, как определено в запросе </w:t>
      </w:r>
      <w:r w:rsidR="00DE2A20" w:rsidRPr="00F51663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proofErr w:type="spellStart"/>
      <w:r w:rsidR="00DE2A20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E2A20" w:rsidRPr="00F516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51663">
        <w:rPr>
          <w:rFonts w:ascii="Times New Roman" w:hAnsi="Times New Roman" w:cs="Times New Roman"/>
          <w:sz w:val="28"/>
          <w:szCs w:val="28"/>
        </w:rPr>
        <w:t>, главного распорядителя или распорядителя средств бюджета</w:t>
      </w:r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A20" w:rsidRPr="00F5166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E2A20" w:rsidRPr="00F51663">
        <w:rPr>
          <w:rFonts w:ascii="Times New Roman" w:hAnsi="Times New Roman" w:cs="Times New Roman"/>
          <w:sz w:val="28"/>
          <w:szCs w:val="28"/>
        </w:rPr>
        <w:t xml:space="preserve"> </w:t>
      </w:r>
      <w:r w:rsidR="00F51663" w:rsidRPr="00F5166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5166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A56D63" w:rsidRPr="009C59C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CC">
        <w:rPr>
          <w:rFonts w:ascii="Times New Roman" w:hAnsi="Times New Roman" w:cs="Times New Roman"/>
          <w:sz w:val="28"/>
          <w:szCs w:val="28"/>
        </w:rPr>
        <w:t>В случае формирования Информации о принятых на учет обязательствах в целом по получателям средств бюджета</w:t>
      </w:r>
      <w:r w:rsidR="002F7B43" w:rsidRPr="009C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43" w:rsidRPr="009C59C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7B43" w:rsidRPr="009C59CC">
        <w:rPr>
          <w:rFonts w:ascii="Times New Roman" w:hAnsi="Times New Roman" w:cs="Times New Roman"/>
          <w:sz w:val="28"/>
          <w:szCs w:val="28"/>
        </w:rPr>
        <w:t xml:space="preserve"> </w:t>
      </w:r>
      <w:r w:rsidR="009C59CC" w:rsidRPr="009C59C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C59CC">
        <w:rPr>
          <w:rFonts w:ascii="Times New Roman" w:hAnsi="Times New Roman" w:cs="Times New Roman"/>
          <w:sz w:val="28"/>
          <w:szCs w:val="28"/>
        </w:rPr>
        <w:t xml:space="preserve"> строка "Итого по участнику бюджетного процесса" не заполняется.</w:t>
      </w:r>
    </w:p>
    <w:p w:rsidR="00A56D63" w:rsidRPr="009C59C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CC">
        <w:rPr>
          <w:rFonts w:ascii="Times New Roman" w:hAnsi="Times New Roman" w:cs="Times New Roman"/>
          <w:sz w:val="28"/>
          <w:szCs w:val="28"/>
        </w:rPr>
        <w:t>По строке "Всего" по графам 6 - 23 указываются итоговые суммы бюджетных или денежных обязательств.</w:t>
      </w:r>
    </w:p>
    <w:p w:rsidR="00A56D63" w:rsidRPr="009C59C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CC">
        <w:rPr>
          <w:rFonts w:ascii="Times New Roman" w:hAnsi="Times New Roman" w:cs="Times New Roman"/>
          <w:sz w:val="28"/>
          <w:szCs w:val="28"/>
        </w:rPr>
        <w:t>32. Информация об исполнении обязательств формируется Управлением в следующем порядке.</w:t>
      </w:r>
    </w:p>
    <w:p w:rsidR="00A56D63" w:rsidRPr="009C59C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CC">
        <w:rPr>
          <w:rFonts w:ascii="Times New Roman" w:hAnsi="Times New Roman" w:cs="Times New Roman"/>
          <w:sz w:val="28"/>
          <w:szCs w:val="28"/>
        </w:rPr>
        <w:t>В заголовочной части Информации об исполнении обязательств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A56D63" w:rsidRPr="009C59C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CC">
        <w:rPr>
          <w:rFonts w:ascii="Times New Roman" w:hAnsi="Times New Roman" w:cs="Times New Roman"/>
          <w:sz w:val="28"/>
          <w:szCs w:val="28"/>
        </w:rPr>
        <w:t>В табличной части Информации об исполнении обязательств отражаются:</w:t>
      </w:r>
    </w:p>
    <w:p w:rsidR="00A56D63" w:rsidRPr="009C59C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CC">
        <w:rPr>
          <w:rFonts w:ascii="Times New Roman" w:hAnsi="Times New Roman" w:cs="Times New Roman"/>
          <w:sz w:val="28"/>
          <w:szCs w:val="28"/>
        </w:rPr>
        <w:t>в графах 1 - 4 - составная часть кода классификации расходов бюджета</w:t>
      </w:r>
      <w:r w:rsidR="002F7B43" w:rsidRPr="009C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43" w:rsidRPr="009C59C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7B43" w:rsidRPr="009C59CC">
        <w:rPr>
          <w:rFonts w:ascii="Times New Roman" w:hAnsi="Times New Roman" w:cs="Times New Roman"/>
          <w:sz w:val="28"/>
          <w:szCs w:val="28"/>
        </w:rPr>
        <w:t xml:space="preserve"> </w:t>
      </w:r>
      <w:r w:rsidR="009C59CC" w:rsidRPr="009C59C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C59CC">
        <w:rPr>
          <w:rFonts w:ascii="Times New Roman" w:hAnsi="Times New Roman" w:cs="Times New Roman"/>
          <w:sz w:val="28"/>
          <w:szCs w:val="28"/>
        </w:rPr>
        <w:t>, по которому в Управлении учтено бюджетное или денежное обязательство;</w:t>
      </w:r>
    </w:p>
    <w:p w:rsidR="00A56D63" w:rsidRPr="00CA23D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D7">
        <w:rPr>
          <w:rFonts w:ascii="Times New Roman" w:hAnsi="Times New Roman" w:cs="Times New Roman"/>
          <w:sz w:val="28"/>
          <w:szCs w:val="28"/>
        </w:rPr>
        <w:t>в графах 5 - 7 -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A56D63" w:rsidRPr="00CA23D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D7">
        <w:rPr>
          <w:rFonts w:ascii="Times New Roman" w:hAnsi="Times New Roman" w:cs="Times New Roman"/>
          <w:sz w:val="28"/>
          <w:szCs w:val="28"/>
        </w:rPr>
        <w:lastRenderedPageBreak/>
        <w:t>в графах 8 - 10 - принятые на учет бюджетные или денежные обязательства за счет средств бюджета</w:t>
      </w:r>
      <w:r w:rsidR="002F7B43" w:rsidRPr="00CA2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43" w:rsidRPr="00CA23D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7B43" w:rsidRPr="00CA23D7">
        <w:rPr>
          <w:rFonts w:ascii="Times New Roman" w:hAnsi="Times New Roman" w:cs="Times New Roman"/>
          <w:sz w:val="28"/>
          <w:szCs w:val="28"/>
        </w:rPr>
        <w:t xml:space="preserve"> </w:t>
      </w:r>
      <w:r w:rsidR="00CA23D7" w:rsidRPr="00CA23D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A23D7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обязательств прошлых лет) (графа 8), на первый год планового периода (графа 9), на второй год планового периода (графа 10);</w:t>
      </w:r>
    </w:p>
    <w:p w:rsidR="00A56D63" w:rsidRPr="00CA23D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D7">
        <w:rPr>
          <w:rFonts w:ascii="Times New Roman" w:hAnsi="Times New Roman" w:cs="Times New Roman"/>
          <w:sz w:val="28"/>
          <w:szCs w:val="28"/>
        </w:rPr>
        <w:t>в графах 11 - 12 - суммы и процент бюджетных или денежных обязательств, исполненных с начала текущего финансового года;</w:t>
      </w:r>
    </w:p>
    <w:p w:rsidR="00A56D63" w:rsidRPr="00CF565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57">
        <w:rPr>
          <w:rFonts w:ascii="Times New Roman" w:hAnsi="Times New Roman" w:cs="Times New Roman"/>
          <w:sz w:val="28"/>
          <w:szCs w:val="28"/>
        </w:rPr>
        <w:t>в графе 13 - суммы бюджетных (денежных)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обязательств, рассчитанные как разница показателей по графе 8 и по графе 11;</w:t>
      </w:r>
    </w:p>
    <w:p w:rsidR="00A56D63" w:rsidRPr="00CF565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57">
        <w:rPr>
          <w:rFonts w:ascii="Times New Roman" w:hAnsi="Times New Roman" w:cs="Times New Roman"/>
          <w:sz w:val="28"/>
          <w:szCs w:val="28"/>
        </w:rPr>
        <w:t>в графах 14 - 15 -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A56D63" w:rsidRPr="00CF565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57">
        <w:rPr>
          <w:rFonts w:ascii="Times New Roman" w:hAnsi="Times New Roman" w:cs="Times New Roman"/>
          <w:sz w:val="28"/>
          <w:szCs w:val="28"/>
        </w:rPr>
        <w:t>По строке "Всего" в графах 5 - 15 указываются итоговые данные в целом за отчетный период.</w:t>
      </w:r>
    </w:p>
    <w:p w:rsidR="00A56D63" w:rsidRPr="00CF565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657">
        <w:rPr>
          <w:rFonts w:ascii="Times New Roman" w:hAnsi="Times New Roman" w:cs="Times New Roman"/>
          <w:sz w:val="28"/>
          <w:szCs w:val="28"/>
        </w:rPr>
        <w:t>33. Справка о неисполненных бюджетных обязательствах формируется Управлением в следующем порядке.</w:t>
      </w:r>
    </w:p>
    <w:p w:rsidR="00A56D63" w:rsidRPr="0020642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42E">
        <w:rPr>
          <w:rFonts w:ascii="Times New Roman" w:hAnsi="Times New Roman" w:cs="Times New Roman"/>
          <w:sz w:val="28"/>
          <w:szCs w:val="28"/>
        </w:rPr>
        <w:t>В табличной части Справки о неисполненных бюджетных обязательствах отражаются:</w:t>
      </w:r>
    </w:p>
    <w:p w:rsidR="00A56D63" w:rsidRPr="00C23F4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F47">
        <w:rPr>
          <w:rFonts w:ascii="Times New Roman" w:hAnsi="Times New Roman" w:cs="Times New Roman"/>
          <w:sz w:val="28"/>
          <w:szCs w:val="28"/>
        </w:rPr>
        <w:t>в графах 1 - 5 - составная часть кода классификации расходов бюджета</w:t>
      </w:r>
      <w:r w:rsidR="002F7B43" w:rsidRPr="00C23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43" w:rsidRPr="00C23F4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7B43" w:rsidRPr="00C23F47">
        <w:rPr>
          <w:rFonts w:ascii="Times New Roman" w:hAnsi="Times New Roman" w:cs="Times New Roman"/>
          <w:sz w:val="28"/>
          <w:szCs w:val="28"/>
        </w:rPr>
        <w:t xml:space="preserve"> </w:t>
      </w:r>
      <w:r w:rsidR="0020642E" w:rsidRPr="00C23F4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23F47">
        <w:rPr>
          <w:rFonts w:ascii="Times New Roman" w:hAnsi="Times New Roman" w:cs="Times New Roman"/>
          <w:sz w:val="28"/>
          <w:szCs w:val="28"/>
        </w:rPr>
        <w:t xml:space="preserve">, по которому в Управлении поставлены на учет бюджетные обязательства, возникшие из </w:t>
      </w:r>
      <w:r w:rsidR="002F7B43" w:rsidRPr="00C23F47">
        <w:rPr>
          <w:rFonts w:ascii="Times New Roman" w:hAnsi="Times New Roman" w:cs="Times New Roman"/>
          <w:sz w:val="28"/>
          <w:szCs w:val="28"/>
        </w:rPr>
        <w:t>муниципальных</w:t>
      </w:r>
      <w:r w:rsidRPr="00C23F47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</w:p>
    <w:p w:rsidR="00A56D63" w:rsidRPr="00D2496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967">
        <w:rPr>
          <w:rFonts w:ascii="Times New Roman" w:hAnsi="Times New Roman" w:cs="Times New Roman"/>
          <w:sz w:val="28"/>
          <w:szCs w:val="28"/>
        </w:rPr>
        <w:t xml:space="preserve">в графах 6 и 7 - соответственно наименование получателя </w:t>
      </w:r>
      <w:proofErr w:type="gramStart"/>
      <w:r w:rsidRPr="00D24967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2F7B43" w:rsidRPr="00D2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43" w:rsidRPr="00D2496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7B43" w:rsidRPr="00D24967">
        <w:rPr>
          <w:rFonts w:ascii="Times New Roman" w:hAnsi="Times New Roman" w:cs="Times New Roman"/>
          <w:sz w:val="28"/>
          <w:szCs w:val="28"/>
        </w:rPr>
        <w:t xml:space="preserve"> </w:t>
      </w:r>
      <w:r w:rsidR="00D24967" w:rsidRPr="00D2496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24967">
        <w:rPr>
          <w:rFonts w:ascii="Times New Roman" w:hAnsi="Times New Roman" w:cs="Times New Roman"/>
          <w:sz w:val="28"/>
          <w:szCs w:val="28"/>
        </w:rPr>
        <w:t xml:space="preserve"> - </w:t>
      </w:r>
      <w:r w:rsidR="002F7B43" w:rsidRPr="00D249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967">
        <w:rPr>
          <w:rFonts w:ascii="Times New Roman" w:hAnsi="Times New Roman" w:cs="Times New Roman"/>
          <w:sz w:val="28"/>
          <w:szCs w:val="28"/>
        </w:rPr>
        <w:t xml:space="preserve"> заказчика, главного распорядителя средств бюджета</w:t>
      </w:r>
      <w:r w:rsidR="002F7B43" w:rsidRPr="00D2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B43" w:rsidRPr="00D2496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F7B43" w:rsidRPr="00D24967">
        <w:rPr>
          <w:rFonts w:ascii="Times New Roman" w:hAnsi="Times New Roman" w:cs="Times New Roman"/>
          <w:sz w:val="28"/>
          <w:szCs w:val="28"/>
        </w:rPr>
        <w:t xml:space="preserve"> </w:t>
      </w:r>
      <w:r w:rsidR="00D24967" w:rsidRPr="00D2496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24967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 w:rsidR="002F7B43" w:rsidRPr="00D24967">
        <w:rPr>
          <w:rFonts w:ascii="Times New Roman" w:hAnsi="Times New Roman" w:cs="Times New Roman"/>
          <w:sz w:val="28"/>
          <w:szCs w:val="28"/>
        </w:rPr>
        <w:t>муниципальному</w:t>
      </w:r>
      <w:r w:rsidRPr="00D24967">
        <w:rPr>
          <w:rFonts w:ascii="Times New Roman" w:hAnsi="Times New Roman" w:cs="Times New Roman"/>
          <w:sz w:val="28"/>
          <w:szCs w:val="28"/>
        </w:rPr>
        <w:t xml:space="preserve"> контракту, договору, соглашению (нормативного правового акта) о предоставлении субсидии юридическим лицам, и его код по Сводному реестру;</w:t>
      </w:r>
    </w:p>
    <w:p w:rsidR="00A56D63" w:rsidRPr="001A6F1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1E">
        <w:rPr>
          <w:rFonts w:ascii="Times New Roman" w:hAnsi="Times New Roman" w:cs="Times New Roman"/>
          <w:sz w:val="28"/>
          <w:szCs w:val="28"/>
        </w:rPr>
        <w:t xml:space="preserve">в графах 8 и 9 - соответственно номер и дата </w:t>
      </w:r>
      <w:r w:rsidR="002F7B43" w:rsidRPr="001A6F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6F1E">
        <w:rPr>
          <w:rFonts w:ascii="Times New Roman" w:hAnsi="Times New Roman" w:cs="Times New Roman"/>
          <w:sz w:val="28"/>
          <w:szCs w:val="28"/>
        </w:rPr>
        <w:t>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A56D63" w:rsidRPr="001A6F1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1E">
        <w:rPr>
          <w:rFonts w:ascii="Times New Roman" w:hAnsi="Times New Roman" w:cs="Times New Roman"/>
          <w:sz w:val="28"/>
          <w:szCs w:val="28"/>
        </w:rPr>
        <w:t xml:space="preserve">в графах 10 и 11 - соответственно номер и сумма неисполненного остатка </w:t>
      </w:r>
      <w:r w:rsidRPr="001A6F1E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обязательства по каждому </w:t>
      </w:r>
      <w:r w:rsidR="00912DD1" w:rsidRPr="001A6F1E">
        <w:rPr>
          <w:rFonts w:ascii="Times New Roman" w:hAnsi="Times New Roman" w:cs="Times New Roman"/>
          <w:sz w:val="28"/>
          <w:szCs w:val="28"/>
        </w:rPr>
        <w:t>муниципальному</w:t>
      </w:r>
      <w:r w:rsidRPr="001A6F1E">
        <w:rPr>
          <w:rFonts w:ascii="Times New Roman" w:hAnsi="Times New Roman" w:cs="Times New Roman"/>
          <w:sz w:val="28"/>
          <w:szCs w:val="28"/>
        </w:rPr>
        <w:t xml:space="preserve"> контракту, договору, соглашению (нормативного правового акта) о предоставлении субсидии юридическим лицам, реквизиты которого указаны в графах 8 и 9;</w:t>
      </w:r>
    </w:p>
    <w:p w:rsidR="00A56D63" w:rsidRPr="00044C8A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C8A">
        <w:rPr>
          <w:rFonts w:ascii="Times New Roman" w:hAnsi="Times New Roman" w:cs="Times New Roman"/>
          <w:sz w:val="28"/>
          <w:szCs w:val="28"/>
        </w:rPr>
        <w:t>в графе 12 -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</w:t>
      </w:r>
      <w:r w:rsidR="00912DD1" w:rsidRPr="00044C8A">
        <w:rPr>
          <w:rFonts w:ascii="Times New Roman" w:hAnsi="Times New Roman" w:cs="Times New Roman"/>
          <w:sz w:val="28"/>
          <w:szCs w:val="28"/>
        </w:rPr>
        <w:t>муниципальных</w:t>
      </w:r>
      <w:r w:rsidRPr="00044C8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(нормативного правового акта) о предоставлении субсидии юридическим лицам), сгруппированных по каждому получателю средств бюджета</w:t>
      </w:r>
      <w:r w:rsidR="00912DD1" w:rsidRPr="0004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D1" w:rsidRPr="00044C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12DD1" w:rsidRPr="00044C8A">
        <w:rPr>
          <w:rFonts w:ascii="Times New Roman" w:hAnsi="Times New Roman" w:cs="Times New Roman"/>
          <w:sz w:val="28"/>
          <w:szCs w:val="28"/>
        </w:rPr>
        <w:t xml:space="preserve"> </w:t>
      </w:r>
      <w:r w:rsidR="00044C8A" w:rsidRPr="00044C8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44C8A">
        <w:rPr>
          <w:rFonts w:ascii="Times New Roman" w:hAnsi="Times New Roman" w:cs="Times New Roman"/>
          <w:sz w:val="28"/>
          <w:szCs w:val="28"/>
        </w:rPr>
        <w:t xml:space="preserve"> - </w:t>
      </w:r>
      <w:r w:rsidR="00912DD1" w:rsidRPr="00044C8A">
        <w:rPr>
          <w:rFonts w:ascii="Times New Roman" w:hAnsi="Times New Roman" w:cs="Times New Roman"/>
          <w:sz w:val="28"/>
          <w:szCs w:val="28"/>
        </w:rPr>
        <w:t>муниципальному</w:t>
      </w:r>
      <w:r w:rsidRPr="00044C8A">
        <w:rPr>
          <w:rFonts w:ascii="Times New Roman" w:hAnsi="Times New Roman" w:cs="Times New Roman"/>
          <w:sz w:val="28"/>
          <w:szCs w:val="28"/>
        </w:rPr>
        <w:t xml:space="preserve"> заказчику, главному распорядителю и по каждому коду классификации расходов бюджета</w:t>
      </w:r>
      <w:r w:rsidR="00912DD1" w:rsidRPr="0004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DD1" w:rsidRPr="00044C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12DD1" w:rsidRPr="00044C8A">
        <w:rPr>
          <w:rFonts w:ascii="Times New Roman" w:hAnsi="Times New Roman" w:cs="Times New Roman"/>
          <w:sz w:val="28"/>
          <w:szCs w:val="28"/>
        </w:rPr>
        <w:t xml:space="preserve"> </w:t>
      </w:r>
      <w:r w:rsidR="00044C8A" w:rsidRPr="00044C8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44C8A">
        <w:rPr>
          <w:rFonts w:ascii="Times New Roman" w:hAnsi="Times New Roman" w:cs="Times New Roman"/>
          <w:sz w:val="28"/>
          <w:szCs w:val="28"/>
        </w:rPr>
        <w:t>;</w:t>
      </w:r>
    </w:p>
    <w:p w:rsidR="00A56D63" w:rsidRPr="00352E91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E91">
        <w:rPr>
          <w:rFonts w:ascii="Times New Roman" w:hAnsi="Times New Roman" w:cs="Times New Roman"/>
          <w:sz w:val="28"/>
          <w:szCs w:val="28"/>
        </w:rPr>
        <w:t>в графе 13 -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 w:rsidR="00DF063F" w:rsidRPr="00352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3F" w:rsidRPr="00352E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F063F" w:rsidRPr="00352E91">
        <w:rPr>
          <w:rFonts w:ascii="Times New Roman" w:hAnsi="Times New Roman" w:cs="Times New Roman"/>
          <w:sz w:val="28"/>
          <w:szCs w:val="28"/>
        </w:rPr>
        <w:t xml:space="preserve"> </w:t>
      </w:r>
      <w:r w:rsidR="00352E91" w:rsidRPr="00352E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52E91">
        <w:rPr>
          <w:rFonts w:ascii="Times New Roman" w:hAnsi="Times New Roman" w:cs="Times New Roman"/>
          <w:sz w:val="28"/>
          <w:szCs w:val="28"/>
        </w:rPr>
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 w:rsidR="00DF063F" w:rsidRPr="00352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3F" w:rsidRPr="00352E9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F063F" w:rsidRPr="00352E91">
        <w:rPr>
          <w:rFonts w:ascii="Times New Roman" w:hAnsi="Times New Roman" w:cs="Times New Roman"/>
          <w:sz w:val="28"/>
          <w:szCs w:val="28"/>
        </w:rPr>
        <w:t xml:space="preserve"> </w:t>
      </w:r>
      <w:r w:rsidR="00352E91" w:rsidRPr="00352E9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52E91">
        <w:rPr>
          <w:rFonts w:ascii="Times New Roman" w:hAnsi="Times New Roman" w:cs="Times New Roman"/>
          <w:sz w:val="28"/>
          <w:szCs w:val="28"/>
        </w:rPr>
        <w:t>;</w:t>
      </w:r>
    </w:p>
    <w:p w:rsidR="00A56D63" w:rsidRPr="00F331F0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1F0">
        <w:rPr>
          <w:rFonts w:ascii="Times New Roman" w:hAnsi="Times New Roman" w:cs="Times New Roman"/>
          <w:sz w:val="28"/>
          <w:szCs w:val="28"/>
        </w:rPr>
        <w:t>в графе 14 - сумма, в пределах которой главному распорядителю средств бюджета</w:t>
      </w:r>
      <w:r w:rsidR="00DF063F" w:rsidRPr="00F3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3F" w:rsidRPr="00F331F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F063F" w:rsidRPr="00F331F0">
        <w:rPr>
          <w:rFonts w:ascii="Times New Roman" w:hAnsi="Times New Roman" w:cs="Times New Roman"/>
          <w:sz w:val="28"/>
          <w:szCs w:val="28"/>
        </w:rPr>
        <w:t xml:space="preserve"> </w:t>
      </w:r>
      <w:r w:rsidR="00F331F0" w:rsidRPr="00F331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1F0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 w:rsidR="00DF063F" w:rsidRPr="00F331F0">
        <w:rPr>
          <w:rFonts w:ascii="Times New Roman" w:hAnsi="Times New Roman" w:cs="Times New Roman"/>
          <w:sz w:val="28"/>
          <w:szCs w:val="28"/>
        </w:rPr>
        <w:t>муниципальных</w:t>
      </w:r>
      <w:r w:rsidRPr="00F331F0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(нормативного правового акта) о предоставлении субсидии юридическим лицам, реквизиты которых указаны в графах 8 и 9.</w:t>
      </w:r>
    </w:p>
    <w:p w:rsidR="00A56D63" w:rsidRPr="00CF198C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98C">
        <w:rPr>
          <w:rFonts w:ascii="Times New Roman" w:hAnsi="Times New Roman" w:cs="Times New Roman"/>
          <w:sz w:val="28"/>
          <w:szCs w:val="28"/>
        </w:rPr>
        <w:t xml:space="preserve">При этом в графе 14 по соответствующему коду классификации </w:t>
      </w:r>
      <w:proofErr w:type="gramStart"/>
      <w:r w:rsidRPr="00CF198C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CF1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3F" w:rsidRPr="00CF198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F063F" w:rsidRPr="00CF198C">
        <w:rPr>
          <w:rFonts w:ascii="Times New Roman" w:hAnsi="Times New Roman" w:cs="Times New Roman"/>
          <w:sz w:val="28"/>
          <w:szCs w:val="28"/>
        </w:rPr>
        <w:t xml:space="preserve"> </w:t>
      </w:r>
      <w:r w:rsidR="00CF198C" w:rsidRPr="00CF198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F063F" w:rsidRPr="00CF198C">
        <w:rPr>
          <w:rFonts w:ascii="Times New Roman" w:hAnsi="Times New Roman" w:cs="Times New Roman"/>
          <w:sz w:val="28"/>
          <w:szCs w:val="28"/>
        </w:rPr>
        <w:t xml:space="preserve"> </w:t>
      </w:r>
      <w:r w:rsidRPr="00CF198C">
        <w:rPr>
          <w:rFonts w:ascii="Times New Roman" w:hAnsi="Times New Roman" w:cs="Times New Roman"/>
          <w:sz w:val="28"/>
          <w:szCs w:val="28"/>
        </w:rPr>
        <w:t>отражается наименьшая из сумм, указанных в графах 12 и 13.</w:t>
      </w:r>
    </w:p>
    <w:p w:rsidR="00A56D63" w:rsidRPr="006B13DB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3DB">
        <w:rPr>
          <w:rFonts w:ascii="Times New Roman" w:hAnsi="Times New Roman" w:cs="Times New Roman"/>
          <w:sz w:val="28"/>
          <w:szCs w:val="28"/>
        </w:rPr>
        <w:t xml:space="preserve">По строке "Итого по коду бюджетной классификации" в графах - 12 - 14 указываются итоговые суммы по каждому коду классификации </w:t>
      </w:r>
      <w:proofErr w:type="gramStart"/>
      <w:r w:rsidRPr="006B13DB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DF063F" w:rsidRPr="006B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3F" w:rsidRPr="006B13D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F063F" w:rsidRPr="006B13DB">
        <w:rPr>
          <w:rFonts w:ascii="Times New Roman" w:hAnsi="Times New Roman" w:cs="Times New Roman"/>
          <w:sz w:val="28"/>
          <w:szCs w:val="28"/>
        </w:rPr>
        <w:t xml:space="preserve"> </w:t>
      </w:r>
      <w:r w:rsidR="00CF198C" w:rsidRPr="006B13D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B13DB">
        <w:rPr>
          <w:rFonts w:ascii="Times New Roman" w:hAnsi="Times New Roman" w:cs="Times New Roman"/>
          <w:sz w:val="28"/>
          <w:szCs w:val="28"/>
        </w:rPr>
        <w:t>, отраженному в графах 1 - 4.</w:t>
      </w:r>
    </w:p>
    <w:p w:rsidR="00A56D63" w:rsidRPr="009F72FA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2FA">
        <w:rPr>
          <w:rFonts w:ascii="Times New Roman" w:hAnsi="Times New Roman" w:cs="Times New Roman"/>
          <w:sz w:val="28"/>
          <w:szCs w:val="28"/>
        </w:rPr>
        <w:t xml:space="preserve">По строке "Всего по коду главы" в графах - 12 - 14 указываются итоговые данные, сгруппированные по каждому главному распорядителю </w:t>
      </w:r>
      <w:proofErr w:type="gramStart"/>
      <w:r w:rsidRPr="009F72FA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="00DF063F" w:rsidRPr="009F7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63F" w:rsidRPr="009F72F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F063F" w:rsidRPr="009F72FA">
        <w:rPr>
          <w:rFonts w:ascii="Times New Roman" w:hAnsi="Times New Roman" w:cs="Times New Roman"/>
          <w:sz w:val="28"/>
          <w:szCs w:val="28"/>
        </w:rPr>
        <w:t xml:space="preserve"> </w:t>
      </w:r>
      <w:r w:rsidR="009F72FA" w:rsidRPr="009F72F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F72FA">
        <w:rPr>
          <w:rFonts w:ascii="Times New Roman" w:hAnsi="Times New Roman" w:cs="Times New Roman"/>
          <w:sz w:val="28"/>
          <w:szCs w:val="28"/>
        </w:rPr>
        <w:t>.</w:t>
      </w:r>
    </w:p>
    <w:p w:rsidR="00A56D63" w:rsidRPr="00CA2791" w:rsidRDefault="00A56D6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792" w:rsidRPr="00CA2791" w:rsidRDefault="0004579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063F" w:rsidRPr="0050772F" w:rsidRDefault="00DF063F" w:rsidP="00DF063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0772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F063F" w:rsidRPr="0050772F" w:rsidRDefault="00DF063F" w:rsidP="00DF063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0772F">
        <w:rPr>
          <w:rFonts w:ascii="Times New Roman" w:hAnsi="Times New Roman" w:cs="Times New Roman"/>
          <w:sz w:val="28"/>
          <w:szCs w:val="28"/>
        </w:rPr>
        <w:t>Начальник отдела № 20 УФК по Ивановской области</w:t>
      </w:r>
    </w:p>
    <w:p w:rsidR="00DF063F" w:rsidRPr="0050772F" w:rsidRDefault="00DF063F" w:rsidP="00DF063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F063F" w:rsidRPr="0050772F" w:rsidRDefault="00DF063F" w:rsidP="00DF063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0772F">
        <w:rPr>
          <w:rFonts w:ascii="Times New Roman" w:hAnsi="Times New Roman" w:cs="Times New Roman"/>
          <w:sz w:val="28"/>
          <w:szCs w:val="28"/>
        </w:rPr>
        <w:t>________________________Е.М. Бирюкова</w:t>
      </w:r>
    </w:p>
    <w:p w:rsidR="00DF063F" w:rsidRPr="0050772F" w:rsidRDefault="00DF063F" w:rsidP="00DF063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0772F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50772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0772F">
        <w:rPr>
          <w:rFonts w:ascii="Times New Roman" w:hAnsi="Times New Roman" w:cs="Times New Roman"/>
          <w:sz w:val="28"/>
          <w:szCs w:val="28"/>
        </w:rPr>
        <w:t>__________________2021 года</w:t>
      </w:r>
    </w:p>
    <w:p w:rsidR="00A56D63" w:rsidRPr="00EE679C" w:rsidRDefault="00A56D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67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56D63" w:rsidRPr="00EE679C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79C">
        <w:rPr>
          <w:rFonts w:ascii="Times New Roman" w:hAnsi="Times New Roman" w:cs="Times New Roman"/>
          <w:sz w:val="28"/>
          <w:szCs w:val="28"/>
        </w:rPr>
        <w:t>к Порядку</w:t>
      </w:r>
      <w:r w:rsidR="000F1302" w:rsidRPr="00EE679C">
        <w:rPr>
          <w:rFonts w:ascii="Times New Roman" w:hAnsi="Times New Roman" w:cs="Times New Roman"/>
          <w:sz w:val="28"/>
          <w:szCs w:val="28"/>
        </w:rPr>
        <w:t xml:space="preserve"> </w:t>
      </w:r>
      <w:r w:rsidRPr="00EE679C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0F1302" w:rsidRPr="00EE679C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79C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0F1302" w:rsidRPr="00EE6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302" w:rsidRPr="00EE679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F1302" w:rsidRPr="00EE679C">
        <w:rPr>
          <w:rFonts w:ascii="Times New Roman" w:hAnsi="Times New Roman" w:cs="Times New Roman"/>
          <w:sz w:val="28"/>
          <w:szCs w:val="28"/>
        </w:rPr>
        <w:t xml:space="preserve"> </w:t>
      </w:r>
      <w:r w:rsidR="00EE679C" w:rsidRPr="00EE679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679C">
        <w:rPr>
          <w:rFonts w:ascii="Times New Roman" w:hAnsi="Times New Roman" w:cs="Times New Roman"/>
          <w:sz w:val="28"/>
          <w:szCs w:val="28"/>
        </w:rPr>
        <w:t>, утвержденному приказом</w:t>
      </w:r>
      <w:r w:rsidR="000F1302" w:rsidRPr="00EE679C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</w:p>
    <w:p w:rsidR="00A56D63" w:rsidRPr="00EE679C" w:rsidRDefault="000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7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679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E67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56D63" w:rsidRPr="00EE679C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679C">
        <w:rPr>
          <w:rFonts w:ascii="Times New Roman" w:hAnsi="Times New Roman" w:cs="Times New Roman"/>
          <w:sz w:val="28"/>
          <w:szCs w:val="28"/>
        </w:rPr>
        <w:t>от</w:t>
      </w:r>
      <w:r w:rsidR="000F1302" w:rsidRPr="00EE679C">
        <w:rPr>
          <w:rFonts w:ascii="Times New Roman" w:hAnsi="Times New Roman" w:cs="Times New Roman"/>
          <w:sz w:val="28"/>
          <w:szCs w:val="28"/>
        </w:rPr>
        <w:t xml:space="preserve"> </w:t>
      </w:r>
      <w:r w:rsidRPr="00EE679C">
        <w:rPr>
          <w:rFonts w:ascii="Times New Roman" w:hAnsi="Times New Roman" w:cs="Times New Roman"/>
          <w:sz w:val="28"/>
          <w:szCs w:val="28"/>
        </w:rPr>
        <w:t xml:space="preserve"> </w:t>
      </w:r>
      <w:r w:rsidR="000F1302" w:rsidRPr="00EE679C">
        <w:rPr>
          <w:rFonts w:ascii="Times New Roman" w:hAnsi="Times New Roman" w:cs="Times New Roman"/>
          <w:sz w:val="28"/>
          <w:szCs w:val="28"/>
        </w:rPr>
        <w:t xml:space="preserve"> </w:t>
      </w:r>
      <w:r w:rsidR="009C51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363C">
        <w:rPr>
          <w:rFonts w:ascii="Times New Roman" w:hAnsi="Times New Roman" w:cs="Times New Roman"/>
          <w:sz w:val="28"/>
          <w:szCs w:val="28"/>
        </w:rPr>
        <w:t xml:space="preserve"> </w:t>
      </w:r>
      <w:r w:rsidR="000F1302" w:rsidRPr="00EE679C">
        <w:rPr>
          <w:rFonts w:ascii="Times New Roman" w:hAnsi="Times New Roman" w:cs="Times New Roman"/>
          <w:sz w:val="28"/>
          <w:szCs w:val="28"/>
        </w:rPr>
        <w:t>№</w:t>
      </w:r>
      <w:r w:rsidR="00CF363C">
        <w:rPr>
          <w:rFonts w:ascii="Times New Roman" w:hAnsi="Times New Roman" w:cs="Times New Roman"/>
          <w:sz w:val="28"/>
          <w:szCs w:val="28"/>
        </w:rPr>
        <w:t xml:space="preserve"> </w:t>
      </w:r>
      <w:r w:rsidR="009C5197">
        <w:rPr>
          <w:rFonts w:ascii="Times New Roman" w:hAnsi="Times New Roman" w:cs="Times New Roman"/>
          <w:sz w:val="28"/>
          <w:szCs w:val="28"/>
        </w:rPr>
        <w:t>_____</w:t>
      </w:r>
    </w:p>
    <w:p w:rsidR="00A56D63" w:rsidRPr="00CA2791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672374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99"/>
      <w:bookmarkEnd w:id="26"/>
      <w:r w:rsidRPr="00672374">
        <w:rPr>
          <w:rFonts w:ascii="Times New Roman" w:hAnsi="Times New Roman" w:cs="Times New Roman"/>
          <w:sz w:val="28"/>
          <w:szCs w:val="28"/>
        </w:rPr>
        <w:t>И</w:t>
      </w:r>
      <w:r w:rsidR="00045792" w:rsidRPr="00672374">
        <w:rPr>
          <w:rFonts w:ascii="Times New Roman" w:hAnsi="Times New Roman" w:cs="Times New Roman"/>
          <w:sz w:val="28"/>
          <w:szCs w:val="28"/>
        </w:rPr>
        <w:t>нформация</w:t>
      </w:r>
      <w:r w:rsidRPr="00672374">
        <w:rPr>
          <w:rFonts w:ascii="Times New Roman" w:hAnsi="Times New Roman" w:cs="Times New Roman"/>
          <w:sz w:val="28"/>
          <w:szCs w:val="28"/>
        </w:rPr>
        <w:t>,</w:t>
      </w:r>
    </w:p>
    <w:p w:rsidR="000F1302" w:rsidRPr="00672374" w:rsidRDefault="000F13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374">
        <w:rPr>
          <w:rFonts w:ascii="Times New Roman" w:hAnsi="Times New Roman" w:cs="Times New Roman"/>
          <w:sz w:val="28"/>
          <w:szCs w:val="28"/>
        </w:rPr>
        <w:t>необходимая для постановки на учет бюджетного обязательства (внесения изменений в поставленное на учет бюджетное обязательство)</w:t>
      </w:r>
    </w:p>
    <w:p w:rsidR="00A56D63" w:rsidRPr="00CA2791" w:rsidRDefault="00A56D63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35"/>
      </w:tblGrid>
      <w:tr w:rsidR="00A56D63" w:rsidRPr="00CA2791">
        <w:tc>
          <w:tcPr>
            <w:tcW w:w="3402" w:type="dxa"/>
          </w:tcPr>
          <w:p w:rsidR="00A56D63" w:rsidRPr="00672374" w:rsidRDefault="00A56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74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635" w:type="dxa"/>
          </w:tcPr>
          <w:p w:rsidR="00A56D63" w:rsidRPr="00672374" w:rsidRDefault="00A56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374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A56D63" w:rsidRPr="00CA2791">
        <w:tc>
          <w:tcPr>
            <w:tcW w:w="3402" w:type="dxa"/>
          </w:tcPr>
          <w:p w:rsidR="00A56D63" w:rsidRPr="00E973F3" w:rsidRDefault="00A56D63" w:rsidP="00E97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73F3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средств бюджета</w:t>
            </w:r>
            <w:r w:rsidR="00D83168" w:rsidRPr="00E9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168" w:rsidRPr="00E973F3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D83168" w:rsidRPr="00E9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3F3" w:rsidRPr="00E973F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E973F3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635" w:type="dxa"/>
          </w:tcPr>
          <w:p w:rsidR="00A56D63" w:rsidRPr="00E973F3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73F3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A56D63" w:rsidRPr="00E973F3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73F3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присваивается автоматически в информационной системе</w:t>
            </w:r>
          </w:p>
        </w:tc>
      </w:tr>
      <w:tr w:rsidR="00A56D63" w:rsidRPr="00CA2791">
        <w:tc>
          <w:tcPr>
            <w:tcW w:w="3402" w:type="dxa"/>
          </w:tcPr>
          <w:p w:rsidR="00A56D63" w:rsidRPr="00617D48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D48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635" w:type="dxa"/>
          </w:tcPr>
          <w:p w:rsidR="00A56D63" w:rsidRPr="00617D48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D48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A56D63" w:rsidRPr="00617D48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D48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A56D63" w:rsidRPr="00617D48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7D4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A56D63" w:rsidRPr="00CA2791">
        <w:tc>
          <w:tcPr>
            <w:tcW w:w="3402" w:type="dxa"/>
          </w:tcPr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635" w:type="dxa"/>
          </w:tcPr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дата </w:t>
            </w:r>
            <w:r w:rsidRPr="00993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бюджетном обязательстве формируется автоматически</w:t>
            </w:r>
          </w:p>
        </w:tc>
      </w:tr>
      <w:tr w:rsidR="00A56D63" w:rsidRPr="00CA2791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635" w:type="dxa"/>
            <w:tcBorders>
              <w:bottom w:val="nil"/>
            </w:tcBorders>
          </w:tcPr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планом-графиком,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56D63" w:rsidRPr="0099395F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A56D63" w:rsidRPr="00CA2791">
        <w:tc>
          <w:tcPr>
            <w:tcW w:w="3402" w:type="dxa"/>
          </w:tcPr>
          <w:p w:rsidR="00A56D63" w:rsidRPr="00CA2791" w:rsidRDefault="00A56D63" w:rsidP="00D83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635" w:type="dxa"/>
          </w:tcPr>
          <w:p w:rsidR="00A56D63" w:rsidRPr="00CA2791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6D63" w:rsidRPr="00CA2791">
        <w:tc>
          <w:tcPr>
            <w:tcW w:w="3402" w:type="dxa"/>
          </w:tcPr>
          <w:p w:rsidR="00A56D63" w:rsidRPr="0099395F" w:rsidRDefault="00A56D63" w:rsidP="00F348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326"/>
            <w:bookmarkEnd w:id="27"/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635" w:type="dxa"/>
          </w:tcPr>
          <w:p w:rsidR="00A56D63" w:rsidRPr="0099395F" w:rsidRDefault="00A56D63" w:rsidP="00F348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бюджета</w:t>
            </w:r>
            <w:r w:rsidR="00D83168" w:rsidRPr="0099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168" w:rsidRPr="0099395F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D83168" w:rsidRPr="0099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95F" w:rsidRPr="009939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A56D63" w:rsidRPr="0099395F" w:rsidRDefault="00A56D63" w:rsidP="009939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</w:t>
            </w:r>
            <w:r w:rsidR="00D83168" w:rsidRPr="0099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168" w:rsidRPr="0099395F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D83168" w:rsidRPr="0099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95F" w:rsidRPr="009939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99395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информационной системе</w:t>
            </w:r>
          </w:p>
        </w:tc>
      </w:tr>
      <w:tr w:rsidR="00A56D63" w:rsidRPr="00CA2791">
        <w:tc>
          <w:tcPr>
            <w:tcW w:w="3402" w:type="dxa"/>
          </w:tcPr>
          <w:p w:rsidR="00A56D63" w:rsidRPr="00B144C2" w:rsidRDefault="00A56D63" w:rsidP="0060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4C2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635" w:type="dxa"/>
          </w:tcPr>
          <w:p w:rsidR="00A56D63" w:rsidRPr="00B144C2" w:rsidRDefault="00A56D63" w:rsidP="0060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4C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607B78" w:rsidRPr="00B144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44C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607B78" w:rsidRPr="00B1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B78" w:rsidRPr="00B144C2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07B78" w:rsidRPr="00B1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4C2" w:rsidRPr="00B144C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144C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56D63" w:rsidRPr="00B144C2" w:rsidRDefault="00A56D63" w:rsidP="0060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4C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A56D63" w:rsidRPr="00CA2791">
        <w:tc>
          <w:tcPr>
            <w:tcW w:w="3402" w:type="dxa"/>
          </w:tcPr>
          <w:p w:rsidR="00A56D63" w:rsidRPr="00CB3A0C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0C"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635" w:type="dxa"/>
          </w:tcPr>
          <w:p w:rsidR="00A56D63" w:rsidRPr="00CB3A0C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0C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607B78" w:rsidRPr="00CB3A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="00607B78" w:rsidRPr="00CB3A0C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07B78" w:rsidRPr="00CB3A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B3A0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56D63" w:rsidRPr="00CB3A0C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A0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</w:t>
            </w:r>
            <w:r w:rsidRPr="00CB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в информационной системе заполняется автоматически</w:t>
            </w:r>
          </w:p>
        </w:tc>
      </w:tr>
      <w:tr w:rsidR="00A56D63" w:rsidRPr="00CA2791">
        <w:tc>
          <w:tcPr>
            <w:tcW w:w="3402" w:type="dxa"/>
          </w:tcPr>
          <w:p w:rsidR="00A56D63" w:rsidRPr="00F91E43" w:rsidRDefault="00A56D63" w:rsidP="0054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Код получателя бюджетных средств по Сводному реестру &lt;*&gt;</w:t>
            </w:r>
          </w:p>
        </w:tc>
        <w:tc>
          <w:tcPr>
            <w:tcW w:w="5635" w:type="dxa"/>
          </w:tcPr>
          <w:p w:rsidR="00A56D63" w:rsidRPr="00F91E43" w:rsidRDefault="00A56D63" w:rsidP="00F91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E43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607B78" w:rsidRPr="00F9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B78" w:rsidRPr="00F91E43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07B78" w:rsidRPr="00F91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E43" w:rsidRPr="00F91E4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F91E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Сводным реестром</w:t>
            </w:r>
          </w:p>
        </w:tc>
      </w:tr>
      <w:tr w:rsidR="00A56D63" w:rsidRPr="00CA2791">
        <w:tc>
          <w:tcPr>
            <w:tcW w:w="3402" w:type="dxa"/>
          </w:tcPr>
          <w:p w:rsidR="00A56D63" w:rsidRPr="004A50B6" w:rsidRDefault="00A56D63" w:rsidP="00546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0B6">
              <w:rPr>
                <w:rFonts w:ascii="Times New Roman" w:hAnsi="Times New Roman" w:cs="Times New Roman"/>
                <w:sz w:val="28"/>
                <w:szCs w:val="28"/>
              </w:rPr>
              <w:t>5.5. Наименование органа Федерального казначейства &lt;**&gt;</w:t>
            </w:r>
          </w:p>
        </w:tc>
        <w:tc>
          <w:tcPr>
            <w:tcW w:w="5635" w:type="dxa"/>
          </w:tcPr>
          <w:p w:rsidR="00A56D63" w:rsidRPr="004A50B6" w:rsidRDefault="00A56D63" w:rsidP="001B2D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0B6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 Федерального казначейства, в котором получателю средств бюджета</w:t>
            </w:r>
            <w:r w:rsidR="00546A6B" w:rsidRPr="004A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6A6B" w:rsidRPr="004A50B6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546A6B" w:rsidRPr="004A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86" w:rsidRPr="004A50B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4A50B6">
              <w:rPr>
                <w:rFonts w:ascii="Times New Roman" w:hAnsi="Times New Roman" w:cs="Times New Roman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A56D63" w:rsidRPr="00CA2791">
        <w:tc>
          <w:tcPr>
            <w:tcW w:w="3402" w:type="dxa"/>
          </w:tcPr>
          <w:p w:rsidR="00A56D63" w:rsidRPr="0056450D" w:rsidRDefault="00A56D63" w:rsidP="003025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D">
              <w:rPr>
                <w:rFonts w:ascii="Times New Roman" w:hAnsi="Times New Roman" w:cs="Times New Roman"/>
                <w:sz w:val="28"/>
                <w:szCs w:val="28"/>
              </w:rPr>
              <w:t>5.6. Код органа Федерального казначейства по КОФК &lt;**&gt;</w:t>
            </w:r>
          </w:p>
        </w:tc>
        <w:tc>
          <w:tcPr>
            <w:tcW w:w="5635" w:type="dxa"/>
          </w:tcPr>
          <w:p w:rsidR="00A56D63" w:rsidRPr="0056450D" w:rsidRDefault="00A56D63" w:rsidP="003025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D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A56D63" w:rsidRPr="00CA2791">
        <w:tc>
          <w:tcPr>
            <w:tcW w:w="3402" w:type="dxa"/>
          </w:tcPr>
          <w:p w:rsidR="00A56D63" w:rsidRPr="00DB144F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341"/>
            <w:bookmarkEnd w:id="28"/>
            <w:r w:rsidRPr="00DB144F"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635" w:type="dxa"/>
          </w:tcPr>
          <w:p w:rsidR="00A56D63" w:rsidRPr="00DB144F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144F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A56D63" w:rsidRPr="00CA2791">
        <w:tc>
          <w:tcPr>
            <w:tcW w:w="3402" w:type="dxa"/>
          </w:tcPr>
          <w:p w:rsidR="00A56D63" w:rsidRPr="00CA2791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238F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635" w:type="dxa"/>
          </w:tcPr>
          <w:p w:rsidR="00A56D63" w:rsidRPr="00CA2791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6D63" w:rsidRPr="00CA2791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56D63" w:rsidRPr="0006238F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45"/>
            <w:bookmarkEnd w:id="29"/>
            <w:r w:rsidRPr="0006238F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 &lt;***&gt;</w:t>
            </w:r>
          </w:p>
        </w:tc>
        <w:tc>
          <w:tcPr>
            <w:tcW w:w="5635" w:type="dxa"/>
            <w:tcBorders>
              <w:bottom w:val="nil"/>
            </w:tcBorders>
          </w:tcPr>
          <w:p w:rsidR="00A56D63" w:rsidRPr="0006238F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38F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"мировое соглашение", "извещение об осуществлении закупки", "иное основание"</w:t>
            </w:r>
          </w:p>
        </w:tc>
      </w:tr>
      <w:tr w:rsidR="00A56D63" w:rsidRPr="00CA2791">
        <w:tc>
          <w:tcPr>
            <w:tcW w:w="3402" w:type="dxa"/>
          </w:tcPr>
          <w:p w:rsidR="00A56D63" w:rsidRPr="0006238F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6.2. Наименование нормативного правового акта &lt;***&gt;</w:t>
            </w:r>
          </w:p>
        </w:tc>
        <w:tc>
          <w:tcPr>
            <w:tcW w:w="5635" w:type="dxa"/>
          </w:tcPr>
          <w:p w:rsidR="00A56D63" w:rsidRPr="0006238F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06238F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62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A56D63" w:rsidRPr="00CA2791">
        <w:tc>
          <w:tcPr>
            <w:tcW w:w="3402" w:type="dxa"/>
          </w:tcPr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 &lt;***&gt;</w:t>
            </w:r>
          </w:p>
        </w:tc>
        <w:tc>
          <w:tcPr>
            <w:tcW w:w="5635" w:type="dxa"/>
          </w:tcPr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A56D63" w:rsidRPr="00CA2791">
        <w:tc>
          <w:tcPr>
            <w:tcW w:w="3402" w:type="dxa"/>
          </w:tcPr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 &lt;***&gt;</w:t>
            </w:r>
          </w:p>
        </w:tc>
        <w:tc>
          <w:tcPr>
            <w:tcW w:w="5635" w:type="dxa"/>
          </w:tcPr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A56D63" w:rsidRPr="00CA2791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6.5. Предмет по документу-основанию &lt;***&gt;</w:t>
            </w:r>
          </w:p>
        </w:tc>
        <w:tc>
          <w:tcPr>
            <w:tcW w:w="5635" w:type="dxa"/>
            <w:tcBorders>
              <w:bottom w:val="nil"/>
            </w:tcBorders>
          </w:tcPr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A56D63" w:rsidRPr="00063DB5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063D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63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</w:t>
            </w: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оящей информации значения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063DB5">
              <w:rPr>
                <w:rFonts w:ascii="Times New Roman" w:hAnsi="Times New Roman" w:cs="Times New Roman"/>
                <w:sz w:val="28"/>
                <w:szCs w:val="28"/>
              </w:rPr>
              <w:t xml:space="preserve">) в контракте (договоре). При заполнении в </w:t>
            </w:r>
            <w:hyperlink w:anchor="P345" w:history="1">
              <w:r w:rsidRPr="00063D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63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астоящей информации значения "мировое соглашение" указывается "предмет мирового соглашения сторон по обязательствам должника".</w:t>
            </w:r>
          </w:p>
          <w:p w:rsidR="00A56D63" w:rsidRPr="00063DB5" w:rsidRDefault="00A56D63" w:rsidP="0006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063DB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63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</w:t>
            </w:r>
            <w:r w:rsidRPr="00063DB5">
              <w:rPr>
                <w:rFonts w:ascii="Times New Roman" w:hAnsi="Times New Roman" w:cs="Times New Roman"/>
                <w:sz w:val="28"/>
                <w:szCs w:val="28"/>
              </w:rPr>
              <w:t>оящей информации значения "соглашение" или "нормативный правовой акт" указывается наименование(я) цели(ей) предос</w:t>
            </w:r>
            <w:r w:rsidR="00063DB5" w:rsidRPr="00063DB5">
              <w:rPr>
                <w:rFonts w:ascii="Times New Roman" w:hAnsi="Times New Roman" w:cs="Times New Roman"/>
                <w:sz w:val="28"/>
                <w:szCs w:val="28"/>
              </w:rPr>
              <w:t>тавления, целевого направления.</w:t>
            </w:r>
          </w:p>
        </w:tc>
      </w:tr>
      <w:tr w:rsidR="00A56D63" w:rsidRPr="00CA2791">
        <w:tc>
          <w:tcPr>
            <w:tcW w:w="3402" w:type="dxa"/>
          </w:tcPr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658">
              <w:rPr>
                <w:rFonts w:ascii="Times New Roman" w:hAnsi="Times New Roman" w:cs="Times New Roman"/>
                <w:sz w:val="28"/>
                <w:szCs w:val="28"/>
              </w:rPr>
              <w:t>6.6. Уникальный номер реестровой записи в реестре контрактов/реестре соглашений &lt;***&gt;</w:t>
            </w:r>
          </w:p>
        </w:tc>
        <w:tc>
          <w:tcPr>
            <w:tcW w:w="5635" w:type="dxa"/>
          </w:tcPr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65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45" w:history="1">
              <w:r w:rsidRPr="00A7065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A7065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значениями "контракт", "соглашение" или "нормативный правовой акт".</w:t>
            </w:r>
          </w:p>
          <w:p w:rsidR="00A56D63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658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  <w:p w:rsidR="00A70658" w:rsidRPr="00A70658" w:rsidRDefault="00A70658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3" w:rsidRPr="00CA2791">
        <w:tc>
          <w:tcPr>
            <w:tcW w:w="3402" w:type="dxa"/>
          </w:tcPr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362"/>
            <w:bookmarkEnd w:id="30"/>
            <w:r w:rsidRPr="00A70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Сумма в валюте обязательства &lt;***&gt;</w:t>
            </w:r>
          </w:p>
        </w:tc>
        <w:tc>
          <w:tcPr>
            <w:tcW w:w="5635" w:type="dxa"/>
          </w:tcPr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0658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A56D63" w:rsidRPr="00CA2791">
        <w:tc>
          <w:tcPr>
            <w:tcW w:w="3402" w:type="dxa"/>
          </w:tcPr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P364"/>
            <w:bookmarkEnd w:id="31"/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6.8. Код валюты по </w:t>
            </w:r>
            <w:hyperlink r:id="rId21" w:history="1">
              <w:r w:rsidRPr="00A7065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</w:t>
              </w:r>
            </w:hyperlink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&lt;***&gt;</w:t>
            </w:r>
          </w:p>
        </w:tc>
        <w:tc>
          <w:tcPr>
            <w:tcW w:w="5635" w:type="dxa"/>
          </w:tcPr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22" w:history="1">
              <w:r w:rsidRPr="00A7065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3" w:history="1">
              <w:r w:rsidRPr="00A7065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  <w:p w:rsidR="00A56D63" w:rsidRPr="00A70658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заключения </w:t>
            </w:r>
            <w:proofErr w:type="gramStart"/>
            <w:r w:rsidR="00A20DEC"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</w:t>
            </w:r>
            <w:proofErr w:type="gramEnd"/>
            <w:r w:rsidRPr="00A70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(договора) указывается код валюты, в которой указывается цена контракта</w:t>
            </w:r>
          </w:p>
        </w:tc>
      </w:tr>
      <w:tr w:rsidR="00A56D63" w:rsidRPr="00CA2791">
        <w:tc>
          <w:tcPr>
            <w:tcW w:w="3402" w:type="dxa"/>
          </w:tcPr>
          <w:p w:rsidR="00A56D63" w:rsidRPr="00611D15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6.9. Сумма в валюте Российской Федерации &lt;***&gt;</w:t>
            </w:r>
          </w:p>
        </w:tc>
        <w:tc>
          <w:tcPr>
            <w:tcW w:w="5635" w:type="dxa"/>
          </w:tcPr>
          <w:p w:rsidR="00A56D63" w:rsidRPr="00611D15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A56D63" w:rsidRPr="00611D15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62" w:history="1">
              <w:r w:rsidRPr="00611D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 6.7</w:t>
              </w:r>
            </w:hyperlink>
            <w:r w:rsidRPr="0061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P364" w:history="1">
              <w:r w:rsidRPr="00611D1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6.8</w:t>
              </w:r>
            </w:hyperlink>
            <w:r w:rsidRPr="0061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A56D63" w:rsidRPr="00611D15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A56D63" w:rsidRPr="00CA2791">
        <w:tc>
          <w:tcPr>
            <w:tcW w:w="3402" w:type="dxa"/>
          </w:tcPr>
          <w:p w:rsidR="00A56D63" w:rsidRPr="003A2669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6.10. Процент авансового платежа от общей суммы обязательства</w:t>
            </w:r>
          </w:p>
        </w:tc>
        <w:tc>
          <w:tcPr>
            <w:tcW w:w="5635" w:type="dxa"/>
          </w:tcPr>
          <w:p w:rsidR="00A56D63" w:rsidRPr="003A2669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3A26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A56D63" w:rsidRPr="00CA2791">
        <w:tc>
          <w:tcPr>
            <w:tcW w:w="3402" w:type="dxa"/>
          </w:tcPr>
          <w:p w:rsidR="00A56D63" w:rsidRPr="003A2669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635" w:type="dxa"/>
          </w:tcPr>
          <w:p w:rsidR="00A56D63" w:rsidRPr="003A2669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3A26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</w:t>
            </w: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обязательства. Заполняется автоматически после заполнения </w:t>
            </w:r>
            <w:hyperlink w:anchor="P416" w:history="1">
              <w:r w:rsidRPr="003A26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 8.5</w:t>
              </w:r>
            </w:hyperlink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</w:t>
            </w:r>
          </w:p>
        </w:tc>
      </w:tr>
      <w:tr w:rsidR="00A56D63" w:rsidRPr="00CA2791">
        <w:tc>
          <w:tcPr>
            <w:tcW w:w="3402" w:type="dxa"/>
          </w:tcPr>
          <w:p w:rsidR="00A56D63" w:rsidRPr="003A2669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A56D63" w:rsidRPr="003A2669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3A26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3A26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A56D63" w:rsidRPr="00CA2791">
        <w:tc>
          <w:tcPr>
            <w:tcW w:w="3402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635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C4002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A56D63" w:rsidRPr="00CA2791">
        <w:tc>
          <w:tcPr>
            <w:tcW w:w="3402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6.14. Основание </w:t>
            </w:r>
            <w:proofErr w:type="spellStart"/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невключения</w:t>
            </w:r>
            <w:proofErr w:type="spellEnd"/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договора (</w:t>
            </w:r>
            <w:r w:rsidR="00A20DEC"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5635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345" w:history="1">
              <w:r w:rsidRPr="00C4002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невключения</w:t>
            </w:r>
            <w:proofErr w:type="spellEnd"/>
            <w:r w:rsidRPr="00C40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договора (контракта) в реестр контрактов</w:t>
            </w:r>
          </w:p>
        </w:tc>
      </w:tr>
      <w:tr w:rsidR="00A56D63" w:rsidRPr="00CA2791">
        <w:tc>
          <w:tcPr>
            <w:tcW w:w="3402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контрагента/взыскателя по исполнительному документу/решению налогового органа &lt;****&gt;</w:t>
            </w:r>
          </w:p>
        </w:tc>
        <w:tc>
          <w:tcPr>
            <w:tcW w:w="5635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3" w:rsidRPr="00CA2791">
        <w:tc>
          <w:tcPr>
            <w:tcW w:w="3402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sz w:val="28"/>
                <w:szCs w:val="28"/>
              </w:rPr>
              <w:t>7.1. Наименование юридического лица/фамилия, имя, отчество физического лица &lt;***&gt;</w:t>
            </w:r>
          </w:p>
        </w:tc>
        <w:tc>
          <w:tcPr>
            <w:tcW w:w="5635" w:type="dxa"/>
          </w:tcPr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A56D63" w:rsidRPr="00C4002E" w:rsidRDefault="00A56D63" w:rsidP="00A20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002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A56D63" w:rsidRPr="00CA2791">
        <w:tc>
          <w:tcPr>
            <w:tcW w:w="3402" w:type="dxa"/>
          </w:tcPr>
          <w:p w:rsidR="00A56D63" w:rsidRPr="00853A39" w:rsidRDefault="00A56D63" w:rsidP="005C2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386"/>
            <w:bookmarkEnd w:id="32"/>
            <w:r w:rsidRPr="00853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Идентификационный номер налогоплательщика (ИНН) &lt;***&gt;</w:t>
            </w:r>
          </w:p>
        </w:tc>
        <w:tc>
          <w:tcPr>
            <w:tcW w:w="5635" w:type="dxa"/>
          </w:tcPr>
          <w:p w:rsidR="00A56D63" w:rsidRPr="00853A39" w:rsidRDefault="00A56D63" w:rsidP="005C2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9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A56D63" w:rsidRPr="00853A39" w:rsidRDefault="00A56D63" w:rsidP="005C2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9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A56D63" w:rsidRPr="00CA2791">
        <w:tc>
          <w:tcPr>
            <w:tcW w:w="3402" w:type="dxa"/>
          </w:tcPr>
          <w:p w:rsidR="00A56D63" w:rsidRPr="00853A39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389"/>
            <w:bookmarkEnd w:id="33"/>
            <w:r w:rsidRPr="00853A39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 &lt;***&gt;</w:t>
            </w:r>
          </w:p>
        </w:tc>
        <w:tc>
          <w:tcPr>
            <w:tcW w:w="5635" w:type="dxa"/>
          </w:tcPr>
          <w:p w:rsidR="00A56D63" w:rsidRPr="00853A39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9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A56D63" w:rsidRPr="00853A39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9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A56D63" w:rsidRPr="00CA2791">
        <w:tc>
          <w:tcPr>
            <w:tcW w:w="3402" w:type="dxa"/>
          </w:tcPr>
          <w:p w:rsidR="00A56D63" w:rsidRPr="00853A39" w:rsidRDefault="00A56D63" w:rsidP="004D31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635" w:type="dxa"/>
          </w:tcPr>
          <w:p w:rsidR="00A56D63" w:rsidRPr="00853A39" w:rsidRDefault="00A56D63" w:rsidP="004D31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86" w:history="1">
              <w:r w:rsidRPr="00853A3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пунктах 7.2</w:t>
              </w:r>
            </w:hyperlink>
            <w:r w:rsidRPr="00853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P389" w:history="1">
              <w:r w:rsidRPr="00853A3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7.3</w:t>
              </w:r>
            </w:hyperlink>
            <w:r w:rsidRPr="00853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</w:t>
            </w: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Номер лицевого счета</w:t>
            </w:r>
          </w:p>
        </w:tc>
        <w:tc>
          <w:tcPr>
            <w:tcW w:w="5635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финансовом органе муниципального образования указывается номер лицевого счета контрагента в соответствии с документом-основанием</w:t>
            </w: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635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</w:p>
        </w:tc>
        <w:tc>
          <w:tcPr>
            <w:tcW w:w="5635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635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635" w:type="dxa"/>
          </w:tcPr>
          <w:p w:rsidR="00A56D63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  <w:p w:rsidR="00926805" w:rsidRPr="00926805" w:rsidRDefault="00926805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Расшифровка обязательства</w:t>
            </w:r>
          </w:p>
        </w:tc>
        <w:tc>
          <w:tcPr>
            <w:tcW w:w="5635" w:type="dxa"/>
          </w:tcPr>
          <w:p w:rsidR="00A56D63" w:rsidRPr="00926805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3" w:rsidRPr="00CA2791">
        <w:tc>
          <w:tcPr>
            <w:tcW w:w="3402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635" w:type="dxa"/>
          </w:tcPr>
          <w:p w:rsidR="00A56D63" w:rsidRPr="00926805" w:rsidRDefault="00A56D63" w:rsidP="004D3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805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A56D63" w:rsidRPr="00CA2791">
        <w:tc>
          <w:tcPr>
            <w:tcW w:w="3402" w:type="dxa"/>
          </w:tcPr>
          <w:p w:rsidR="00A56D63" w:rsidRPr="00C7565A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65A">
              <w:rPr>
                <w:rFonts w:ascii="Times New Roman" w:hAnsi="Times New Roman" w:cs="Times New Roman"/>
                <w:sz w:val="28"/>
                <w:szCs w:val="28"/>
              </w:rPr>
              <w:t>8.2. Код объекта ФАИП</w:t>
            </w:r>
          </w:p>
        </w:tc>
        <w:tc>
          <w:tcPr>
            <w:tcW w:w="5635" w:type="dxa"/>
          </w:tcPr>
          <w:p w:rsidR="00A56D63" w:rsidRPr="00C7565A" w:rsidRDefault="00A56D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65A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A56D63" w:rsidRPr="00CA2791">
        <w:tc>
          <w:tcPr>
            <w:tcW w:w="3402" w:type="dxa"/>
          </w:tcPr>
          <w:p w:rsidR="00A56D63" w:rsidRPr="00C7565A" w:rsidRDefault="00A56D63" w:rsidP="00523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65A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635" w:type="dxa"/>
          </w:tcPr>
          <w:p w:rsidR="00A56D63" w:rsidRPr="00C7565A" w:rsidRDefault="00A56D63" w:rsidP="00523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65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A56D63" w:rsidRPr="00C7565A" w:rsidRDefault="00A56D63" w:rsidP="00523E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565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A56D63" w:rsidRPr="00CA2791">
        <w:tc>
          <w:tcPr>
            <w:tcW w:w="3402" w:type="dxa"/>
          </w:tcPr>
          <w:p w:rsidR="00A56D63" w:rsidRPr="001C369B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69B">
              <w:rPr>
                <w:rFonts w:ascii="Times New Roman" w:hAnsi="Times New Roman" w:cs="Times New Roman"/>
                <w:sz w:val="28"/>
                <w:szCs w:val="28"/>
              </w:rPr>
              <w:t>8.4. Код по БК &lt;***&gt;</w:t>
            </w:r>
          </w:p>
        </w:tc>
        <w:tc>
          <w:tcPr>
            <w:tcW w:w="5635" w:type="dxa"/>
          </w:tcPr>
          <w:p w:rsidR="00A56D63" w:rsidRPr="001C369B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</w:t>
            </w:r>
            <w:proofErr w:type="gramStart"/>
            <w:r w:rsidRPr="001C369B">
              <w:rPr>
                <w:rFonts w:ascii="Times New Roman" w:hAnsi="Times New Roman" w:cs="Times New Roman"/>
                <w:sz w:val="28"/>
                <w:szCs w:val="28"/>
              </w:rPr>
              <w:t>расходов  бюджета</w:t>
            </w:r>
            <w:proofErr w:type="gramEnd"/>
            <w:r w:rsidR="00A75AD0"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AD0" w:rsidRPr="001C369B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A75AD0"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65A" w:rsidRPr="001C369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A56D63" w:rsidRPr="001C369B" w:rsidRDefault="00A56D63" w:rsidP="001C3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69B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</w:t>
            </w:r>
            <w:r w:rsidR="00A75AD0"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AD0" w:rsidRPr="001C369B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A75AD0"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69B" w:rsidRPr="001C369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C369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информации, представленной должником</w:t>
            </w:r>
          </w:p>
        </w:tc>
      </w:tr>
      <w:tr w:rsidR="00A56D63" w:rsidRPr="00CA2791">
        <w:tc>
          <w:tcPr>
            <w:tcW w:w="3402" w:type="dxa"/>
          </w:tcPr>
          <w:p w:rsidR="00A56D63" w:rsidRPr="00CA204A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416"/>
            <w:bookmarkEnd w:id="34"/>
            <w:r w:rsidRPr="00CA204A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635" w:type="dxa"/>
          </w:tcPr>
          <w:p w:rsidR="00A56D63" w:rsidRPr="00CA204A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04A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A56D63" w:rsidRPr="00CA204A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204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"условное" по обязательству, денежное обязательство по которому возникает в силу наступления </w:t>
            </w:r>
            <w:r w:rsidRPr="00CA2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A56D63" w:rsidRPr="00CA2791">
        <w:tc>
          <w:tcPr>
            <w:tcW w:w="3402" w:type="dxa"/>
          </w:tcPr>
          <w:p w:rsidR="00A56D63" w:rsidRPr="00152FCE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 Сумма исполненного обязательства прошлых лет</w:t>
            </w:r>
          </w:p>
        </w:tc>
        <w:tc>
          <w:tcPr>
            <w:tcW w:w="5635" w:type="dxa"/>
          </w:tcPr>
          <w:p w:rsidR="00A56D63" w:rsidRPr="00152FCE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A56D63" w:rsidRPr="00CA2791">
        <w:tc>
          <w:tcPr>
            <w:tcW w:w="3402" w:type="dxa"/>
          </w:tcPr>
          <w:p w:rsidR="00A56D63" w:rsidRPr="00152FCE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</w:t>
            </w:r>
          </w:p>
        </w:tc>
        <w:tc>
          <w:tcPr>
            <w:tcW w:w="5635" w:type="dxa"/>
          </w:tcPr>
          <w:p w:rsidR="00A56D63" w:rsidRPr="00152FCE" w:rsidRDefault="00A56D63" w:rsidP="00A75A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A56D63" w:rsidRPr="00CA2791">
        <w:tc>
          <w:tcPr>
            <w:tcW w:w="3402" w:type="dxa"/>
          </w:tcPr>
          <w:p w:rsidR="00A56D63" w:rsidRPr="00152FCE" w:rsidRDefault="00A56D63" w:rsidP="00F20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обязательства с помесячной разбивкой &lt;***&gt;</w:t>
            </w:r>
          </w:p>
        </w:tc>
        <w:tc>
          <w:tcPr>
            <w:tcW w:w="5635" w:type="dxa"/>
          </w:tcPr>
          <w:p w:rsidR="00A56D63" w:rsidRPr="00152FCE" w:rsidRDefault="00A56D63" w:rsidP="00F20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A56D63" w:rsidRPr="00152FCE" w:rsidRDefault="00A56D63" w:rsidP="00F20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F20BB6" w:rsidRPr="00152FC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A56D63" w:rsidRPr="00152FCE" w:rsidRDefault="00A56D63" w:rsidP="00F20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FC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A56D63" w:rsidRPr="00CA2791">
        <w:tc>
          <w:tcPr>
            <w:tcW w:w="3402" w:type="dxa"/>
          </w:tcPr>
          <w:p w:rsidR="00A56D63" w:rsidRPr="00D429A5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29A5">
              <w:rPr>
                <w:rFonts w:ascii="Times New Roman" w:hAnsi="Times New Roman" w:cs="Times New Roman"/>
                <w:sz w:val="28"/>
                <w:szCs w:val="28"/>
              </w:rPr>
              <w:t xml:space="preserve">8.9. Сумма в валюте обязательства на плановый </w:t>
            </w:r>
            <w:r w:rsidRPr="00D4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в разрезе лет &lt;***&gt;</w:t>
            </w:r>
          </w:p>
        </w:tc>
        <w:tc>
          <w:tcPr>
            <w:tcW w:w="5635" w:type="dxa"/>
          </w:tcPr>
          <w:p w:rsidR="00A56D63" w:rsidRPr="00D429A5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постановки на учет (изменения) бюджетного обязательства, возникшего на </w:t>
            </w:r>
            <w:r w:rsidRPr="00D42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</w:t>
            </w:r>
            <w:r w:rsidR="00D429A5" w:rsidRPr="00D429A5">
              <w:rPr>
                <w:rFonts w:ascii="Times New Roman" w:hAnsi="Times New Roman" w:cs="Times New Roman"/>
                <w:sz w:val="28"/>
                <w:szCs w:val="28"/>
              </w:rPr>
              <w:t>субсидии, бюджетных инвестиций</w:t>
            </w:r>
            <w:r w:rsidRPr="00D429A5">
              <w:rPr>
                <w:rFonts w:ascii="Times New Roman" w:hAnsi="Times New Roman" w:cs="Times New Roman"/>
                <w:sz w:val="28"/>
                <w:szCs w:val="28"/>
              </w:rPr>
              <w:t xml:space="preserve"> (средств в единицах валюты обязательства с точностью до второго знака после запятой).</w:t>
            </w:r>
          </w:p>
          <w:p w:rsidR="00A56D63" w:rsidRPr="00D429A5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29A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5C0009" w:rsidRPr="00D429A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429A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5C0009" w:rsidRPr="00D429A5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D429A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A56D63" w:rsidRPr="00D429A5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29A5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A56D63" w:rsidRPr="00CA2791">
        <w:tc>
          <w:tcPr>
            <w:tcW w:w="3402" w:type="dxa"/>
          </w:tcPr>
          <w:p w:rsidR="00A56D63" w:rsidRPr="00202813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2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635" w:type="dxa"/>
          </w:tcPr>
          <w:p w:rsidR="00A56D63" w:rsidRPr="00202813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2813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A56D63" w:rsidRPr="006D79FC">
        <w:tc>
          <w:tcPr>
            <w:tcW w:w="3402" w:type="dxa"/>
          </w:tcPr>
          <w:p w:rsidR="00A56D63" w:rsidRPr="007D6B75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B75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635" w:type="dxa"/>
          </w:tcPr>
          <w:p w:rsidR="00A56D63" w:rsidRPr="007D6B75" w:rsidRDefault="00A56D63" w:rsidP="007D6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</w:t>
            </w:r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и областного </w:t>
            </w:r>
            <w:r w:rsidRPr="007D6B7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294337" w:rsidRPr="007D6B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75" w:rsidRPr="007D6B7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, аналитический код, по отдельным </w:t>
            </w:r>
            <w:proofErr w:type="gramStart"/>
            <w:r w:rsidRPr="007D6B75">
              <w:rPr>
                <w:rFonts w:ascii="Times New Roman" w:hAnsi="Times New Roman" w:cs="Times New Roman"/>
                <w:sz w:val="28"/>
                <w:szCs w:val="28"/>
              </w:rPr>
              <w:t>расходам  бюджета</w:t>
            </w:r>
            <w:proofErr w:type="gramEnd"/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5C0009" w:rsidRPr="007D6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75" w:rsidRPr="007D6B7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56D63" w:rsidRPr="00CA2791">
        <w:tc>
          <w:tcPr>
            <w:tcW w:w="3402" w:type="dxa"/>
          </w:tcPr>
          <w:p w:rsidR="00A56D63" w:rsidRPr="00F20FB7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FB7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635" w:type="dxa"/>
          </w:tcPr>
          <w:p w:rsidR="00A56D63" w:rsidRPr="00F20FB7" w:rsidRDefault="00A56D63" w:rsidP="005C00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0FB7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F20FB7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26" w:history="1">
        <w:r w:rsidRPr="00F20F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5.1</w:t>
        </w:r>
      </w:hyperlink>
      <w:r w:rsidRPr="00F2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информации.</w:t>
      </w:r>
    </w:p>
    <w:p w:rsidR="00A56D63" w:rsidRPr="00474DF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D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41" w:history="1">
        <w:r w:rsidRPr="00474D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5.7</w:t>
        </w:r>
      </w:hyperlink>
      <w:r w:rsidRPr="00474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информации.</w:t>
      </w:r>
    </w:p>
    <w:p w:rsidR="00A56D63" w:rsidRPr="00474DF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DFE">
        <w:rPr>
          <w:rFonts w:ascii="Times New Roman" w:hAnsi="Times New Roman" w:cs="Times New Roman"/>
          <w:sz w:val="28"/>
          <w:szCs w:val="28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A56D63" w:rsidRPr="00474DFE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DFE">
        <w:rPr>
          <w:rFonts w:ascii="Times New Roman" w:hAnsi="Times New Roman" w:cs="Times New Roman"/>
          <w:sz w:val="28"/>
          <w:szCs w:val="28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</w:p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4263" w:rsidRPr="00CA2791" w:rsidRDefault="0028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009" w:rsidRPr="00CA2791" w:rsidRDefault="005C0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866390" w:rsidRDefault="00A56D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39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56D63" w:rsidRPr="00866390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390">
        <w:rPr>
          <w:rFonts w:ascii="Times New Roman" w:hAnsi="Times New Roman" w:cs="Times New Roman"/>
          <w:sz w:val="28"/>
          <w:szCs w:val="28"/>
        </w:rPr>
        <w:t>к Порядку</w:t>
      </w:r>
      <w:r w:rsidR="007179E6"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Pr="00866390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7179E6" w:rsidRPr="00866390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390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7179E6" w:rsidRPr="00866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9E6" w:rsidRPr="0086639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79E6" w:rsidRPr="00866390">
        <w:rPr>
          <w:rFonts w:ascii="Times New Roman" w:hAnsi="Times New Roman" w:cs="Times New Roman"/>
          <w:sz w:val="28"/>
          <w:szCs w:val="28"/>
        </w:rPr>
        <w:t xml:space="preserve"> </w:t>
      </w:r>
      <w:r w:rsidR="00866390" w:rsidRPr="008663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66390">
        <w:rPr>
          <w:rFonts w:ascii="Times New Roman" w:hAnsi="Times New Roman" w:cs="Times New Roman"/>
          <w:sz w:val="28"/>
          <w:szCs w:val="28"/>
        </w:rPr>
        <w:t>, утвержденному приказом</w:t>
      </w:r>
      <w:r w:rsidR="007179E6" w:rsidRPr="00866390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A56D63" w:rsidRPr="00866390" w:rsidRDefault="007179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39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8663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56D63" w:rsidRPr="00866390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6390">
        <w:rPr>
          <w:rFonts w:ascii="Times New Roman" w:hAnsi="Times New Roman" w:cs="Times New Roman"/>
          <w:sz w:val="28"/>
          <w:szCs w:val="28"/>
        </w:rPr>
        <w:t xml:space="preserve">от </w:t>
      </w:r>
      <w:r w:rsidR="009C5197">
        <w:rPr>
          <w:rFonts w:ascii="Times New Roman" w:hAnsi="Times New Roman" w:cs="Times New Roman"/>
          <w:sz w:val="28"/>
          <w:szCs w:val="28"/>
        </w:rPr>
        <w:t>______________</w:t>
      </w:r>
      <w:r w:rsidR="00CF363C">
        <w:rPr>
          <w:rFonts w:ascii="Times New Roman" w:hAnsi="Times New Roman" w:cs="Times New Roman"/>
          <w:sz w:val="28"/>
          <w:szCs w:val="28"/>
        </w:rPr>
        <w:t xml:space="preserve"> </w:t>
      </w:r>
      <w:r w:rsidR="007179E6" w:rsidRPr="00866390">
        <w:rPr>
          <w:rFonts w:ascii="Times New Roman" w:hAnsi="Times New Roman" w:cs="Times New Roman"/>
          <w:sz w:val="28"/>
          <w:szCs w:val="28"/>
        </w:rPr>
        <w:t>№</w:t>
      </w:r>
      <w:r w:rsidR="00CF363C">
        <w:rPr>
          <w:rFonts w:ascii="Times New Roman" w:hAnsi="Times New Roman" w:cs="Times New Roman"/>
          <w:sz w:val="28"/>
          <w:szCs w:val="28"/>
        </w:rPr>
        <w:t xml:space="preserve"> </w:t>
      </w:r>
      <w:r w:rsidR="009C5197">
        <w:rPr>
          <w:rFonts w:ascii="Times New Roman" w:hAnsi="Times New Roman" w:cs="Times New Roman"/>
          <w:sz w:val="28"/>
          <w:szCs w:val="28"/>
        </w:rPr>
        <w:t>_____</w:t>
      </w:r>
    </w:p>
    <w:p w:rsidR="00A56D63" w:rsidRPr="00866390" w:rsidRDefault="00A5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D63" w:rsidRPr="00866390" w:rsidRDefault="00A5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456"/>
      <w:bookmarkEnd w:id="35"/>
      <w:r w:rsidRPr="00866390">
        <w:rPr>
          <w:rFonts w:ascii="Times New Roman" w:hAnsi="Times New Roman" w:cs="Times New Roman"/>
          <w:sz w:val="28"/>
          <w:szCs w:val="28"/>
        </w:rPr>
        <w:t>И</w:t>
      </w:r>
      <w:r w:rsidR="00FF6266" w:rsidRPr="00866390">
        <w:rPr>
          <w:rFonts w:ascii="Times New Roman" w:hAnsi="Times New Roman" w:cs="Times New Roman"/>
          <w:sz w:val="28"/>
          <w:szCs w:val="28"/>
        </w:rPr>
        <w:t>нформация</w:t>
      </w:r>
      <w:r w:rsidRPr="00866390">
        <w:rPr>
          <w:rFonts w:ascii="Times New Roman" w:hAnsi="Times New Roman" w:cs="Times New Roman"/>
          <w:sz w:val="28"/>
          <w:szCs w:val="28"/>
        </w:rPr>
        <w:t>,</w:t>
      </w:r>
    </w:p>
    <w:p w:rsidR="00A56D63" w:rsidRPr="00866390" w:rsidRDefault="00FF6266" w:rsidP="00FF6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390">
        <w:rPr>
          <w:rFonts w:ascii="Times New Roman" w:hAnsi="Times New Roman" w:cs="Times New Roman"/>
          <w:sz w:val="28"/>
          <w:szCs w:val="28"/>
        </w:rPr>
        <w:t>необходимая для постановки на учет денежного обязательства (внесения изменений в постановленное на учет денежное обязательство)</w:t>
      </w:r>
    </w:p>
    <w:p w:rsidR="00A56D63" w:rsidRPr="00CA2791" w:rsidRDefault="00A56D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68"/>
      </w:tblGrid>
      <w:tr w:rsidR="00A56D63" w:rsidRPr="00CA2791">
        <w:tc>
          <w:tcPr>
            <w:tcW w:w="3798" w:type="dxa"/>
          </w:tcPr>
          <w:p w:rsidR="00A56D63" w:rsidRPr="00866390" w:rsidRDefault="00A56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68" w:type="dxa"/>
          </w:tcPr>
          <w:p w:rsidR="00A56D63" w:rsidRPr="00866390" w:rsidRDefault="00A56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A56D63" w:rsidRPr="00CA2791">
        <w:tc>
          <w:tcPr>
            <w:tcW w:w="3798" w:type="dxa"/>
          </w:tcPr>
          <w:p w:rsidR="00A56D63" w:rsidRPr="00866390" w:rsidRDefault="00A56D63" w:rsidP="0086639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Номер сведений о денежном обязательстве получателя средств бюджета </w:t>
            </w:r>
            <w:proofErr w:type="spellStart"/>
            <w:r w:rsidR="006509F2"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6509F2"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6390"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="006509F2"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5268" w:type="dxa"/>
          </w:tcPr>
          <w:p w:rsidR="00A56D63" w:rsidRPr="00866390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A56D63" w:rsidRPr="00866390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Сведений о денежном обязательстве присваивается автоматически в информационной системе</w:t>
            </w:r>
          </w:p>
        </w:tc>
      </w:tr>
      <w:tr w:rsidR="00A56D63" w:rsidRPr="00CA2791">
        <w:tc>
          <w:tcPr>
            <w:tcW w:w="3798" w:type="dxa"/>
          </w:tcPr>
          <w:p w:rsidR="00A56D63" w:rsidRPr="001D350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3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68" w:type="dxa"/>
          </w:tcPr>
          <w:p w:rsidR="00A56D63" w:rsidRPr="001D350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3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A56D63" w:rsidRPr="001D350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3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</w:t>
            </w:r>
          </w:p>
        </w:tc>
      </w:tr>
      <w:tr w:rsidR="00A56D63" w:rsidRPr="00CA2791">
        <w:tc>
          <w:tcPr>
            <w:tcW w:w="3798" w:type="dxa"/>
          </w:tcPr>
          <w:p w:rsidR="00A56D63" w:rsidRPr="002C6F9C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68" w:type="dxa"/>
          </w:tcPr>
          <w:p w:rsidR="00A56D63" w:rsidRPr="002C6F9C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A56D63" w:rsidRPr="002C6F9C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A56D63" w:rsidRPr="002C6F9C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</w:t>
            </w:r>
            <w:r w:rsidRPr="002C6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перечня учетных номеров денежных обязательств</w:t>
            </w:r>
          </w:p>
        </w:tc>
      </w:tr>
      <w:tr w:rsidR="00A56D63" w:rsidRPr="00CA2791">
        <w:tc>
          <w:tcPr>
            <w:tcW w:w="3798" w:type="dxa"/>
          </w:tcPr>
          <w:p w:rsidR="00A56D63" w:rsidRPr="00776DE2" w:rsidRDefault="00A56D63" w:rsidP="00776D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6" w:name="P473"/>
            <w:bookmarkEnd w:id="36"/>
            <w:r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4. Учетный номер бюджетного обязательства получателя средств бюджета </w:t>
            </w:r>
            <w:proofErr w:type="spellStart"/>
            <w:r w:rsidR="00B37E5A"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B37E5A"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DE2"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="00B37E5A"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- бюджетное обязательство)</w:t>
            </w:r>
          </w:p>
        </w:tc>
        <w:tc>
          <w:tcPr>
            <w:tcW w:w="5268" w:type="dxa"/>
          </w:tcPr>
          <w:p w:rsidR="00A56D63" w:rsidRPr="00776DE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A56D63" w:rsidRPr="00776DE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A56D63" w:rsidRPr="00CA2791">
        <w:tc>
          <w:tcPr>
            <w:tcW w:w="3798" w:type="dxa"/>
          </w:tcPr>
          <w:p w:rsidR="00A56D63" w:rsidRPr="00EF5CC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Код объекта федеральной адресной инвестиционной программы (далее - ФАИП) &lt;**&gt;</w:t>
            </w:r>
          </w:p>
        </w:tc>
        <w:tc>
          <w:tcPr>
            <w:tcW w:w="5268" w:type="dxa"/>
          </w:tcPr>
          <w:p w:rsidR="00A56D63" w:rsidRPr="00EF5CC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указывается</w:t>
            </w:r>
          </w:p>
        </w:tc>
      </w:tr>
      <w:tr w:rsidR="00A56D63" w:rsidRPr="00CA2791">
        <w:tc>
          <w:tcPr>
            <w:tcW w:w="3798" w:type="dxa"/>
          </w:tcPr>
          <w:p w:rsidR="00A56D63" w:rsidRPr="00EF5CC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68" w:type="dxa"/>
          </w:tcPr>
          <w:p w:rsidR="00A56D63" w:rsidRPr="00EF5CC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D63" w:rsidRPr="00CA2791">
        <w:tc>
          <w:tcPr>
            <w:tcW w:w="3798" w:type="dxa"/>
          </w:tcPr>
          <w:p w:rsidR="00A56D63" w:rsidRPr="00EF5CC2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 Получатель бюджетных средств &lt;*&gt;</w:t>
            </w:r>
          </w:p>
        </w:tc>
        <w:tc>
          <w:tcPr>
            <w:tcW w:w="5268" w:type="dxa"/>
          </w:tcPr>
          <w:p w:rsidR="00A56D63" w:rsidRPr="00EF5CC2" w:rsidRDefault="00A56D63" w:rsidP="00EF5C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средств бюджета</w:t>
            </w:r>
            <w:r w:rsidR="00737A50"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7A50"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37A50"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5CC2" w:rsidRPr="00EF5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A56D63" w:rsidRPr="00CA2791">
        <w:tc>
          <w:tcPr>
            <w:tcW w:w="3798" w:type="dxa"/>
          </w:tcPr>
          <w:p w:rsidR="00A56D63" w:rsidRPr="00636E8B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 Код получателя бюджетных средств по Сводному реестру &lt;*&gt;</w:t>
            </w:r>
          </w:p>
        </w:tc>
        <w:tc>
          <w:tcPr>
            <w:tcW w:w="5268" w:type="dxa"/>
          </w:tcPr>
          <w:p w:rsidR="00A56D63" w:rsidRPr="00636E8B" w:rsidRDefault="00A56D63" w:rsidP="00636E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</w:t>
            </w:r>
            <w:proofErr w:type="gramStart"/>
            <w:r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 бюджета</w:t>
            </w:r>
            <w:proofErr w:type="gramEnd"/>
            <w:r w:rsidR="00737A50"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7A50"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37A50"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6E8B" w:rsidRPr="00636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A56D63" w:rsidRPr="00CA2791">
        <w:tc>
          <w:tcPr>
            <w:tcW w:w="3798" w:type="dxa"/>
          </w:tcPr>
          <w:p w:rsidR="00A56D63" w:rsidRPr="00AA10CC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Номер лицевого счета &lt;*&gt;</w:t>
            </w:r>
          </w:p>
        </w:tc>
        <w:tc>
          <w:tcPr>
            <w:tcW w:w="5268" w:type="dxa"/>
          </w:tcPr>
          <w:p w:rsidR="00A56D63" w:rsidRPr="00AA10CC" w:rsidRDefault="00A56D63" w:rsidP="00AA10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номер соответствующего лицевого счета получателя </w:t>
            </w:r>
            <w:proofErr w:type="gramStart"/>
            <w:r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  бюджета</w:t>
            </w:r>
            <w:proofErr w:type="gramEnd"/>
            <w:r w:rsidR="00737A50"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7A50"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37A50"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10CC" w:rsidRPr="00AA1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A56D63" w:rsidRPr="00CA2791">
        <w:tc>
          <w:tcPr>
            <w:tcW w:w="3798" w:type="dxa"/>
          </w:tcPr>
          <w:p w:rsidR="00A56D63" w:rsidRPr="0066179B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268" w:type="dxa"/>
          </w:tcPr>
          <w:p w:rsidR="00A56D63" w:rsidRPr="0066179B" w:rsidRDefault="00A56D63" w:rsidP="004917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главного распорядителя средств бюджета</w:t>
            </w:r>
            <w:r w:rsidR="00737A50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7A50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37A50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17F3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отражением в кодовой зоне кода главного распорядителя средств бюджета</w:t>
            </w:r>
            <w:r w:rsidR="00737A50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37A50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37A50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17F3"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661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бюджетной классификации Российской Федерации</w:t>
            </w:r>
          </w:p>
        </w:tc>
      </w:tr>
      <w:tr w:rsidR="00A56D63" w:rsidRPr="00CA2791">
        <w:tc>
          <w:tcPr>
            <w:tcW w:w="3798" w:type="dxa"/>
          </w:tcPr>
          <w:p w:rsidR="00A56D63" w:rsidRPr="005A51C8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6.5. Наименование бюджета</w:t>
            </w:r>
          </w:p>
        </w:tc>
        <w:tc>
          <w:tcPr>
            <w:tcW w:w="5268" w:type="dxa"/>
          </w:tcPr>
          <w:p w:rsidR="00A56D63" w:rsidRPr="005A51C8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бюджета - "</w:t>
            </w:r>
            <w:r w:rsidR="007D167B"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</w:t>
            </w:r>
            <w:r w:rsidR="007D167B"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167B"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D167B"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51C8"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".</w:t>
            </w:r>
          </w:p>
          <w:p w:rsidR="00A56D63" w:rsidRPr="005A51C8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A56D63" w:rsidRPr="00CA2791">
        <w:tc>
          <w:tcPr>
            <w:tcW w:w="3798" w:type="dxa"/>
          </w:tcPr>
          <w:p w:rsidR="00A56D63" w:rsidRPr="00207D70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Финансовый орган</w:t>
            </w:r>
          </w:p>
        </w:tc>
        <w:tc>
          <w:tcPr>
            <w:tcW w:w="5268" w:type="dxa"/>
          </w:tcPr>
          <w:p w:rsidR="00A56D63" w:rsidRPr="00207D70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финансового органа - "</w:t>
            </w:r>
            <w:r w:rsidR="007D167B"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="007D167B"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D167B"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".</w:t>
            </w:r>
          </w:p>
          <w:p w:rsidR="00A56D63" w:rsidRPr="00207D70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A56D63" w:rsidRPr="00CA2791">
        <w:tc>
          <w:tcPr>
            <w:tcW w:w="3798" w:type="dxa"/>
          </w:tcPr>
          <w:p w:rsidR="00A56D63" w:rsidRPr="00806D96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6.7. Территориальный орган Федерального казначейства &lt;*&gt;</w:t>
            </w:r>
          </w:p>
        </w:tc>
        <w:tc>
          <w:tcPr>
            <w:tcW w:w="5268" w:type="dxa"/>
          </w:tcPr>
          <w:p w:rsidR="00A56D63" w:rsidRPr="00806D96" w:rsidRDefault="00A56D63" w:rsidP="00806D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территориального органа Федерального казначейства</w:t>
            </w:r>
            <w:r w:rsidR="007D167B"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котором получателю средств </w:t>
            </w:r>
            <w:r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</w:t>
            </w:r>
            <w:r w:rsidR="007D167B"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167B"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7D167B"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6D96"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806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</w:tc>
      </w:tr>
      <w:tr w:rsidR="00A56D63" w:rsidRPr="00CA2791">
        <w:tc>
          <w:tcPr>
            <w:tcW w:w="3798" w:type="dxa"/>
          </w:tcPr>
          <w:p w:rsidR="00A56D63" w:rsidRPr="00251168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6.8. Код органа Федерального казначейства (далее - КОФК) &lt;*&gt;</w:t>
            </w:r>
          </w:p>
        </w:tc>
        <w:tc>
          <w:tcPr>
            <w:tcW w:w="5268" w:type="dxa"/>
          </w:tcPr>
          <w:p w:rsidR="00A56D63" w:rsidRPr="00251168" w:rsidRDefault="00A56D63" w:rsidP="002511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органа Федерального казначейства, в котором получателю средств бюджета </w:t>
            </w:r>
            <w:proofErr w:type="spellStart"/>
            <w:r w:rsidR="005510D6"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5510D6"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1168"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="005510D6"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1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 соответствующий лицевой счет получателя бюджетных средств</w:t>
            </w:r>
          </w:p>
        </w:tc>
      </w:tr>
      <w:tr w:rsidR="00A56D63" w:rsidRPr="00CA2791">
        <w:tc>
          <w:tcPr>
            <w:tcW w:w="379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6.9. Признак авансового платежа</w:t>
            </w:r>
          </w:p>
        </w:tc>
        <w:tc>
          <w:tcPr>
            <w:tcW w:w="526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A56D63" w:rsidRPr="00CA2791">
        <w:tc>
          <w:tcPr>
            <w:tcW w:w="3798" w:type="dxa"/>
          </w:tcPr>
          <w:p w:rsidR="00A56D63" w:rsidRPr="00CA2791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Реквизиты документа, подтверждающего </w:t>
            </w: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возникновение денежного обязательства</w:t>
            </w:r>
          </w:p>
        </w:tc>
        <w:tc>
          <w:tcPr>
            <w:tcW w:w="5268" w:type="dxa"/>
          </w:tcPr>
          <w:p w:rsidR="00A56D63" w:rsidRPr="00CA2791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A56D63" w:rsidRPr="00CA2791">
        <w:tc>
          <w:tcPr>
            <w:tcW w:w="379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6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A56D63" w:rsidRPr="00CA2791">
        <w:tc>
          <w:tcPr>
            <w:tcW w:w="379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6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A56D63" w:rsidRPr="00CA2791">
        <w:tc>
          <w:tcPr>
            <w:tcW w:w="379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6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A56D63" w:rsidRPr="00CA2791">
        <w:tc>
          <w:tcPr>
            <w:tcW w:w="379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 Сумма</w:t>
            </w:r>
          </w:p>
        </w:tc>
        <w:tc>
          <w:tcPr>
            <w:tcW w:w="526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A56D63" w:rsidRPr="00CA2791">
        <w:tc>
          <w:tcPr>
            <w:tcW w:w="379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68" w:type="dxa"/>
          </w:tcPr>
          <w:p w:rsidR="00A56D63" w:rsidRPr="008A37F4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7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A56D63" w:rsidRPr="00CA2791">
        <w:tc>
          <w:tcPr>
            <w:tcW w:w="3798" w:type="dxa"/>
          </w:tcPr>
          <w:p w:rsidR="00A56D63" w:rsidRPr="00FD373A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268" w:type="dxa"/>
          </w:tcPr>
          <w:p w:rsidR="00A56D63" w:rsidRPr="00FD373A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A56D63" w:rsidRPr="00FD373A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A56D63" w:rsidRPr="00CA2791">
        <w:tc>
          <w:tcPr>
            <w:tcW w:w="3798" w:type="dxa"/>
          </w:tcPr>
          <w:p w:rsidR="00A56D63" w:rsidRPr="00FD373A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7.7. Код по бюджетной классификации (далее - Код по БК) &lt;**&gt;</w:t>
            </w:r>
          </w:p>
        </w:tc>
        <w:tc>
          <w:tcPr>
            <w:tcW w:w="5268" w:type="dxa"/>
          </w:tcPr>
          <w:p w:rsidR="00A56D63" w:rsidRPr="00FD373A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классификации </w:t>
            </w:r>
            <w:proofErr w:type="gramStart"/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  бюджета</w:t>
            </w:r>
            <w:proofErr w:type="gramEnd"/>
            <w:r w:rsidR="00294337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94337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294337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373A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 предметом документа-основания.</w:t>
            </w:r>
          </w:p>
          <w:p w:rsidR="00A56D63" w:rsidRPr="00FD373A" w:rsidRDefault="00A56D63" w:rsidP="00FD3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 w:rsidR="00294337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94337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294337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373A"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FD3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основании информации, представленной должником</w:t>
            </w:r>
          </w:p>
        </w:tc>
      </w:tr>
      <w:tr w:rsidR="00A56D63" w:rsidRPr="00CA2791">
        <w:tc>
          <w:tcPr>
            <w:tcW w:w="379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7.8. Аналитический код &lt;**&gt;</w:t>
            </w:r>
          </w:p>
        </w:tc>
        <w:tc>
          <w:tcPr>
            <w:tcW w:w="5268" w:type="dxa"/>
          </w:tcPr>
          <w:p w:rsidR="00A56D63" w:rsidRPr="00385C69" w:rsidRDefault="00A56D63" w:rsidP="00385C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</w:t>
            </w:r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областного </w:t>
            </w: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</w:t>
            </w:r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5C69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аналитический код, по отдельным расходам бюджета</w:t>
            </w:r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Южского</w:t>
            </w:r>
            <w:proofErr w:type="spellEnd"/>
            <w:r w:rsidR="00294337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5C69"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A56D63" w:rsidRPr="00CA2791">
        <w:tc>
          <w:tcPr>
            <w:tcW w:w="379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7" w:name="P520"/>
            <w:bookmarkEnd w:id="37"/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Сумма в валюте выплаты</w:t>
            </w:r>
          </w:p>
        </w:tc>
        <w:tc>
          <w:tcPr>
            <w:tcW w:w="526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A56D63" w:rsidRPr="00CA2791">
        <w:tc>
          <w:tcPr>
            <w:tcW w:w="379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8" w:name="P522"/>
            <w:bookmarkEnd w:id="38"/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Код валюты</w:t>
            </w:r>
          </w:p>
        </w:tc>
        <w:tc>
          <w:tcPr>
            <w:tcW w:w="526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4" w:history="1">
              <w:r w:rsidRPr="00385C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</w:t>
            </w:r>
          </w:p>
        </w:tc>
      </w:tr>
      <w:tr w:rsidR="00A56D63" w:rsidRPr="00CA2791">
        <w:tc>
          <w:tcPr>
            <w:tcW w:w="379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Сумма в рублевом эквиваленте</w:t>
            </w:r>
          </w:p>
        </w:tc>
        <w:tc>
          <w:tcPr>
            <w:tcW w:w="526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520" w:history="1">
              <w:r w:rsidRPr="00385C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пунктам 7.9</w:t>
              </w:r>
            </w:hyperlink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P522" w:history="1">
              <w:r w:rsidRPr="00385C6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7.10</w:t>
              </w:r>
            </w:hyperlink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</w:t>
            </w:r>
          </w:p>
        </w:tc>
      </w:tr>
      <w:tr w:rsidR="00A56D63" w:rsidRPr="00CA2791">
        <w:tc>
          <w:tcPr>
            <w:tcW w:w="379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7.12. Перечислено сумм аванса</w:t>
            </w:r>
          </w:p>
        </w:tc>
        <w:tc>
          <w:tcPr>
            <w:tcW w:w="5268" w:type="dxa"/>
          </w:tcPr>
          <w:p w:rsidR="00A56D63" w:rsidRPr="00385C69" w:rsidRDefault="00A56D63" w:rsidP="006509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A56D63" w:rsidRPr="00CA2791" w:rsidRDefault="00A5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D63" w:rsidRPr="00385C69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&lt;*&gt; Указывается значение реквизита, идентичное значению соответствующего реквизита, учтенного Управлением бюджетного обязательства с учетным номером, указанным при заполнении информации по </w:t>
      </w:r>
      <w:hyperlink w:anchor="P473" w:history="1">
        <w:r w:rsidRPr="00385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4</w:t>
        </w:r>
      </w:hyperlink>
      <w:r w:rsidRPr="00385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6D63" w:rsidRPr="00385C69" w:rsidRDefault="00A5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473" w:history="1">
        <w:r w:rsidRPr="00385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4</w:t>
        </w:r>
      </w:hyperlink>
      <w:r w:rsidRPr="00385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7C7" w:rsidRPr="006D79FC" w:rsidRDefault="00A56D63" w:rsidP="00385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&lt;**&gt; При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Управлением бюджетного обязательства с учетным номером, указанным при заполнении информации по </w:t>
      </w:r>
      <w:hyperlink w:anchor="P473" w:history="1">
        <w:r w:rsidRPr="00385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4</w:t>
        </w:r>
      </w:hyperlink>
      <w:r w:rsidRPr="00385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457C7" w:rsidRPr="006D79FC" w:rsidSect="0007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3"/>
    <w:rsid w:val="0001356C"/>
    <w:rsid w:val="00022D52"/>
    <w:rsid w:val="00044C8A"/>
    <w:rsid w:val="00045792"/>
    <w:rsid w:val="0006238F"/>
    <w:rsid w:val="00063DB5"/>
    <w:rsid w:val="000757FE"/>
    <w:rsid w:val="0007667B"/>
    <w:rsid w:val="000B237D"/>
    <w:rsid w:val="000B46AF"/>
    <w:rsid w:val="000F1302"/>
    <w:rsid w:val="000F3F48"/>
    <w:rsid w:val="00103A42"/>
    <w:rsid w:val="00126DFA"/>
    <w:rsid w:val="00127D87"/>
    <w:rsid w:val="0013193E"/>
    <w:rsid w:val="00135089"/>
    <w:rsid w:val="00152FCE"/>
    <w:rsid w:val="00156598"/>
    <w:rsid w:val="001650C4"/>
    <w:rsid w:val="00172686"/>
    <w:rsid w:val="0018301E"/>
    <w:rsid w:val="001920EF"/>
    <w:rsid w:val="001A6F1E"/>
    <w:rsid w:val="001B01A9"/>
    <w:rsid w:val="001B2D86"/>
    <w:rsid w:val="001C06B3"/>
    <w:rsid w:val="001C369B"/>
    <w:rsid w:val="001D3504"/>
    <w:rsid w:val="001E2BE8"/>
    <w:rsid w:val="001E78F6"/>
    <w:rsid w:val="001F0611"/>
    <w:rsid w:val="00202813"/>
    <w:rsid w:val="0020642E"/>
    <w:rsid w:val="00207D70"/>
    <w:rsid w:val="00220C1F"/>
    <w:rsid w:val="00225B51"/>
    <w:rsid w:val="00242886"/>
    <w:rsid w:val="00251168"/>
    <w:rsid w:val="00271A75"/>
    <w:rsid w:val="00284263"/>
    <w:rsid w:val="0028670D"/>
    <w:rsid w:val="00294337"/>
    <w:rsid w:val="0029784A"/>
    <w:rsid w:val="002A302D"/>
    <w:rsid w:val="002C6F9C"/>
    <w:rsid w:val="002D73F3"/>
    <w:rsid w:val="002F1E16"/>
    <w:rsid w:val="002F7B43"/>
    <w:rsid w:val="00302584"/>
    <w:rsid w:val="00352E91"/>
    <w:rsid w:val="00366F6B"/>
    <w:rsid w:val="00385C69"/>
    <w:rsid w:val="0039216C"/>
    <w:rsid w:val="0039368E"/>
    <w:rsid w:val="00397770"/>
    <w:rsid w:val="003A2669"/>
    <w:rsid w:val="003A4CC6"/>
    <w:rsid w:val="003C744A"/>
    <w:rsid w:val="003E103C"/>
    <w:rsid w:val="003F3883"/>
    <w:rsid w:val="003F5777"/>
    <w:rsid w:val="003F6551"/>
    <w:rsid w:val="00401782"/>
    <w:rsid w:val="00407B44"/>
    <w:rsid w:val="004136F9"/>
    <w:rsid w:val="00445CAE"/>
    <w:rsid w:val="00474DFE"/>
    <w:rsid w:val="004852E4"/>
    <w:rsid w:val="00485FAE"/>
    <w:rsid w:val="0048792D"/>
    <w:rsid w:val="004917F3"/>
    <w:rsid w:val="004A3FEE"/>
    <w:rsid w:val="004A50B6"/>
    <w:rsid w:val="004D314C"/>
    <w:rsid w:val="004D57EF"/>
    <w:rsid w:val="004D7EE4"/>
    <w:rsid w:val="0050772F"/>
    <w:rsid w:val="005210E3"/>
    <w:rsid w:val="00523584"/>
    <w:rsid w:val="00523EB3"/>
    <w:rsid w:val="00525046"/>
    <w:rsid w:val="0052660D"/>
    <w:rsid w:val="00546A6B"/>
    <w:rsid w:val="005510D6"/>
    <w:rsid w:val="0056149C"/>
    <w:rsid w:val="0056450D"/>
    <w:rsid w:val="005A51C8"/>
    <w:rsid w:val="005A6717"/>
    <w:rsid w:val="005C0009"/>
    <w:rsid w:val="005C2760"/>
    <w:rsid w:val="005D5172"/>
    <w:rsid w:val="005E0680"/>
    <w:rsid w:val="005E1E94"/>
    <w:rsid w:val="005F2D02"/>
    <w:rsid w:val="00607B78"/>
    <w:rsid w:val="00611D15"/>
    <w:rsid w:val="00612B15"/>
    <w:rsid w:val="00617D48"/>
    <w:rsid w:val="00636E8B"/>
    <w:rsid w:val="00647201"/>
    <w:rsid w:val="006509F2"/>
    <w:rsid w:val="006518F2"/>
    <w:rsid w:val="006558BE"/>
    <w:rsid w:val="0066179B"/>
    <w:rsid w:val="006617A2"/>
    <w:rsid w:val="00672374"/>
    <w:rsid w:val="006870F4"/>
    <w:rsid w:val="006A671D"/>
    <w:rsid w:val="006B13DB"/>
    <w:rsid w:val="006D79FC"/>
    <w:rsid w:val="007179E6"/>
    <w:rsid w:val="00722EC9"/>
    <w:rsid w:val="007268C0"/>
    <w:rsid w:val="007321F7"/>
    <w:rsid w:val="00737A50"/>
    <w:rsid w:val="00755F5A"/>
    <w:rsid w:val="00757215"/>
    <w:rsid w:val="00765668"/>
    <w:rsid w:val="0077209D"/>
    <w:rsid w:val="00776DE2"/>
    <w:rsid w:val="00781E5A"/>
    <w:rsid w:val="00791A21"/>
    <w:rsid w:val="007C3762"/>
    <w:rsid w:val="007C533C"/>
    <w:rsid w:val="007D167B"/>
    <w:rsid w:val="007D6B75"/>
    <w:rsid w:val="007D7C8B"/>
    <w:rsid w:val="00805CEA"/>
    <w:rsid w:val="00806D96"/>
    <w:rsid w:val="0085093C"/>
    <w:rsid w:val="00853A39"/>
    <w:rsid w:val="00866390"/>
    <w:rsid w:val="00872BBC"/>
    <w:rsid w:val="00875D70"/>
    <w:rsid w:val="008A37F4"/>
    <w:rsid w:val="008B14C9"/>
    <w:rsid w:val="008D35DE"/>
    <w:rsid w:val="00912DD1"/>
    <w:rsid w:val="00926805"/>
    <w:rsid w:val="00972F2F"/>
    <w:rsid w:val="00972F3C"/>
    <w:rsid w:val="00983D76"/>
    <w:rsid w:val="0099395F"/>
    <w:rsid w:val="009C5197"/>
    <w:rsid w:val="009C59CC"/>
    <w:rsid w:val="009C7640"/>
    <w:rsid w:val="009D6987"/>
    <w:rsid w:val="009F72FA"/>
    <w:rsid w:val="00A02482"/>
    <w:rsid w:val="00A02665"/>
    <w:rsid w:val="00A06DF1"/>
    <w:rsid w:val="00A20DEC"/>
    <w:rsid w:val="00A21794"/>
    <w:rsid w:val="00A23BD1"/>
    <w:rsid w:val="00A41B48"/>
    <w:rsid w:val="00A56D63"/>
    <w:rsid w:val="00A67983"/>
    <w:rsid w:val="00A70658"/>
    <w:rsid w:val="00A75AD0"/>
    <w:rsid w:val="00A81BA1"/>
    <w:rsid w:val="00AA10CC"/>
    <w:rsid w:val="00AB39EF"/>
    <w:rsid w:val="00AD2B0D"/>
    <w:rsid w:val="00B144C2"/>
    <w:rsid w:val="00B269D9"/>
    <w:rsid w:val="00B37E5A"/>
    <w:rsid w:val="00B53F88"/>
    <w:rsid w:val="00BB21D5"/>
    <w:rsid w:val="00BC6E87"/>
    <w:rsid w:val="00BD55E7"/>
    <w:rsid w:val="00C16330"/>
    <w:rsid w:val="00C23F47"/>
    <w:rsid w:val="00C4002E"/>
    <w:rsid w:val="00C50C36"/>
    <w:rsid w:val="00C7565A"/>
    <w:rsid w:val="00C769F4"/>
    <w:rsid w:val="00C96206"/>
    <w:rsid w:val="00CA204A"/>
    <w:rsid w:val="00CA23D7"/>
    <w:rsid w:val="00CA2791"/>
    <w:rsid w:val="00CB3A0C"/>
    <w:rsid w:val="00CB7BB2"/>
    <w:rsid w:val="00CF198C"/>
    <w:rsid w:val="00CF29E4"/>
    <w:rsid w:val="00CF363C"/>
    <w:rsid w:val="00CF5657"/>
    <w:rsid w:val="00CF58BD"/>
    <w:rsid w:val="00D24967"/>
    <w:rsid w:val="00D35302"/>
    <w:rsid w:val="00D40BAE"/>
    <w:rsid w:val="00D410EE"/>
    <w:rsid w:val="00D429A5"/>
    <w:rsid w:val="00D47508"/>
    <w:rsid w:val="00D47BDD"/>
    <w:rsid w:val="00D533A9"/>
    <w:rsid w:val="00D80F3D"/>
    <w:rsid w:val="00D80F70"/>
    <w:rsid w:val="00D83168"/>
    <w:rsid w:val="00DB144F"/>
    <w:rsid w:val="00DB5717"/>
    <w:rsid w:val="00DD4637"/>
    <w:rsid w:val="00DE2A20"/>
    <w:rsid w:val="00DF063F"/>
    <w:rsid w:val="00E0736D"/>
    <w:rsid w:val="00E1385C"/>
    <w:rsid w:val="00E329B1"/>
    <w:rsid w:val="00E87B9F"/>
    <w:rsid w:val="00E973F3"/>
    <w:rsid w:val="00EB33F2"/>
    <w:rsid w:val="00EC386C"/>
    <w:rsid w:val="00EE679C"/>
    <w:rsid w:val="00EF5CC2"/>
    <w:rsid w:val="00F20BB6"/>
    <w:rsid w:val="00F20FB7"/>
    <w:rsid w:val="00F331F0"/>
    <w:rsid w:val="00F348E3"/>
    <w:rsid w:val="00F43A07"/>
    <w:rsid w:val="00F457C7"/>
    <w:rsid w:val="00F51663"/>
    <w:rsid w:val="00F52E5A"/>
    <w:rsid w:val="00F66812"/>
    <w:rsid w:val="00F76860"/>
    <w:rsid w:val="00F8185D"/>
    <w:rsid w:val="00F90A07"/>
    <w:rsid w:val="00F91E43"/>
    <w:rsid w:val="00FA3482"/>
    <w:rsid w:val="00FB0EFF"/>
    <w:rsid w:val="00FD373A"/>
    <w:rsid w:val="00FD5429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8723-CB5A-4EB1-9F1D-80289043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07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90A07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A0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0A07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90A07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90A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4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EFDCC7CDD238DB3CC4E0F57EC1F5908E70AC7DDB506A44FDF535DE8F5BD0E903BFBC61528237F7E70482188N3qCH" TargetMode="External"/><Relationship Id="rId13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18" Type="http://schemas.openxmlformats.org/officeDocument/2006/relationships/hyperlink" Target="consultantplus://offline/ref=35DEFDCC7CDD238DB3CC4E0F57EC1F5908E70AC7DDB506A44FDF535DE8F5BD0E903BFBC61528237F7E70482188N3qC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DEFDCC7CDD238DB3CC4E0F57EC1F5908EA0BC0DBB606A44FDF535DE8F5BD0E903BFBC61528237F7E70482188N3qCH" TargetMode="External"/><Relationship Id="rId7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12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17" Type="http://schemas.openxmlformats.org/officeDocument/2006/relationships/hyperlink" Target="consultantplus://offline/ref=35DEFDCC7CDD238DB3CC4E0F57EC1F5908E70AC7DDB506A44FDF535DE8F5BD0E903BFBC61528237F7E70482188N3qC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DEFDCC7CDD238DB3CC4E0F57EC1F5908E70AC7DDB506A44FDF535DE8F5BD0E903BFBC61528237F7E70482188N3qCH" TargetMode="External"/><Relationship Id="rId20" Type="http://schemas.openxmlformats.org/officeDocument/2006/relationships/hyperlink" Target="consultantplus://offline/ref=35DEFDCC7CDD238DB3CC4E0F57EC1F5908EA0BC0DBB606A44FDF535DE8F5BD0E903BFBC61528237F7E70482188N3q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11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24" Type="http://schemas.openxmlformats.org/officeDocument/2006/relationships/hyperlink" Target="consultantplus://offline/ref=35DEFDCC7CDD238DB3CC4E0F57EC1F5908EA0BC0DBB606A44FDF535DE8F5BD0E903BFBC61528237F7E70482188N3qCH" TargetMode="External"/><Relationship Id="rId5" Type="http://schemas.openxmlformats.org/officeDocument/2006/relationships/hyperlink" Target="consultantplus://offline/ref=35DEFDCC7CDD238DB3CC4E0F57EC1F5908E70AC7DDB506A44FDF535DE8F5BD0E903BFBC61528237F7E70482188N3qCH" TargetMode="External"/><Relationship Id="rId15" Type="http://schemas.openxmlformats.org/officeDocument/2006/relationships/hyperlink" Target="consultantplus://offline/ref=35DEFDCC7CDD238DB3CC4E0F57EC1F5908E70AC7DDB506A44FDF535DE8F5BD0E903BFBC61528237F7E70482188N3qCH" TargetMode="External"/><Relationship Id="rId23" Type="http://schemas.openxmlformats.org/officeDocument/2006/relationships/hyperlink" Target="consultantplus://offline/ref=35DEFDCC7CDD238DB3CC4E0F57EC1F5908EA0BC0DBB606A44FDF535DE8F5BD0E903BFBC61528237F7E70482188N3qCH" TargetMode="External"/><Relationship Id="rId10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19" Type="http://schemas.openxmlformats.org/officeDocument/2006/relationships/hyperlink" Target="consultantplus://offline/ref=35DEFDCC7CDD238DB3CC4E0F57EC1F5908E70AC7DDB506A44FDF535DE8F5BD0E903BFBC61528237F7E70482188N3qCH" TargetMode="External"/><Relationship Id="rId4" Type="http://schemas.openxmlformats.org/officeDocument/2006/relationships/hyperlink" Target="consultantplus://offline/ref=35DEFDCC7CDD238DB3CC4E0F57EC1F5908E70AC7DDB506A44FDF535DE8F5BD0E903BFBC61528237F7E70482188N3qCH" TargetMode="External"/><Relationship Id="rId9" Type="http://schemas.openxmlformats.org/officeDocument/2006/relationships/hyperlink" Target="consultantplus://offline/ref=35DEFDCC7CDD238DB3CC4E0F57EC1F5908E70AC7DDB506A44FDF535DE8F5BD0E903BFBC61528237F7E70482188N3qCH" TargetMode="External"/><Relationship Id="rId14" Type="http://schemas.openxmlformats.org/officeDocument/2006/relationships/hyperlink" Target="consultantplus://offline/ref=35DEFDCC7CDD238DB3CC4E19548043560FE55DCCD8B30DF2178F550AB7A5BB5BC27BA59F576B307F7F6E4A208C36EB901D225C90A4E80736864D30E0N3qBH" TargetMode="External"/><Relationship Id="rId22" Type="http://schemas.openxmlformats.org/officeDocument/2006/relationships/hyperlink" Target="consultantplus://offline/ref=35DEFDCC7CDD238DB3CC4E0F57EC1F5908EA0BC0DBB606A44FDF535DE8F5BD0E903BFBC61528237F7E70482188N3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37</Pages>
  <Words>11046</Words>
  <Characters>62966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207</cp:revision>
  <cp:lastPrinted>2021-12-16T13:35:00Z</cp:lastPrinted>
  <dcterms:created xsi:type="dcterms:W3CDTF">2021-11-17T07:42:00Z</dcterms:created>
  <dcterms:modified xsi:type="dcterms:W3CDTF">2021-12-17T06:24:00Z</dcterms:modified>
</cp:coreProperties>
</file>