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1" w:rsidRDefault="00ED0318" w:rsidP="00E66C36">
      <w:pPr>
        <w:keepNext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Срок проведения независимой правовой экспертизы – 3 дня</w:t>
      </w:r>
    </w:p>
    <w:p w:rsidR="00ED0318" w:rsidRDefault="00ED0318" w:rsidP="00E66C36">
      <w:pPr>
        <w:keepNext/>
        <w:jc w:val="center"/>
        <w:outlineLvl w:val="0"/>
        <w:rPr>
          <w:i/>
          <w:sz w:val="24"/>
          <w:szCs w:val="24"/>
        </w:rPr>
      </w:pPr>
    </w:p>
    <w:p w:rsidR="00ED0318" w:rsidRPr="00ED0318" w:rsidRDefault="00ED0318" w:rsidP="00ED0318">
      <w:pPr>
        <w:keepNext/>
        <w:jc w:val="right"/>
        <w:outlineLvl w:val="0"/>
        <w:rPr>
          <w:b/>
          <w:sz w:val="24"/>
          <w:szCs w:val="24"/>
        </w:rPr>
      </w:pPr>
      <w:r w:rsidRPr="00ED0318">
        <w:rPr>
          <w:b/>
          <w:sz w:val="24"/>
          <w:szCs w:val="24"/>
        </w:rPr>
        <w:t>ПРОЕКТ</w:t>
      </w:r>
    </w:p>
    <w:p w:rsidR="00ED0318" w:rsidRPr="00C00E61" w:rsidRDefault="00ED0318" w:rsidP="00E66C36">
      <w:pPr>
        <w:keepNext/>
        <w:jc w:val="center"/>
        <w:outlineLvl w:val="0"/>
        <w:rPr>
          <w:i/>
          <w:sz w:val="24"/>
          <w:szCs w:val="24"/>
        </w:rPr>
      </w:pPr>
    </w:p>
    <w:p w:rsidR="00E66C36" w:rsidRDefault="00E66C36" w:rsidP="00E66C36">
      <w:pPr>
        <w:keepNext/>
        <w:jc w:val="center"/>
        <w:outlineLvl w:val="0"/>
        <w:rPr>
          <w:b/>
          <w:sz w:val="36"/>
        </w:rPr>
      </w:pPr>
      <w:r>
        <w:rPr>
          <w:b/>
          <w:sz w:val="36"/>
        </w:rPr>
        <w:t>ФИНАНСОВЫЙ ОТДЕЛ АДМИНИСТРАЦИИ</w:t>
      </w:r>
    </w:p>
    <w:p w:rsidR="00E66C36" w:rsidRDefault="00E66C36" w:rsidP="00E66C36">
      <w:pPr>
        <w:keepNext/>
        <w:jc w:val="center"/>
        <w:outlineLvl w:val="0"/>
        <w:rPr>
          <w:b/>
          <w:sz w:val="36"/>
        </w:rPr>
      </w:pPr>
      <w:r>
        <w:rPr>
          <w:b/>
          <w:sz w:val="36"/>
        </w:rPr>
        <w:t>ЮЖСКОГО МУНИЦИПАЛЬНОГО РАЙОНА</w:t>
      </w:r>
    </w:p>
    <w:p w:rsidR="00E66C36" w:rsidRDefault="00E66C36" w:rsidP="00E66C36">
      <w:pPr>
        <w:ind w:right="-625"/>
        <w:jc w:val="center"/>
        <w:rPr>
          <w:b/>
          <w:u w:val="single"/>
        </w:rPr>
      </w:pPr>
    </w:p>
    <w:p w:rsidR="00E66C36" w:rsidRDefault="00E66C36" w:rsidP="00E66C36">
      <w:pPr>
        <w:tabs>
          <w:tab w:val="left" w:pos="3900"/>
        </w:tabs>
        <w:ind w:right="-625"/>
        <w:jc w:val="center"/>
        <w:rPr>
          <w:b/>
          <w:sz w:val="32"/>
          <w:szCs w:val="32"/>
        </w:rPr>
      </w:pPr>
    </w:p>
    <w:p w:rsidR="0031319B" w:rsidRDefault="0031319B" w:rsidP="005A4A08">
      <w:pPr>
        <w:tabs>
          <w:tab w:val="left" w:pos="3900"/>
        </w:tabs>
        <w:ind w:left="227" w:right="-624"/>
        <w:rPr>
          <w:b/>
          <w:sz w:val="32"/>
          <w:szCs w:val="32"/>
        </w:rPr>
      </w:pPr>
    </w:p>
    <w:p w:rsidR="00E66C36" w:rsidRPr="0031319B" w:rsidRDefault="00E66C36" w:rsidP="00E66C36">
      <w:pPr>
        <w:tabs>
          <w:tab w:val="left" w:pos="3015"/>
          <w:tab w:val="left" w:pos="3900"/>
          <w:tab w:val="center" w:pos="5345"/>
        </w:tabs>
        <w:ind w:right="-625"/>
        <w:rPr>
          <w:b/>
          <w:sz w:val="32"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 w:rsidRPr="0031319B">
        <w:rPr>
          <w:b/>
          <w:sz w:val="32"/>
          <w:szCs w:val="32"/>
        </w:rPr>
        <w:t>П Р И К А З</w:t>
      </w:r>
    </w:p>
    <w:p w:rsidR="00E66C36" w:rsidRDefault="00E66C36" w:rsidP="00E66C36">
      <w:pPr>
        <w:tabs>
          <w:tab w:val="left" w:pos="3900"/>
        </w:tabs>
        <w:ind w:right="-6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66C36" w:rsidRDefault="00176A0D" w:rsidP="00176A0D">
      <w:pPr>
        <w:tabs>
          <w:tab w:val="left" w:pos="3900"/>
        </w:tabs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5E03">
        <w:rPr>
          <w:sz w:val="28"/>
          <w:szCs w:val="28"/>
        </w:rPr>
        <w:t>№ ______</w:t>
      </w:r>
      <w:r w:rsidR="0031319B">
        <w:rPr>
          <w:sz w:val="28"/>
          <w:szCs w:val="28"/>
        </w:rPr>
        <w:t xml:space="preserve">       </w:t>
      </w:r>
      <w:r w:rsidR="004005F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="00EE62F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64D0D">
        <w:rPr>
          <w:sz w:val="28"/>
          <w:szCs w:val="28"/>
        </w:rPr>
        <w:t xml:space="preserve"> </w:t>
      </w:r>
      <w:r w:rsidR="00DB5E03">
        <w:rPr>
          <w:sz w:val="28"/>
          <w:szCs w:val="28"/>
        </w:rPr>
        <w:t xml:space="preserve">       </w:t>
      </w:r>
      <w:r w:rsidR="00A410E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года                                                               </w:t>
      </w:r>
      <w:r w:rsidR="00E66C36">
        <w:rPr>
          <w:sz w:val="28"/>
          <w:szCs w:val="28"/>
        </w:rPr>
        <w:t xml:space="preserve">                                                          </w:t>
      </w:r>
    </w:p>
    <w:p w:rsidR="00FF2815" w:rsidRDefault="00FF2815" w:rsidP="00D05323">
      <w:pPr>
        <w:tabs>
          <w:tab w:val="left" w:pos="3900"/>
        </w:tabs>
        <w:spacing w:before="40"/>
        <w:ind w:left="227" w:right="340"/>
        <w:jc w:val="center"/>
        <w:rPr>
          <w:b/>
          <w:sz w:val="28"/>
          <w:szCs w:val="28"/>
        </w:rPr>
      </w:pPr>
    </w:p>
    <w:p w:rsidR="00D75F48" w:rsidRDefault="00D75F48" w:rsidP="00D05323">
      <w:pPr>
        <w:tabs>
          <w:tab w:val="left" w:pos="3900"/>
        </w:tabs>
        <w:spacing w:before="40"/>
        <w:ind w:left="227" w:right="340"/>
        <w:jc w:val="center"/>
        <w:rPr>
          <w:b/>
          <w:sz w:val="28"/>
          <w:szCs w:val="28"/>
        </w:rPr>
      </w:pPr>
    </w:p>
    <w:p w:rsidR="00DB5E03" w:rsidRPr="00DB5E03" w:rsidRDefault="00DB5E03" w:rsidP="00DB5E03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r w:rsidRPr="00DB5E03">
        <w:rPr>
          <w:rFonts w:eastAsiaTheme="minorHAnsi"/>
          <w:b/>
          <w:sz w:val="28"/>
          <w:szCs w:val="28"/>
          <w:lang w:eastAsia="en-US"/>
        </w:rPr>
        <w:t>Поряд</w:t>
      </w:r>
      <w:r>
        <w:rPr>
          <w:rFonts w:eastAsiaTheme="minorHAnsi"/>
          <w:b/>
          <w:sz w:val="28"/>
          <w:szCs w:val="28"/>
          <w:lang w:eastAsia="en-US"/>
        </w:rPr>
        <w:t>ка</w:t>
      </w:r>
      <w:r w:rsidRPr="00DB5E03">
        <w:rPr>
          <w:rFonts w:eastAsiaTheme="minorHAnsi"/>
          <w:b/>
          <w:sz w:val="28"/>
          <w:szCs w:val="28"/>
          <w:lang w:eastAsia="en-US"/>
        </w:rPr>
        <w:t xml:space="preserve"> обеспечения получателей средств бюджета </w:t>
      </w:r>
      <w:proofErr w:type="spellStart"/>
      <w:r w:rsidRPr="00DB5E03">
        <w:rPr>
          <w:rFonts w:eastAsiaTheme="minorHAnsi"/>
          <w:b/>
          <w:sz w:val="28"/>
          <w:szCs w:val="28"/>
          <w:lang w:eastAsia="en-US"/>
        </w:rPr>
        <w:t>Южского</w:t>
      </w:r>
      <w:proofErr w:type="spellEnd"/>
      <w:r w:rsidRPr="00DB5E03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и </w:t>
      </w:r>
      <w:proofErr w:type="spellStart"/>
      <w:r w:rsidRPr="00DB5E03">
        <w:rPr>
          <w:rFonts w:eastAsiaTheme="minorHAnsi"/>
          <w:b/>
          <w:sz w:val="28"/>
          <w:szCs w:val="28"/>
          <w:lang w:eastAsia="en-US"/>
        </w:rPr>
        <w:t>Южского</w:t>
      </w:r>
      <w:proofErr w:type="spellEnd"/>
      <w:r w:rsidRPr="00DB5E03">
        <w:rPr>
          <w:rFonts w:eastAsiaTheme="minorHAnsi"/>
          <w:b/>
          <w:sz w:val="28"/>
          <w:szCs w:val="28"/>
          <w:lang w:eastAsia="en-US"/>
        </w:rPr>
        <w:t xml:space="preserve"> городского поселения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</w:p>
    <w:p w:rsidR="00E66C36" w:rsidRDefault="00E66C36" w:rsidP="00D05323">
      <w:pPr>
        <w:spacing w:before="40"/>
        <w:ind w:left="227" w:right="340"/>
        <w:jc w:val="center"/>
        <w:rPr>
          <w:sz w:val="28"/>
          <w:szCs w:val="28"/>
        </w:rPr>
      </w:pPr>
    </w:p>
    <w:p w:rsidR="00DB1A97" w:rsidRDefault="0031319B" w:rsidP="00D05323">
      <w:pPr>
        <w:spacing w:before="40"/>
        <w:ind w:left="227" w:right="34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2C717A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2</w:t>
      </w:r>
      <w:r w:rsidR="002C717A">
        <w:rPr>
          <w:sz w:val="28"/>
          <w:szCs w:val="28"/>
        </w:rPr>
        <w:t>42</w:t>
      </w:r>
      <w:r>
        <w:rPr>
          <w:sz w:val="28"/>
          <w:szCs w:val="28"/>
        </w:rPr>
        <w:t xml:space="preserve"> Бюджетного кодекса Российской Федерации </w:t>
      </w:r>
      <w:proofErr w:type="gramStart"/>
      <w:r w:rsidR="00DB1A97" w:rsidRPr="00DB1A97">
        <w:rPr>
          <w:b/>
          <w:sz w:val="28"/>
          <w:szCs w:val="28"/>
        </w:rPr>
        <w:t>п</w:t>
      </w:r>
      <w:proofErr w:type="gramEnd"/>
      <w:r w:rsidR="00DB1A97" w:rsidRPr="00DB1A97">
        <w:rPr>
          <w:b/>
          <w:sz w:val="28"/>
          <w:szCs w:val="28"/>
        </w:rPr>
        <w:t xml:space="preserve"> р и к а з ы в а ю</w:t>
      </w:r>
      <w:r w:rsidR="00DB1A97">
        <w:rPr>
          <w:b/>
          <w:sz w:val="28"/>
          <w:szCs w:val="28"/>
        </w:rPr>
        <w:t>:</w:t>
      </w:r>
    </w:p>
    <w:p w:rsidR="0031319B" w:rsidRDefault="0031319B" w:rsidP="00D05323">
      <w:pPr>
        <w:spacing w:before="40" w:after="100" w:afterAutospacing="1"/>
        <w:ind w:left="227" w:right="340" w:firstLine="567"/>
        <w:jc w:val="both"/>
        <w:rPr>
          <w:b/>
          <w:sz w:val="28"/>
          <w:szCs w:val="28"/>
        </w:rPr>
      </w:pPr>
    </w:p>
    <w:p w:rsidR="002C717A" w:rsidRPr="00DB5E03" w:rsidRDefault="00221D08" w:rsidP="002C717A">
      <w:pPr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 xml:space="preserve">          </w:t>
      </w:r>
      <w:r w:rsidRPr="002C717A">
        <w:rPr>
          <w:sz w:val="28"/>
          <w:szCs w:val="28"/>
        </w:rPr>
        <w:t xml:space="preserve">1. </w:t>
      </w:r>
      <w:r w:rsidR="00AB6541" w:rsidRPr="002C717A">
        <w:rPr>
          <w:sz w:val="28"/>
          <w:szCs w:val="28"/>
        </w:rPr>
        <w:t xml:space="preserve">Утвердить </w:t>
      </w:r>
      <w:r w:rsidR="002C717A" w:rsidRPr="002C717A">
        <w:rPr>
          <w:sz w:val="28"/>
          <w:szCs w:val="28"/>
        </w:rPr>
        <w:t xml:space="preserve">прилагаемый Порядок </w:t>
      </w:r>
      <w:r w:rsidR="002C717A" w:rsidRPr="00DB5E03">
        <w:rPr>
          <w:rFonts w:eastAsiaTheme="minorHAnsi"/>
          <w:sz w:val="28"/>
          <w:szCs w:val="28"/>
          <w:lang w:eastAsia="en-US"/>
        </w:rPr>
        <w:t xml:space="preserve">обеспечения получателей средств бюджета </w:t>
      </w:r>
      <w:proofErr w:type="spellStart"/>
      <w:r w:rsidR="002C717A" w:rsidRPr="00DB5E03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="002C717A" w:rsidRPr="00DB5E03">
        <w:rPr>
          <w:rFonts w:eastAsiaTheme="minorHAnsi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2C717A" w:rsidRPr="00DB5E03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="002C717A" w:rsidRPr="00DB5E03">
        <w:rPr>
          <w:rFonts w:eastAsiaTheme="minorHAnsi"/>
          <w:sz w:val="28"/>
          <w:szCs w:val="28"/>
          <w:lang w:eastAsia="en-US"/>
        </w:rPr>
        <w:t xml:space="preserve"> городского поселения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  <w:r w:rsidR="002C717A">
        <w:rPr>
          <w:rFonts w:eastAsiaTheme="minorHAnsi"/>
          <w:sz w:val="28"/>
          <w:szCs w:val="28"/>
          <w:lang w:eastAsia="en-US"/>
        </w:rPr>
        <w:t>.</w:t>
      </w:r>
    </w:p>
    <w:p w:rsidR="0031319B" w:rsidRPr="0031319B" w:rsidRDefault="002C717A" w:rsidP="002C717A">
      <w:pPr>
        <w:overflowPunct/>
        <w:autoSpaceDE/>
        <w:autoSpaceDN/>
        <w:adjustRightInd/>
        <w:spacing w:before="40"/>
        <w:ind w:right="340"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31319B" w:rsidRPr="0031319B">
        <w:rPr>
          <w:sz w:val="28"/>
          <w:szCs w:val="28"/>
        </w:rPr>
        <w:t xml:space="preserve">. Главному специалисту по программному обеспечению разместить настоящий Приказ на официальном сайте </w:t>
      </w:r>
      <w:proofErr w:type="spellStart"/>
      <w:r w:rsidR="0031319B" w:rsidRPr="0031319B">
        <w:rPr>
          <w:sz w:val="28"/>
          <w:szCs w:val="28"/>
        </w:rPr>
        <w:t>Южского</w:t>
      </w:r>
      <w:proofErr w:type="spellEnd"/>
      <w:r w:rsidR="0031319B" w:rsidRPr="0031319B">
        <w:rPr>
          <w:sz w:val="28"/>
          <w:szCs w:val="28"/>
        </w:rPr>
        <w:t xml:space="preserve"> муниципального района.</w:t>
      </w:r>
    </w:p>
    <w:p w:rsidR="0031319B" w:rsidRDefault="0031319B" w:rsidP="00D05323">
      <w:pPr>
        <w:spacing w:before="40"/>
        <w:ind w:left="227" w:right="340" w:firstLine="567"/>
        <w:jc w:val="both"/>
        <w:rPr>
          <w:sz w:val="28"/>
          <w:szCs w:val="28"/>
        </w:rPr>
      </w:pPr>
    </w:p>
    <w:p w:rsidR="0031319B" w:rsidRPr="00AB6541" w:rsidRDefault="0031319B" w:rsidP="00D05323">
      <w:pPr>
        <w:spacing w:before="40"/>
        <w:ind w:left="227" w:right="340" w:firstLine="567"/>
        <w:jc w:val="both"/>
        <w:rPr>
          <w:sz w:val="28"/>
          <w:szCs w:val="28"/>
        </w:rPr>
      </w:pPr>
    </w:p>
    <w:p w:rsidR="00E66C36" w:rsidRDefault="00E66C36" w:rsidP="00D05323">
      <w:pPr>
        <w:spacing w:before="40"/>
        <w:ind w:left="227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администрации,</w:t>
      </w:r>
    </w:p>
    <w:p w:rsidR="00E66C36" w:rsidRDefault="00E66C36" w:rsidP="00D05323">
      <w:pPr>
        <w:spacing w:before="40"/>
        <w:ind w:left="227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Финансового отдела</w:t>
      </w:r>
    </w:p>
    <w:p w:rsidR="00E66C36" w:rsidRDefault="00E66C36" w:rsidP="00D05323">
      <w:pPr>
        <w:spacing w:before="40"/>
        <w:ind w:left="227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</w:t>
      </w:r>
    </w:p>
    <w:p w:rsidR="00E66C36" w:rsidRDefault="000157F4" w:rsidP="00D05323">
      <w:pPr>
        <w:pStyle w:val="a3"/>
        <w:spacing w:before="40"/>
        <w:ind w:left="227" w:right="340" w:hanging="284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="00A843C0">
        <w:rPr>
          <w:b/>
          <w:szCs w:val="28"/>
        </w:rPr>
        <w:t xml:space="preserve"> </w:t>
      </w:r>
      <w:r w:rsidR="00E66C36">
        <w:rPr>
          <w:b/>
          <w:szCs w:val="28"/>
        </w:rPr>
        <w:t>муниципального района</w:t>
      </w:r>
      <w:r w:rsidR="00E66C36">
        <w:rPr>
          <w:b/>
          <w:szCs w:val="28"/>
        </w:rPr>
        <w:tab/>
        <w:t xml:space="preserve">          </w:t>
      </w:r>
      <w:r w:rsidR="007D7371">
        <w:rPr>
          <w:b/>
          <w:szCs w:val="28"/>
        </w:rPr>
        <w:t xml:space="preserve">     </w:t>
      </w:r>
      <w:r w:rsidR="00E66C36">
        <w:rPr>
          <w:b/>
          <w:szCs w:val="28"/>
        </w:rPr>
        <w:t xml:space="preserve">                               Э.А. </w:t>
      </w:r>
      <w:proofErr w:type="spellStart"/>
      <w:r w:rsidR="00E66C36">
        <w:rPr>
          <w:b/>
          <w:szCs w:val="28"/>
        </w:rPr>
        <w:t>Ванягина</w:t>
      </w:r>
      <w:proofErr w:type="spellEnd"/>
    </w:p>
    <w:p w:rsidR="00C37DB2" w:rsidRDefault="00C37DB2" w:rsidP="00D05323">
      <w:pPr>
        <w:pStyle w:val="a3"/>
        <w:spacing w:before="40"/>
        <w:ind w:left="227" w:right="340" w:hanging="284"/>
        <w:rPr>
          <w:b/>
          <w:szCs w:val="28"/>
        </w:rPr>
      </w:pPr>
    </w:p>
    <w:p w:rsidR="00C37DB2" w:rsidRPr="006642AE" w:rsidRDefault="00C37DB2" w:rsidP="00D05323">
      <w:pPr>
        <w:pStyle w:val="a3"/>
        <w:spacing w:before="40"/>
        <w:ind w:left="227" w:right="340" w:hanging="284"/>
        <w:jc w:val="right"/>
        <w:rPr>
          <w:sz w:val="27"/>
          <w:szCs w:val="27"/>
        </w:rPr>
      </w:pPr>
      <w:bookmarkStart w:id="0" w:name="_GoBack"/>
      <w:bookmarkEnd w:id="0"/>
      <w:r w:rsidRPr="006642AE">
        <w:rPr>
          <w:sz w:val="27"/>
          <w:szCs w:val="27"/>
        </w:rPr>
        <w:lastRenderedPageBreak/>
        <w:t>Приложение</w:t>
      </w:r>
      <w:r w:rsidR="003923C2" w:rsidRPr="006642AE">
        <w:rPr>
          <w:sz w:val="27"/>
          <w:szCs w:val="27"/>
        </w:rPr>
        <w:t xml:space="preserve"> </w:t>
      </w:r>
    </w:p>
    <w:p w:rsidR="00C37DB2" w:rsidRPr="006642AE" w:rsidRDefault="00C37DB2" w:rsidP="00D05323">
      <w:pPr>
        <w:pStyle w:val="a3"/>
        <w:spacing w:before="40"/>
        <w:ind w:left="227" w:right="340" w:hanging="284"/>
        <w:jc w:val="right"/>
        <w:rPr>
          <w:sz w:val="27"/>
          <w:szCs w:val="27"/>
        </w:rPr>
      </w:pPr>
      <w:r w:rsidRPr="006642AE">
        <w:rPr>
          <w:sz w:val="27"/>
          <w:szCs w:val="27"/>
        </w:rPr>
        <w:t xml:space="preserve"> к приказу Финансового отдела администрации </w:t>
      </w:r>
    </w:p>
    <w:p w:rsidR="00C37DB2" w:rsidRPr="006642AE" w:rsidRDefault="00C37DB2" w:rsidP="00D05323">
      <w:pPr>
        <w:pStyle w:val="a3"/>
        <w:spacing w:before="40"/>
        <w:ind w:left="227" w:right="340" w:hanging="284"/>
        <w:jc w:val="right"/>
        <w:rPr>
          <w:sz w:val="27"/>
          <w:szCs w:val="27"/>
        </w:rPr>
      </w:pPr>
      <w:proofErr w:type="spellStart"/>
      <w:r w:rsidRPr="006642AE">
        <w:rPr>
          <w:sz w:val="27"/>
          <w:szCs w:val="27"/>
        </w:rPr>
        <w:t>Южского</w:t>
      </w:r>
      <w:proofErr w:type="spellEnd"/>
      <w:r w:rsidRPr="006642AE">
        <w:rPr>
          <w:sz w:val="27"/>
          <w:szCs w:val="27"/>
        </w:rPr>
        <w:t xml:space="preserve"> муниципального района </w:t>
      </w:r>
    </w:p>
    <w:p w:rsidR="00C37DB2" w:rsidRPr="006642AE" w:rsidRDefault="00D75F48" w:rsidP="00D05323">
      <w:pPr>
        <w:pStyle w:val="a3"/>
        <w:spacing w:before="40"/>
        <w:ind w:left="227" w:right="340" w:hanging="284"/>
        <w:jc w:val="right"/>
        <w:rPr>
          <w:sz w:val="27"/>
          <w:szCs w:val="27"/>
        </w:rPr>
      </w:pPr>
      <w:r w:rsidRPr="006642AE">
        <w:rPr>
          <w:sz w:val="27"/>
          <w:szCs w:val="27"/>
        </w:rPr>
        <w:t>о</w:t>
      </w:r>
      <w:r w:rsidR="00C37DB2" w:rsidRPr="006642AE">
        <w:rPr>
          <w:sz w:val="27"/>
          <w:szCs w:val="27"/>
        </w:rPr>
        <w:t>т</w:t>
      </w:r>
      <w:r w:rsidRPr="006642AE">
        <w:rPr>
          <w:sz w:val="27"/>
          <w:szCs w:val="27"/>
        </w:rPr>
        <w:t xml:space="preserve"> ____</w:t>
      </w:r>
      <w:r w:rsidR="00C37DB2" w:rsidRPr="006642AE">
        <w:rPr>
          <w:sz w:val="27"/>
          <w:szCs w:val="27"/>
        </w:rPr>
        <w:t xml:space="preserve"> </w:t>
      </w:r>
      <w:r w:rsidRPr="006642AE">
        <w:rPr>
          <w:sz w:val="27"/>
          <w:szCs w:val="27"/>
        </w:rPr>
        <w:t xml:space="preserve"> июня </w:t>
      </w:r>
      <w:r w:rsidR="00B9521E" w:rsidRPr="006642AE">
        <w:rPr>
          <w:sz w:val="27"/>
          <w:szCs w:val="27"/>
        </w:rPr>
        <w:t>202</w:t>
      </w:r>
      <w:r w:rsidRPr="006642AE">
        <w:rPr>
          <w:sz w:val="27"/>
          <w:szCs w:val="27"/>
        </w:rPr>
        <w:t>1</w:t>
      </w:r>
      <w:r w:rsidR="00B9521E" w:rsidRPr="006642AE">
        <w:rPr>
          <w:sz w:val="27"/>
          <w:szCs w:val="27"/>
        </w:rPr>
        <w:t xml:space="preserve"> года </w:t>
      </w:r>
      <w:r w:rsidR="00C37DB2" w:rsidRPr="006642AE">
        <w:rPr>
          <w:sz w:val="27"/>
          <w:szCs w:val="27"/>
        </w:rPr>
        <w:t xml:space="preserve"> № </w:t>
      </w:r>
      <w:r w:rsidRPr="006642AE">
        <w:rPr>
          <w:sz w:val="27"/>
          <w:szCs w:val="27"/>
        </w:rPr>
        <w:t>____</w:t>
      </w:r>
    </w:p>
    <w:p w:rsidR="00C37DB2" w:rsidRPr="006642AE" w:rsidRDefault="00C37DB2" w:rsidP="00D05323">
      <w:pPr>
        <w:pStyle w:val="a3"/>
        <w:spacing w:before="40"/>
        <w:ind w:left="227" w:right="340" w:hanging="284"/>
        <w:jc w:val="right"/>
        <w:rPr>
          <w:sz w:val="27"/>
          <w:szCs w:val="27"/>
        </w:rPr>
      </w:pPr>
    </w:p>
    <w:p w:rsidR="00D75F48" w:rsidRPr="006642AE" w:rsidRDefault="00D75F48" w:rsidP="00D75F48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sz w:val="27"/>
          <w:szCs w:val="27"/>
          <w:lang w:eastAsia="en-US"/>
        </w:rPr>
      </w:pPr>
      <w:r w:rsidRPr="006642AE">
        <w:rPr>
          <w:rFonts w:eastAsiaTheme="minorHAnsi"/>
          <w:sz w:val="27"/>
          <w:szCs w:val="27"/>
          <w:lang w:eastAsia="en-US"/>
        </w:rPr>
        <w:t xml:space="preserve"> </w:t>
      </w:r>
      <w:r w:rsidRPr="00DB5E03">
        <w:rPr>
          <w:rFonts w:eastAsiaTheme="minorHAnsi"/>
          <w:sz w:val="27"/>
          <w:szCs w:val="27"/>
          <w:lang w:eastAsia="en-US"/>
        </w:rPr>
        <w:t>Поряд</w:t>
      </w:r>
      <w:r w:rsidRPr="006642AE">
        <w:rPr>
          <w:rFonts w:eastAsiaTheme="minorHAnsi"/>
          <w:sz w:val="27"/>
          <w:szCs w:val="27"/>
          <w:lang w:eastAsia="en-US"/>
        </w:rPr>
        <w:t>ок</w:t>
      </w:r>
    </w:p>
    <w:p w:rsidR="00D75F48" w:rsidRPr="006642AE" w:rsidRDefault="00D75F48" w:rsidP="00D75F48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sz w:val="27"/>
          <w:szCs w:val="27"/>
          <w:lang w:eastAsia="en-US"/>
        </w:rPr>
      </w:pPr>
      <w:r w:rsidRPr="00DB5E03">
        <w:rPr>
          <w:rFonts w:eastAsiaTheme="minorHAnsi"/>
          <w:sz w:val="27"/>
          <w:szCs w:val="27"/>
          <w:lang w:eastAsia="en-US"/>
        </w:rPr>
        <w:t xml:space="preserve"> обеспечения получателей средств бюджета </w:t>
      </w:r>
      <w:proofErr w:type="spellStart"/>
      <w:r w:rsidRPr="00DB5E03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DB5E03">
        <w:rPr>
          <w:rFonts w:eastAsiaTheme="minorHAnsi"/>
          <w:sz w:val="27"/>
          <w:szCs w:val="27"/>
          <w:lang w:eastAsia="en-US"/>
        </w:rPr>
        <w:t xml:space="preserve"> муниципального района и </w:t>
      </w:r>
      <w:proofErr w:type="spellStart"/>
      <w:r w:rsidRPr="00DB5E03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DB5E03">
        <w:rPr>
          <w:rFonts w:eastAsiaTheme="minorHAnsi"/>
          <w:sz w:val="27"/>
          <w:szCs w:val="27"/>
          <w:lang w:eastAsia="en-US"/>
        </w:rPr>
        <w:t xml:space="preserve"> городского поселения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</w:p>
    <w:p w:rsidR="00D75F48" w:rsidRPr="006642AE" w:rsidRDefault="00D75F48" w:rsidP="00D75F48">
      <w:pPr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7"/>
          <w:szCs w:val="27"/>
          <w:lang w:eastAsia="en-US"/>
        </w:rPr>
      </w:pPr>
      <w:r w:rsidRPr="006642AE">
        <w:rPr>
          <w:rFonts w:eastAsiaTheme="minorHAnsi"/>
          <w:sz w:val="27"/>
          <w:szCs w:val="27"/>
          <w:lang w:eastAsia="en-US"/>
        </w:rPr>
        <w:t xml:space="preserve">     1. В соответствии со статьёй 242 Бюджетного кодекса Российской Федерации операции по исполнению бюджета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муниципального района и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городского поселения завершаются 31 декабря.</w:t>
      </w:r>
    </w:p>
    <w:p w:rsidR="009229A5" w:rsidRPr="006642AE" w:rsidRDefault="009229A5" w:rsidP="00D75F48">
      <w:pPr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7"/>
          <w:szCs w:val="27"/>
          <w:lang w:eastAsia="en-US"/>
        </w:rPr>
      </w:pPr>
      <w:r w:rsidRPr="006642AE">
        <w:rPr>
          <w:rFonts w:eastAsiaTheme="minorHAnsi"/>
          <w:sz w:val="27"/>
          <w:szCs w:val="27"/>
          <w:lang w:eastAsia="en-US"/>
        </w:rPr>
        <w:t xml:space="preserve">     2. Получатели средств бюджета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муниципального района и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городского поселения, осуществляющие деятельность в специальном режиме (не прекращающие деятельность в нерабочие праздничные дни), могут иметь на 1 января очередного финансового года остаток наличных денежных средств в кассе, необходимый для обеспечения их деятельности в нерабочие праздничные дни в Российской Федерации в январе очередного финансового года, со согласованию с Финансовым отделом администрации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муниципального района.</w:t>
      </w:r>
    </w:p>
    <w:p w:rsidR="009229A5" w:rsidRPr="006642AE" w:rsidRDefault="009229A5" w:rsidP="00D75F48">
      <w:pPr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7"/>
          <w:szCs w:val="27"/>
          <w:lang w:eastAsia="en-US"/>
        </w:rPr>
      </w:pPr>
      <w:r w:rsidRPr="006642AE">
        <w:rPr>
          <w:rFonts w:eastAsiaTheme="minorHAnsi"/>
          <w:sz w:val="27"/>
          <w:szCs w:val="27"/>
          <w:lang w:eastAsia="en-US"/>
        </w:rPr>
        <w:t xml:space="preserve">     Остаток средств на 1 января очередного финансового года не может превышать лимит кассы, установленный</w:t>
      </w:r>
      <w:r w:rsidRPr="006642AE">
        <w:rPr>
          <w:rFonts w:eastAsiaTheme="minorHAnsi"/>
          <w:sz w:val="27"/>
          <w:szCs w:val="27"/>
          <w:lang w:eastAsia="en-US"/>
        </w:rPr>
        <w:tab/>
        <w:t xml:space="preserve">получателю средств бюджета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муниципального района и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городского поселения органом Федерального казначейства Ивановской области, по месту обслуживания.</w:t>
      </w:r>
    </w:p>
    <w:p w:rsidR="009229A5" w:rsidRPr="006642AE" w:rsidRDefault="009229A5" w:rsidP="00D75F48">
      <w:pPr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7"/>
          <w:szCs w:val="27"/>
          <w:lang w:eastAsia="en-US"/>
        </w:rPr>
      </w:pPr>
      <w:r w:rsidRPr="006642AE">
        <w:rPr>
          <w:rFonts w:eastAsiaTheme="minorHAnsi"/>
          <w:sz w:val="27"/>
          <w:szCs w:val="27"/>
          <w:lang w:eastAsia="en-US"/>
        </w:rPr>
        <w:t xml:space="preserve">     3. Для обеспечения получателей средств бюджета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муниципального района и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городского поселения наличными денежными средствами, главные распорядители (распорядители) предоставляют в Финансовый отдел администрации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муниципального района в текущем финансовом году ходатайство с обоснованием потребности в остатке наличных средств в кассе по состоянию на 1 января очередного финансового года.</w:t>
      </w:r>
    </w:p>
    <w:p w:rsidR="009229A5" w:rsidRPr="006642AE" w:rsidRDefault="009229A5" w:rsidP="00D75F48">
      <w:pPr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7"/>
          <w:szCs w:val="27"/>
          <w:lang w:eastAsia="en-US"/>
        </w:rPr>
      </w:pPr>
      <w:r w:rsidRPr="006642AE">
        <w:rPr>
          <w:rFonts w:eastAsiaTheme="minorHAnsi"/>
          <w:sz w:val="27"/>
          <w:szCs w:val="27"/>
          <w:lang w:eastAsia="en-US"/>
        </w:rPr>
        <w:t xml:space="preserve">     4. Финансовый отдел администрации </w:t>
      </w:r>
      <w:proofErr w:type="spellStart"/>
      <w:r w:rsidRPr="006642AE">
        <w:rPr>
          <w:rFonts w:eastAsiaTheme="minorHAnsi"/>
          <w:sz w:val="27"/>
          <w:szCs w:val="27"/>
          <w:lang w:eastAsia="en-US"/>
        </w:rPr>
        <w:t>Южского</w:t>
      </w:r>
      <w:proofErr w:type="spellEnd"/>
      <w:r w:rsidRPr="006642AE">
        <w:rPr>
          <w:rFonts w:eastAsiaTheme="minorHAnsi"/>
          <w:sz w:val="27"/>
          <w:szCs w:val="27"/>
          <w:lang w:eastAsia="en-US"/>
        </w:rPr>
        <w:t xml:space="preserve"> муниципального района рассматривает представленное ходатайство и при отсутствии замечаний согласовывает его.</w:t>
      </w:r>
    </w:p>
    <w:p w:rsidR="006642AE" w:rsidRPr="00DB5E03" w:rsidRDefault="006642AE" w:rsidP="00D75F48">
      <w:pPr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7"/>
          <w:szCs w:val="27"/>
          <w:lang w:eastAsia="en-US"/>
        </w:rPr>
      </w:pPr>
      <w:r w:rsidRPr="006642AE">
        <w:rPr>
          <w:rFonts w:eastAsiaTheme="minorHAnsi"/>
          <w:sz w:val="27"/>
          <w:szCs w:val="27"/>
          <w:lang w:eastAsia="en-US"/>
        </w:rPr>
        <w:t xml:space="preserve">     5. Руководителям учреждений необходимо обеспечить сохранность наличия денежных средств в кассе учреждений.</w:t>
      </w:r>
    </w:p>
    <w:p w:rsidR="00C37DB2" w:rsidRPr="006642AE" w:rsidRDefault="00C37DB2" w:rsidP="00D05323">
      <w:pPr>
        <w:pStyle w:val="a3"/>
        <w:spacing w:before="40"/>
        <w:ind w:left="227" w:right="340" w:hanging="284"/>
        <w:rPr>
          <w:sz w:val="27"/>
          <w:szCs w:val="27"/>
        </w:rPr>
      </w:pPr>
    </w:p>
    <w:sectPr w:rsidR="00C37DB2" w:rsidRPr="006642AE" w:rsidSect="00D05323">
      <w:headerReference w:type="even" r:id="rId8"/>
      <w:headerReference w:type="default" r:id="rId9"/>
      <w:pgSz w:w="11905" w:h="16837" w:code="9"/>
      <w:pgMar w:top="1134" w:right="1276" w:bottom="1134" w:left="1559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4E" w:rsidRDefault="00281B4E" w:rsidP="0060436A">
      <w:r>
        <w:separator/>
      </w:r>
    </w:p>
  </w:endnote>
  <w:endnote w:type="continuationSeparator" w:id="0">
    <w:p w:rsidR="00281B4E" w:rsidRDefault="00281B4E" w:rsidP="0060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4E" w:rsidRDefault="00281B4E" w:rsidP="0060436A">
      <w:r>
        <w:separator/>
      </w:r>
    </w:p>
  </w:footnote>
  <w:footnote w:type="continuationSeparator" w:id="0">
    <w:p w:rsidR="00281B4E" w:rsidRDefault="00281B4E" w:rsidP="0060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CF" w:rsidRDefault="002D7A98" w:rsidP="0048621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9C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29CF" w:rsidRDefault="00212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CF" w:rsidRDefault="002129CF" w:rsidP="00B158DB">
    <w:pPr>
      <w:pStyle w:val="ad"/>
      <w:framePr w:wrap="around" w:vAnchor="text" w:hAnchor="page" w:x="3121" w:y="196"/>
      <w:shd w:val="clear" w:color="auto" w:fill="auto"/>
      <w:ind w:left="63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04A2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DC6676E"/>
    <w:multiLevelType w:val="hybridMultilevel"/>
    <w:tmpl w:val="A95E2B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16"/>
    <w:rsid w:val="00005E33"/>
    <w:rsid w:val="000100F5"/>
    <w:rsid w:val="000157F4"/>
    <w:rsid w:val="00030B8D"/>
    <w:rsid w:val="00033B8A"/>
    <w:rsid w:val="00033CD1"/>
    <w:rsid w:val="00033D13"/>
    <w:rsid w:val="000351D3"/>
    <w:rsid w:val="00037237"/>
    <w:rsid w:val="0004223F"/>
    <w:rsid w:val="000436C7"/>
    <w:rsid w:val="000442EA"/>
    <w:rsid w:val="0005042F"/>
    <w:rsid w:val="00052762"/>
    <w:rsid w:val="00060B66"/>
    <w:rsid w:val="00066E24"/>
    <w:rsid w:val="000703C7"/>
    <w:rsid w:val="000851ED"/>
    <w:rsid w:val="00085A4E"/>
    <w:rsid w:val="00087810"/>
    <w:rsid w:val="00087D13"/>
    <w:rsid w:val="00092E3A"/>
    <w:rsid w:val="00094DDB"/>
    <w:rsid w:val="000966CD"/>
    <w:rsid w:val="000C76F6"/>
    <w:rsid w:val="000D73E1"/>
    <w:rsid w:val="000D7FC0"/>
    <w:rsid w:val="000F0997"/>
    <w:rsid w:val="000F43DA"/>
    <w:rsid w:val="00100C00"/>
    <w:rsid w:val="001025F1"/>
    <w:rsid w:val="00106866"/>
    <w:rsid w:val="00110E98"/>
    <w:rsid w:val="00112B3B"/>
    <w:rsid w:val="00117C79"/>
    <w:rsid w:val="00117D8C"/>
    <w:rsid w:val="00122374"/>
    <w:rsid w:val="00123EB1"/>
    <w:rsid w:val="00124750"/>
    <w:rsid w:val="00131C77"/>
    <w:rsid w:val="00136BD6"/>
    <w:rsid w:val="001560AE"/>
    <w:rsid w:val="00161AE4"/>
    <w:rsid w:val="00161F93"/>
    <w:rsid w:val="00163D6E"/>
    <w:rsid w:val="00165840"/>
    <w:rsid w:val="00174739"/>
    <w:rsid w:val="00176A0D"/>
    <w:rsid w:val="00184014"/>
    <w:rsid w:val="00184FFB"/>
    <w:rsid w:val="00190F1D"/>
    <w:rsid w:val="001918C5"/>
    <w:rsid w:val="00192BBE"/>
    <w:rsid w:val="00195E3D"/>
    <w:rsid w:val="001A4372"/>
    <w:rsid w:val="001A66D5"/>
    <w:rsid w:val="001A6A33"/>
    <w:rsid w:val="001D0BD2"/>
    <w:rsid w:val="001D170A"/>
    <w:rsid w:val="001D7D77"/>
    <w:rsid w:val="001E3A0C"/>
    <w:rsid w:val="001E76A4"/>
    <w:rsid w:val="001E7B41"/>
    <w:rsid w:val="001E7BCF"/>
    <w:rsid w:val="001F0086"/>
    <w:rsid w:val="001F0493"/>
    <w:rsid w:val="001F0B92"/>
    <w:rsid w:val="001F2E71"/>
    <w:rsid w:val="001F7E4E"/>
    <w:rsid w:val="0020429F"/>
    <w:rsid w:val="002129CF"/>
    <w:rsid w:val="00214AF6"/>
    <w:rsid w:val="00221D08"/>
    <w:rsid w:val="002240C8"/>
    <w:rsid w:val="00225187"/>
    <w:rsid w:val="00225F3E"/>
    <w:rsid w:val="00230F17"/>
    <w:rsid w:val="0023114D"/>
    <w:rsid w:val="00237824"/>
    <w:rsid w:val="00241043"/>
    <w:rsid w:val="002458B6"/>
    <w:rsid w:val="00263300"/>
    <w:rsid w:val="00263D39"/>
    <w:rsid w:val="00265A8B"/>
    <w:rsid w:val="00266BBB"/>
    <w:rsid w:val="00267FFE"/>
    <w:rsid w:val="00281B4E"/>
    <w:rsid w:val="00282E82"/>
    <w:rsid w:val="00295B14"/>
    <w:rsid w:val="002A11CE"/>
    <w:rsid w:val="002B0A13"/>
    <w:rsid w:val="002B11B8"/>
    <w:rsid w:val="002C2C4C"/>
    <w:rsid w:val="002C3D69"/>
    <w:rsid w:val="002C52D6"/>
    <w:rsid w:val="002C6166"/>
    <w:rsid w:val="002C717A"/>
    <w:rsid w:val="002C7B93"/>
    <w:rsid w:val="002D7A98"/>
    <w:rsid w:val="002F1789"/>
    <w:rsid w:val="002F3B0A"/>
    <w:rsid w:val="00300F63"/>
    <w:rsid w:val="00307CEC"/>
    <w:rsid w:val="00312B8D"/>
    <w:rsid w:val="0031319B"/>
    <w:rsid w:val="00314659"/>
    <w:rsid w:val="00315F0A"/>
    <w:rsid w:val="00322B50"/>
    <w:rsid w:val="0033578C"/>
    <w:rsid w:val="0033703B"/>
    <w:rsid w:val="003441C1"/>
    <w:rsid w:val="00345B13"/>
    <w:rsid w:val="00346112"/>
    <w:rsid w:val="003470D0"/>
    <w:rsid w:val="00353BC2"/>
    <w:rsid w:val="003660E9"/>
    <w:rsid w:val="00366CE4"/>
    <w:rsid w:val="00367C83"/>
    <w:rsid w:val="0037071F"/>
    <w:rsid w:val="0038781D"/>
    <w:rsid w:val="003923C2"/>
    <w:rsid w:val="00392B85"/>
    <w:rsid w:val="00395649"/>
    <w:rsid w:val="00395D0F"/>
    <w:rsid w:val="00396634"/>
    <w:rsid w:val="003A4F8F"/>
    <w:rsid w:val="003A58F2"/>
    <w:rsid w:val="003B6125"/>
    <w:rsid w:val="003B694A"/>
    <w:rsid w:val="003B784E"/>
    <w:rsid w:val="003C00E3"/>
    <w:rsid w:val="003C2F80"/>
    <w:rsid w:val="003D118D"/>
    <w:rsid w:val="003D3C91"/>
    <w:rsid w:val="003D5927"/>
    <w:rsid w:val="003D7438"/>
    <w:rsid w:val="003E1A51"/>
    <w:rsid w:val="003E3435"/>
    <w:rsid w:val="003F34D7"/>
    <w:rsid w:val="003F53F1"/>
    <w:rsid w:val="003F6DA6"/>
    <w:rsid w:val="003F6E7C"/>
    <w:rsid w:val="004005F0"/>
    <w:rsid w:val="004007A3"/>
    <w:rsid w:val="00406053"/>
    <w:rsid w:val="00422716"/>
    <w:rsid w:val="00422773"/>
    <w:rsid w:val="0042531C"/>
    <w:rsid w:val="00430E70"/>
    <w:rsid w:val="00445947"/>
    <w:rsid w:val="00450F09"/>
    <w:rsid w:val="00454905"/>
    <w:rsid w:val="0045713E"/>
    <w:rsid w:val="00471035"/>
    <w:rsid w:val="00474493"/>
    <w:rsid w:val="0047577E"/>
    <w:rsid w:val="004762CA"/>
    <w:rsid w:val="00485067"/>
    <w:rsid w:val="00485CF6"/>
    <w:rsid w:val="00491C11"/>
    <w:rsid w:val="004937FF"/>
    <w:rsid w:val="00495B1F"/>
    <w:rsid w:val="00495E5D"/>
    <w:rsid w:val="00497FCD"/>
    <w:rsid w:val="004A3108"/>
    <w:rsid w:val="004A3333"/>
    <w:rsid w:val="004A4C82"/>
    <w:rsid w:val="004B1F02"/>
    <w:rsid w:val="004B340B"/>
    <w:rsid w:val="004B4A6D"/>
    <w:rsid w:val="004C5C45"/>
    <w:rsid w:val="004C7206"/>
    <w:rsid w:val="004C7612"/>
    <w:rsid w:val="004C7793"/>
    <w:rsid w:val="004D3591"/>
    <w:rsid w:val="004D420E"/>
    <w:rsid w:val="004D4AB3"/>
    <w:rsid w:val="004D73B5"/>
    <w:rsid w:val="004E33C1"/>
    <w:rsid w:val="004E6B55"/>
    <w:rsid w:val="004F10AC"/>
    <w:rsid w:val="00504392"/>
    <w:rsid w:val="00506A3A"/>
    <w:rsid w:val="00506D2D"/>
    <w:rsid w:val="0051430E"/>
    <w:rsid w:val="00524ADB"/>
    <w:rsid w:val="005301D0"/>
    <w:rsid w:val="00531055"/>
    <w:rsid w:val="0053193C"/>
    <w:rsid w:val="00531F24"/>
    <w:rsid w:val="00532077"/>
    <w:rsid w:val="0053485E"/>
    <w:rsid w:val="00543041"/>
    <w:rsid w:val="00547DD5"/>
    <w:rsid w:val="00550892"/>
    <w:rsid w:val="005518FD"/>
    <w:rsid w:val="00553B1A"/>
    <w:rsid w:val="0056228F"/>
    <w:rsid w:val="005625ED"/>
    <w:rsid w:val="005646AA"/>
    <w:rsid w:val="00564D0D"/>
    <w:rsid w:val="00567748"/>
    <w:rsid w:val="00572A8F"/>
    <w:rsid w:val="00574658"/>
    <w:rsid w:val="00581E40"/>
    <w:rsid w:val="00592637"/>
    <w:rsid w:val="00593DF3"/>
    <w:rsid w:val="005A0815"/>
    <w:rsid w:val="005A0EF9"/>
    <w:rsid w:val="005A4A08"/>
    <w:rsid w:val="005A54F6"/>
    <w:rsid w:val="005B23FE"/>
    <w:rsid w:val="005C3F09"/>
    <w:rsid w:val="005D3B97"/>
    <w:rsid w:val="005D46C0"/>
    <w:rsid w:val="005D6B29"/>
    <w:rsid w:val="005D7CF7"/>
    <w:rsid w:val="005E26E1"/>
    <w:rsid w:val="006013EA"/>
    <w:rsid w:val="00601914"/>
    <w:rsid w:val="0060436A"/>
    <w:rsid w:val="006062F5"/>
    <w:rsid w:val="00610CDD"/>
    <w:rsid w:val="00626096"/>
    <w:rsid w:val="0063060D"/>
    <w:rsid w:val="00632B11"/>
    <w:rsid w:val="00636EE0"/>
    <w:rsid w:val="006408EC"/>
    <w:rsid w:val="0064200B"/>
    <w:rsid w:val="00642F09"/>
    <w:rsid w:val="00645F38"/>
    <w:rsid w:val="00650D79"/>
    <w:rsid w:val="0065127A"/>
    <w:rsid w:val="00651C9A"/>
    <w:rsid w:val="0065380B"/>
    <w:rsid w:val="00654245"/>
    <w:rsid w:val="00655E60"/>
    <w:rsid w:val="00660C13"/>
    <w:rsid w:val="00661F03"/>
    <w:rsid w:val="00661F95"/>
    <w:rsid w:val="00663ADB"/>
    <w:rsid w:val="006642AE"/>
    <w:rsid w:val="00680F5A"/>
    <w:rsid w:val="00683672"/>
    <w:rsid w:val="00686371"/>
    <w:rsid w:val="0069373B"/>
    <w:rsid w:val="00694B43"/>
    <w:rsid w:val="00696BBA"/>
    <w:rsid w:val="006A2EF4"/>
    <w:rsid w:val="006B0346"/>
    <w:rsid w:val="006B3B7B"/>
    <w:rsid w:val="006B7C7B"/>
    <w:rsid w:val="006C3BDC"/>
    <w:rsid w:val="006D0365"/>
    <w:rsid w:val="006D15B7"/>
    <w:rsid w:val="006D1909"/>
    <w:rsid w:val="006D6358"/>
    <w:rsid w:val="006F3CC6"/>
    <w:rsid w:val="006F4ED2"/>
    <w:rsid w:val="006F4F55"/>
    <w:rsid w:val="006F72B6"/>
    <w:rsid w:val="00703DF4"/>
    <w:rsid w:val="0070401B"/>
    <w:rsid w:val="00705341"/>
    <w:rsid w:val="00705D0C"/>
    <w:rsid w:val="00707057"/>
    <w:rsid w:val="007128CE"/>
    <w:rsid w:val="0072088A"/>
    <w:rsid w:val="00733B32"/>
    <w:rsid w:val="007407AD"/>
    <w:rsid w:val="0074361B"/>
    <w:rsid w:val="00744490"/>
    <w:rsid w:val="007452A1"/>
    <w:rsid w:val="0075038A"/>
    <w:rsid w:val="00774EB7"/>
    <w:rsid w:val="00776298"/>
    <w:rsid w:val="00776833"/>
    <w:rsid w:val="00777915"/>
    <w:rsid w:val="0078002B"/>
    <w:rsid w:val="007812A2"/>
    <w:rsid w:val="00783819"/>
    <w:rsid w:val="00785208"/>
    <w:rsid w:val="0079321D"/>
    <w:rsid w:val="007B0918"/>
    <w:rsid w:val="007B09A2"/>
    <w:rsid w:val="007B35D1"/>
    <w:rsid w:val="007B3692"/>
    <w:rsid w:val="007B37D2"/>
    <w:rsid w:val="007B5E91"/>
    <w:rsid w:val="007C0DB1"/>
    <w:rsid w:val="007C1421"/>
    <w:rsid w:val="007C1820"/>
    <w:rsid w:val="007C34D5"/>
    <w:rsid w:val="007C5B64"/>
    <w:rsid w:val="007D1B3B"/>
    <w:rsid w:val="007D4404"/>
    <w:rsid w:val="007D60EE"/>
    <w:rsid w:val="007D7371"/>
    <w:rsid w:val="007E36D3"/>
    <w:rsid w:val="007F0178"/>
    <w:rsid w:val="007F051A"/>
    <w:rsid w:val="007F2413"/>
    <w:rsid w:val="007F5F99"/>
    <w:rsid w:val="008047B2"/>
    <w:rsid w:val="00804831"/>
    <w:rsid w:val="00807BD7"/>
    <w:rsid w:val="008234F8"/>
    <w:rsid w:val="0082353F"/>
    <w:rsid w:val="008243FE"/>
    <w:rsid w:val="008248EF"/>
    <w:rsid w:val="008269FA"/>
    <w:rsid w:val="00832181"/>
    <w:rsid w:val="00832B13"/>
    <w:rsid w:val="00832CC8"/>
    <w:rsid w:val="0083737D"/>
    <w:rsid w:val="00846726"/>
    <w:rsid w:val="00851714"/>
    <w:rsid w:val="008549B2"/>
    <w:rsid w:val="00866DA2"/>
    <w:rsid w:val="00880633"/>
    <w:rsid w:val="0089095A"/>
    <w:rsid w:val="00895CC2"/>
    <w:rsid w:val="008979CC"/>
    <w:rsid w:val="008A210A"/>
    <w:rsid w:val="008A5B87"/>
    <w:rsid w:val="008B3508"/>
    <w:rsid w:val="008B6DA7"/>
    <w:rsid w:val="008C3335"/>
    <w:rsid w:val="008D1A53"/>
    <w:rsid w:val="008D50DF"/>
    <w:rsid w:val="008E3475"/>
    <w:rsid w:val="008E39C0"/>
    <w:rsid w:val="008F69ED"/>
    <w:rsid w:val="009003DA"/>
    <w:rsid w:val="009012EF"/>
    <w:rsid w:val="0090381E"/>
    <w:rsid w:val="00903EA9"/>
    <w:rsid w:val="009202B7"/>
    <w:rsid w:val="009214CB"/>
    <w:rsid w:val="00921661"/>
    <w:rsid w:val="00921AA8"/>
    <w:rsid w:val="009229A5"/>
    <w:rsid w:val="0092375F"/>
    <w:rsid w:val="00926610"/>
    <w:rsid w:val="0093123C"/>
    <w:rsid w:val="00932A0D"/>
    <w:rsid w:val="009352D3"/>
    <w:rsid w:val="00935815"/>
    <w:rsid w:val="00935F8A"/>
    <w:rsid w:val="00950912"/>
    <w:rsid w:val="00951247"/>
    <w:rsid w:val="0095142D"/>
    <w:rsid w:val="00955D90"/>
    <w:rsid w:val="00956A18"/>
    <w:rsid w:val="00964E36"/>
    <w:rsid w:val="009656D5"/>
    <w:rsid w:val="009710FE"/>
    <w:rsid w:val="00980F63"/>
    <w:rsid w:val="00981ADD"/>
    <w:rsid w:val="00986ED6"/>
    <w:rsid w:val="00992B0D"/>
    <w:rsid w:val="0099361E"/>
    <w:rsid w:val="0099558B"/>
    <w:rsid w:val="00996A90"/>
    <w:rsid w:val="009A1FEC"/>
    <w:rsid w:val="009A4857"/>
    <w:rsid w:val="009A4F9B"/>
    <w:rsid w:val="009A550E"/>
    <w:rsid w:val="009A5639"/>
    <w:rsid w:val="009B3498"/>
    <w:rsid w:val="009C09C6"/>
    <w:rsid w:val="009C45D6"/>
    <w:rsid w:val="009E110F"/>
    <w:rsid w:val="009E13D9"/>
    <w:rsid w:val="009E3796"/>
    <w:rsid w:val="009F7CC0"/>
    <w:rsid w:val="00A0342F"/>
    <w:rsid w:val="00A11F15"/>
    <w:rsid w:val="00A123A3"/>
    <w:rsid w:val="00A12BBB"/>
    <w:rsid w:val="00A13E70"/>
    <w:rsid w:val="00A17F17"/>
    <w:rsid w:val="00A20808"/>
    <w:rsid w:val="00A235E5"/>
    <w:rsid w:val="00A23919"/>
    <w:rsid w:val="00A254FB"/>
    <w:rsid w:val="00A31DF0"/>
    <w:rsid w:val="00A324F0"/>
    <w:rsid w:val="00A36671"/>
    <w:rsid w:val="00A40441"/>
    <w:rsid w:val="00A410EC"/>
    <w:rsid w:val="00A459EE"/>
    <w:rsid w:val="00A47850"/>
    <w:rsid w:val="00A47FD1"/>
    <w:rsid w:val="00A54A38"/>
    <w:rsid w:val="00A5679E"/>
    <w:rsid w:val="00A60993"/>
    <w:rsid w:val="00A704C7"/>
    <w:rsid w:val="00A70986"/>
    <w:rsid w:val="00A7543C"/>
    <w:rsid w:val="00A8261B"/>
    <w:rsid w:val="00A82E57"/>
    <w:rsid w:val="00A833B4"/>
    <w:rsid w:val="00A83A8B"/>
    <w:rsid w:val="00A843C0"/>
    <w:rsid w:val="00A92C50"/>
    <w:rsid w:val="00AA02C8"/>
    <w:rsid w:val="00AA0C6A"/>
    <w:rsid w:val="00AA1409"/>
    <w:rsid w:val="00AA2A78"/>
    <w:rsid w:val="00AA7C18"/>
    <w:rsid w:val="00AB18FB"/>
    <w:rsid w:val="00AB5FFE"/>
    <w:rsid w:val="00AB6541"/>
    <w:rsid w:val="00AC0CEF"/>
    <w:rsid w:val="00AC623A"/>
    <w:rsid w:val="00AD0140"/>
    <w:rsid w:val="00AD72FA"/>
    <w:rsid w:val="00AE1EBB"/>
    <w:rsid w:val="00AE6599"/>
    <w:rsid w:val="00AF0702"/>
    <w:rsid w:val="00AF3177"/>
    <w:rsid w:val="00AF6F33"/>
    <w:rsid w:val="00B01E10"/>
    <w:rsid w:val="00B02F25"/>
    <w:rsid w:val="00B05A5E"/>
    <w:rsid w:val="00B06122"/>
    <w:rsid w:val="00B16D0E"/>
    <w:rsid w:val="00B213A8"/>
    <w:rsid w:val="00B24255"/>
    <w:rsid w:val="00B24930"/>
    <w:rsid w:val="00B26850"/>
    <w:rsid w:val="00B2748A"/>
    <w:rsid w:val="00B3174B"/>
    <w:rsid w:val="00B432B6"/>
    <w:rsid w:val="00B46D59"/>
    <w:rsid w:val="00B53163"/>
    <w:rsid w:val="00B544EE"/>
    <w:rsid w:val="00B61DC1"/>
    <w:rsid w:val="00B622F5"/>
    <w:rsid w:val="00B76CAC"/>
    <w:rsid w:val="00B827AA"/>
    <w:rsid w:val="00B82D46"/>
    <w:rsid w:val="00B86CEB"/>
    <w:rsid w:val="00B8755D"/>
    <w:rsid w:val="00B87C57"/>
    <w:rsid w:val="00B91230"/>
    <w:rsid w:val="00B9521E"/>
    <w:rsid w:val="00B97D04"/>
    <w:rsid w:val="00BA51F0"/>
    <w:rsid w:val="00BA63C8"/>
    <w:rsid w:val="00BB4ACF"/>
    <w:rsid w:val="00BB637A"/>
    <w:rsid w:val="00BB7765"/>
    <w:rsid w:val="00BC4799"/>
    <w:rsid w:val="00BD4E35"/>
    <w:rsid w:val="00BE2C10"/>
    <w:rsid w:val="00BE47F3"/>
    <w:rsid w:val="00BE63E0"/>
    <w:rsid w:val="00BF1D49"/>
    <w:rsid w:val="00BF48FD"/>
    <w:rsid w:val="00C00E61"/>
    <w:rsid w:val="00C138DA"/>
    <w:rsid w:val="00C157BD"/>
    <w:rsid w:val="00C2122D"/>
    <w:rsid w:val="00C232E4"/>
    <w:rsid w:val="00C37DB2"/>
    <w:rsid w:val="00C46CD7"/>
    <w:rsid w:val="00C579FC"/>
    <w:rsid w:val="00C64121"/>
    <w:rsid w:val="00C71FFA"/>
    <w:rsid w:val="00C75A32"/>
    <w:rsid w:val="00C81518"/>
    <w:rsid w:val="00C92F7B"/>
    <w:rsid w:val="00CA1B5D"/>
    <w:rsid w:val="00CA4F7E"/>
    <w:rsid w:val="00CB0E30"/>
    <w:rsid w:val="00CB6D85"/>
    <w:rsid w:val="00CB71E5"/>
    <w:rsid w:val="00CB76A6"/>
    <w:rsid w:val="00CC00B6"/>
    <w:rsid w:val="00CC3BDB"/>
    <w:rsid w:val="00CC7881"/>
    <w:rsid w:val="00CD4BA3"/>
    <w:rsid w:val="00CE03F4"/>
    <w:rsid w:val="00CE4B22"/>
    <w:rsid w:val="00CF01C4"/>
    <w:rsid w:val="00CF3A11"/>
    <w:rsid w:val="00CF5689"/>
    <w:rsid w:val="00D021B2"/>
    <w:rsid w:val="00D04F8D"/>
    <w:rsid w:val="00D05323"/>
    <w:rsid w:val="00D1167E"/>
    <w:rsid w:val="00D12CC1"/>
    <w:rsid w:val="00D2283D"/>
    <w:rsid w:val="00D25941"/>
    <w:rsid w:val="00D26684"/>
    <w:rsid w:val="00D277EC"/>
    <w:rsid w:val="00D33FCA"/>
    <w:rsid w:val="00D36207"/>
    <w:rsid w:val="00D4377C"/>
    <w:rsid w:val="00D44ECC"/>
    <w:rsid w:val="00D46099"/>
    <w:rsid w:val="00D51F38"/>
    <w:rsid w:val="00D543D0"/>
    <w:rsid w:val="00D54D7F"/>
    <w:rsid w:val="00D729B8"/>
    <w:rsid w:val="00D75F48"/>
    <w:rsid w:val="00DA1E63"/>
    <w:rsid w:val="00DA206D"/>
    <w:rsid w:val="00DA32A6"/>
    <w:rsid w:val="00DA62F7"/>
    <w:rsid w:val="00DB1A97"/>
    <w:rsid w:val="00DB5E03"/>
    <w:rsid w:val="00DB6153"/>
    <w:rsid w:val="00DB65C4"/>
    <w:rsid w:val="00DC1756"/>
    <w:rsid w:val="00DC5048"/>
    <w:rsid w:val="00DD0B45"/>
    <w:rsid w:val="00DE6BCA"/>
    <w:rsid w:val="00DE72A1"/>
    <w:rsid w:val="00DF0170"/>
    <w:rsid w:val="00DF5D58"/>
    <w:rsid w:val="00E073C4"/>
    <w:rsid w:val="00E13A9F"/>
    <w:rsid w:val="00E15EF4"/>
    <w:rsid w:val="00E172DE"/>
    <w:rsid w:val="00E20722"/>
    <w:rsid w:val="00E21309"/>
    <w:rsid w:val="00E27047"/>
    <w:rsid w:val="00E30E17"/>
    <w:rsid w:val="00E3454A"/>
    <w:rsid w:val="00E36728"/>
    <w:rsid w:val="00E36A0E"/>
    <w:rsid w:val="00E40CAF"/>
    <w:rsid w:val="00E42B49"/>
    <w:rsid w:val="00E51693"/>
    <w:rsid w:val="00E54831"/>
    <w:rsid w:val="00E54F50"/>
    <w:rsid w:val="00E56510"/>
    <w:rsid w:val="00E571D6"/>
    <w:rsid w:val="00E60C94"/>
    <w:rsid w:val="00E63E5E"/>
    <w:rsid w:val="00E66C36"/>
    <w:rsid w:val="00E67F72"/>
    <w:rsid w:val="00E71703"/>
    <w:rsid w:val="00E72522"/>
    <w:rsid w:val="00E762D2"/>
    <w:rsid w:val="00E86592"/>
    <w:rsid w:val="00E96B37"/>
    <w:rsid w:val="00EA25A2"/>
    <w:rsid w:val="00EA6C3F"/>
    <w:rsid w:val="00EB6F05"/>
    <w:rsid w:val="00EC3029"/>
    <w:rsid w:val="00EC7E4B"/>
    <w:rsid w:val="00ED0318"/>
    <w:rsid w:val="00ED1E97"/>
    <w:rsid w:val="00EE16C1"/>
    <w:rsid w:val="00EE62F8"/>
    <w:rsid w:val="00EF76C7"/>
    <w:rsid w:val="00F01A18"/>
    <w:rsid w:val="00F0271B"/>
    <w:rsid w:val="00F0290C"/>
    <w:rsid w:val="00F1656F"/>
    <w:rsid w:val="00F23667"/>
    <w:rsid w:val="00F264D7"/>
    <w:rsid w:val="00F310CF"/>
    <w:rsid w:val="00F31520"/>
    <w:rsid w:val="00F318AC"/>
    <w:rsid w:val="00F37034"/>
    <w:rsid w:val="00F37294"/>
    <w:rsid w:val="00F4415C"/>
    <w:rsid w:val="00F444D3"/>
    <w:rsid w:val="00F45B40"/>
    <w:rsid w:val="00F47B60"/>
    <w:rsid w:val="00F51BD3"/>
    <w:rsid w:val="00F5404D"/>
    <w:rsid w:val="00F55110"/>
    <w:rsid w:val="00F56A0A"/>
    <w:rsid w:val="00F57812"/>
    <w:rsid w:val="00F65A2E"/>
    <w:rsid w:val="00F77494"/>
    <w:rsid w:val="00F85B2A"/>
    <w:rsid w:val="00F87AA9"/>
    <w:rsid w:val="00F93D0B"/>
    <w:rsid w:val="00F94D0E"/>
    <w:rsid w:val="00FA1380"/>
    <w:rsid w:val="00FA7ED0"/>
    <w:rsid w:val="00FB44F7"/>
    <w:rsid w:val="00FB4FDB"/>
    <w:rsid w:val="00FC51CD"/>
    <w:rsid w:val="00FD198C"/>
    <w:rsid w:val="00FE1376"/>
    <w:rsid w:val="00FE3ECE"/>
    <w:rsid w:val="00FE6FB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2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2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2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2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27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66C3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66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6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E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604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4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4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4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 + Не полужирный"/>
    <w:aliases w:val="Интервал 0 pt"/>
    <w:rsid w:val="002129CF"/>
    <w:rPr>
      <w:b/>
      <w:bCs/>
      <w:spacing w:val="0"/>
      <w:sz w:val="28"/>
      <w:szCs w:val="28"/>
      <w:lang w:bidi="ar-SA"/>
    </w:rPr>
  </w:style>
  <w:style w:type="character" w:customStyle="1" w:styleId="ac">
    <w:name w:val="Колонтитул_"/>
    <w:link w:val="ad"/>
    <w:locked/>
    <w:rsid w:val="002129CF"/>
    <w:rPr>
      <w:noProof/>
      <w:shd w:val="clear" w:color="auto" w:fill="FFFFFF"/>
    </w:rPr>
  </w:style>
  <w:style w:type="paragraph" w:customStyle="1" w:styleId="ad">
    <w:name w:val="Колонтитул"/>
    <w:basedOn w:val="a"/>
    <w:link w:val="ac"/>
    <w:rsid w:val="002129CF"/>
    <w:pPr>
      <w:shd w:val="clear" w:color="auto" w:fill="FFFFFF"/>
      <w:overflowPunct/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1">
    <w:name w:val="Основной текст + 11"/>
    <w:aliases w:val="5 pt1,Полужирный1"/>
    <w:rsid w:val="002129CF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styleId="ae">
    <w:name w:val="page number"/>
    <w:basedOn w:val="a0"/>
    <w:rsid w:val="00212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60FE-AD6D-41F3-841E-4B97BA3A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Жаринов</cp:lastModifiedBy>
  <cp:revision>535</cp:revision>
  <cp:lastPrinted>2020-05-27T08:13:00Z</cp:lastPrinted>
  <dcterms:created xsi:type="dcterms:W3CDTF">2016-10-25T06:42:00Z</dcterms:created>
  <dcterms:modified xsi:type="dcterms:W3CDTF">2021-06-08T06:57:00Z</dcterms:modified>
</cp:coreProperties>
</file>