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AF" w:rsidRDefault="00CE11AF" w:rsidP="00CE11A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Сведения о целевых индикаторах (показателях) реализации муниципальной программы </w:t>
      </w:r>
      <w:proofErr w:type="spellStart"/>
      <w:r>
        <w:rPr>
          <w:rFonts w:ascii="Times New Roman" w:hAnsi="Times New Roman"/>
          <w:color w:val="auto"/>
          <w:sz w:val="24"/>
        </w:rPr>
        <w:t>Южского</w:t>
      </w:r>
      <w:proofErr w:type="spellEnd"/>
      <w:r>
        <w:rPr>
          <w:rFonts w:ascii="Times New Roman" w:hAnsi="Times New Roman"/>
          <w:color w:val="auto"/>
          <w:sz w:val="24"/>
        </w:rPr>
        <w:t xml:space="preserve"> городского поселения «Развитие культуры в </w:t>
      </w:r>
      <w:proofErr w:type="spellStart"/>
      <w:r>
        <w:rPr>
          <w:rFonts w:ascii="Times New Roman" w:hAnsi="Times New Roman"/>
          <w:color w:val="auto"/>
          <w:sz w:val="24"/>
        </w:rPr>
        <w:t>Южском</w:t>
      </w:r>
      <w:proofErr w:type="spellEnd"/>
      <w:r>
        <w:rPr>
          <w:rFonts w:ascii="Times New Roman" w:hAnsi="Times New Roman"/>
          <w:color w:val="auto"/>
          <w:sz w:val="24"/>
        </w:rPr>
        <w:t xml:space="preserve"> городском поселении»</w:t>
      </w:r>
    </w:p>
    <w:p w:rsidR="00CE11AF" w:rsidRDefault="00CE11AF" w:rsidP="00CE11A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765" w:type="dxa"/>
        <w:tblInd w:w="2" w:type="dxa"/>
        <w:tblLayout w:type="fixed"/>
        <w:tblLook w:val="04A0"/>
      </w:tblPr>
      <w:tblGrid>
        <w:gridCol w:w="585"/>
        <w:gridCol w:w="4238"/>
        <w:gridCol w:w="709"/>
        <w:gridCol w:w="850"/>
        <w:gridCol w:w="851"/>
        <w:gridCol w:w="850"/>
        <w:gridCol w:w="851"/>
        <w:gridCol w:w="831"/>
      </w:tblGrid>
      <w:tr w:rsidR="00CE11AF" w:rsidTr="00CE11AF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  <w:p w:rsidR="00CE11AF" w:rsidRDefault="00CE11AF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изм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CE11AF" w:rsidRDefault="00CE11AF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Значения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целевых индикаторов</w:t>
            </w:r>
          </w:p>
          <w:p w:rsidR="00CE11AF" w:rsidRDefault="00CE11AF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показателей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E11AF" w:rsidTr="00CE11AF">
        <w:trPr>
          <w:trHeight w:val="323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CE11AF" w:rsidTr="00CE11A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4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мероприятий по формированию духовно-нравственного, гражданско-патриотического воспитания молодежи, пропаганды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AF" w:rsidRDefault="00CE11AF">
            <w:pPr>
              <w:tabs>
                <w:tab w:val="left" w:pos="195"/>
                <w:tab w:val="center" w:pos="307"/>
              </w:tabs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64</w:t>
            </w:r>
          </w:p>
        </w:tc>
      </w:tr>
      <w:tr w:rsidR="00CE11AF" w:rsidTr="00CE11AF">
        <w:trPr>
          <w:trHeight w:val="8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4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 молодежи, охваченной мероприятиями в рамках реализации подпрограммы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E11AF" w:rsidTr="00CE11A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4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численности участников социально-ориентированных общественных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CE11AF" w:rsidTr="00CE11AF">
        <w:trPr>
          <w:trHeight w:val="16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детей-сирот, детей, оставшихся без попечения родителей, а также лиц из их числа, состоящих на учете, имеющих и не                      реализовавших своевременно право на  обеспечение жилыми помещениями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CE11AF" w:rsidTr="00CE11A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объектов спортивной инфраструктуры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CE11AF" w:rsidRDefault="00CE11AF" w:rsidP="00CE11AF">
      <w:pPr>
        <w:jc w:val="center"/>
        <w:rPr>
          <w:sz w:val="24"/>
          <w:szCs w:val="24"/>
        </w:rPr>
      </w:pPr>
    </w:p>
    <w:p w:rsidR="00CE11AF" w:rsidRDefault="00CE11AF" w:rsidP="00CE11A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целевых индикаторах (показателях) реализации муниципальной программы </w:t>
      </w:r>
      <w:proofErr w:type="spellStart"/>
      <w:r>
        <w:rPr>
          <w:b/>
          <w:sz w:val="24"/>
          <w:szCs w:val="24"/>
        </w:rPr>
        <w:t>Южского</w:t>
      </w:r>
      <w:proofErr w:type="spellEnd"/>
      <w:r>
        <w:rPr>
          <w:b/>
          <w:sz w:val="24"/>
          <w:szCs w:val="24"/>
        </w:rPr>
        <w:t xml:space="preserve"> городского поселения «Развитие инфраструктуры и улучшение жилищных условий граждан»</w:t>
      </w:r>
    </w:p>
    <w:p w:rsidR="00CE11AF" w:rsidRDefault="00CE11AF" w:rsidP="00CE11AF">
      <w:pPr>
        <w:ind w:firstLine="709"/>
        <w:rPr>
          <w:b/>
          <w:sz w:val="24"/>
          <w:szCs w:val="24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563"/>
        <w:gridCol w:w="15"/>
        <w:gridCol w:w="3387"/>
        <w:gridCol w:w="851"/>
        <w:gridCol w:w="992"/>
        <w:gridCol w:w="992"/>
        <w:gridCol w:w="994"/>
        <w:gridCol w:w="993"/>
        <w:gridCol w:w="993"/>
      </w:tblGrid>
      <w:tr w:rsidR="00CE11AF" w:rsidTr="00CE11AF">
        <w:tc>
          <w:tcPr>
            <w:tcW w:w="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/п</w:t>
            </w:r>
          </w:p>
          <w:p w:rsidR="00CE11AF" w:rsidRDefault="00CE11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CE11AF" w:rsidRDefault="00CE11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E11AF" w:rsidRDefault="00CE11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Значени</w:t>
            </w:r>
            <w:proofErr w:type="spellEnd"/>
            <w:r>
              <w:rPr>
                <w:b/>
                <w:sz w:val="24"/>
                <w:szCs w:val="24"/>
              </w:rPr>
              <w:t>я целевых индикаторов 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показателей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E11AF" w:rsidTr="00CE11AF">
        <w:trPr>
          <w:trHeight w:val="645"/>
        </w:trPr>
        <w:tc>
          <w:tcPr>
            <w:tcW w:w="3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11AF" w:rsidRDefault="00CE11A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11AF" w:rsidRDefault="00CE11A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11AF" w:rsidRDefault="00CE11A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CE11AF" w:rsidTr="00CE11AF">
        <w:trPr>
          <w:trHeight w:val="2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капитальный ремонт общего имущества за муниципальные жилые помещения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14427</w:t>
            </w:r>
          </w:p>
        </w:tc>
      </w:tr>
      <w:tr w:rsidR="00CE11AF" w:rsidTr="00CE11AF">
        <w:trPr>
          <w:trHeight w:val="105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линий: </w:t>
            </w: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</w:t>
            </w: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водоснабжения </w:t>
            </w: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E11AF" w:rsidTr="00CE11AF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отопительных печей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муниципальных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11AF" w:rsidTr="00CE11AF">
        <w:trPr>
          <w:trHeight w:val="112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индивидуальных приборов учета потребления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11AF" w:rsidTr="00CE11AF">
        <w:trPr>
          <w:trHeight w:val="86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линий централизованного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11AF" w:rsidTr="00CE11AF">
        <w:trPr>
          <w:trHeight w:val="32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социальной помывки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помывок</w:t>
            </w:r>
            <w:proofErr w:type="spellEnd"/>
            <w:r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pacing w:line="25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  <w:p w:rsidR="00CE11AF" w:rsidRDefault="00CE11AF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pacing w:line="25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CE11AF" w:rsidTr="00CE11AF">
        <w:trPr>
          <w:trHeight w:val="228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населения наружным освещением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</w:tr>
      <w:tr w:rsidR="00CE11AF" w:rsidTr="00CE11AF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электрической энергии для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694028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694028</w:t>
            </w:r>
          </w:p>
        </w:tc>
      </w:tr>
      <w:tr w:rsidR="00CE11AF" w:rsidTr="00CE11AF">
        <w:trPr>
          <w:trHeight w:val="85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в собственность бесхозяйных электрических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1AF" w:rsidTr="00CE11AF">
        <w:trPr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 утилизация отработанных </w:t>
            </w:r>
            <w:proofErr w:type="spellStart"/>
            <w:r>
              <w:rPr>
                <w:sz w:val="24"/>
                <w:szCs w:val="24"/>
              </w:rPr>
              <w:t>люминисцентных</w:t>
            </w:r>
            <w:proofErr w:type="spellEnd"/>
            <w:r>
              <w:rPr>
                <w:sz w:val="24"/>
                <w:szCs w:val="24"/>
              </w:rPr>
              <w:t xml:space="preserve"> ламп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E11AF" w:rsidTr="00CE11AF">
        <w:trPr>
          <w:trHeight w:val="872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газонов и насыпных клумб для цветочного оформления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pacing w:line="25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10622</w:t>
            </w:r>
          </w:p>
          <w:p w:rsidR="00CE11AF" w:rsidRDefault="00CE11AF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pacing w:line="25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pacing w:line="25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10622</w:t>
            </w:r>
          </w:p>
        </w:tc>
      </w:tr>
      <w:tr w:rsidR="00CE11AF" w:rsidTr="00CE11AF">
        <w:trPr>
          <w:trHeight w:val="8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Стрижка живых изгородей из кустарников высотой 1м механизированным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9320</w:t>
            </w:r>
          </w:p>
        </w:tc>
      </w:tr>
      <w:tr w:rsidR="00CE11AF" w:rsidTr="00CE11AF">
        <w:trPr>
          <w:trHeight w:val="639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Декоративная обрезка и</w:t>
            </w: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CE11AF" w:rsidTr="00CE11AF">
        <w:trPr>
          <w:trHeight w:val="63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кустарников и саженцев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E11AF" w:rsidTr="00CE11AF">
        <w:trPr>
          <w:trHeight w:val="52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CE11AF" w:rsidTr="00CE11AF">
        <w:trPr>
          <w:trHeight w:val="519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дворников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11AF" w:rsidTr="00CE11AF">
        <w:trPr>
          <w:trHeight w:val="1112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по санитарной уборке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11AF" w:rsidTr="00CE11AF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Сезонная уборка территории, в том числе городское кладбище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10399900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10399900</w:t>
            </w:r>
          </w:p>
        </w:tc>
      </w:tr>
      <w:tr w:rsidR="00CE11AF" w:rsidTr="00CE11AF">
        <w:trPr>
          <w:trHeight w:val="78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несанкционированных свалок бытового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11AF" w:rsidTr="00CE11AF">
        <w:trPr>
          <w:trHeight w:val="1987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контейнерных площадок, приобретение</w:t>
            </w: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-спецтехники,</w:t>
            </w: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-урн,</w:t>
            </w: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-контейнеров для сбора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11AF" w:rsidTr="00CE11AF">
        <w:trPr>
          <w:trHeight w:val="132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 рабочем состоянии объектов нецентрализованного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11AF" w:rsidTr="00CE11AF">
        <w:trPr>
          <w:trHeight w:val="97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-Восстановление ливневой канализации;</w:t>
            </w: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-очистка прудов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E11AF" w:rsidTr="00CE11AF">
        <w:trPr>
          <w:trHeight w:val="69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ремонт автопавильонов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11AF" w:rsidTr="00CE11AF">
        <w:trPr>
          <w:trHeight w:val="140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малых архитектурных форм, создание новых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воинам ВОВ, стела «Южа»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воинам ВОВ, фонтан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воинам ВОВ, фонтан, мемориал «Танк»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воинам 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воинам ВОВ</w:t>
            </w:r>
          </w:p>
        </w:tc>
      </w:tr>
      <w:tr w:rsidR="00CE11AF" w:rsidTr="00CE11AF">
        <w:trPr>
          <w:trHeight w:val="170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скверов, переулков, парков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Глушицкий</w:t>
            </w:r>
            <w:proofErr w:type="spellEnd"/>
            <w:r>
              <w:rPr>
                <w:sz w:val="24"/>
                <w:szCs w:val="24"/>
              </w:rPr>
              <w:t xml:space="preserve"> проезд, Малый торговый пер., Большой Торговый пер.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Глушицкий</w:t>
            </w:r>
            <w:proofErr w:type="spellEnd"/>
            <w:r>
              <w:rPr>
                <w:sz w:val="24"/>
                <w:szCs w:val="24"/>
              </w:rPr>
              <w:t xml:space="preserve"> проезд,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Глушицкий</w:t>
            </w:r>
            <w:proofErr w:type="spellEnd"/>
            <w:r>
              <w:rPr>
                <w:sz w:val="24"/>
                <w:szCs w:val="24"/>
              </w:rPr>
              <w:t xml:space="preserve"> проезд,</w:t>
            </w: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 </w:t>
            </w:r>
            <w:proofErr w:type="spellStart"/>
            <w:r>
              <w:rPr>
                <w:sz w:val="24"/>
                <w:szCs w:val="24"/>
              </w:rPr>
              <w:t>Балина</w:t>
            </w:r>
            <w:proofErr w:type="spellEnd"/>
            <w:r>
              <w:rPr>
                <w:sz w:val="24"/>
                <w:szCs w:val="24"/>
              </w:rPr>
              <w:t>, городской парк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 </w:t>
            </w:r>
            <w:proofErr w:type="spellStart"/>
            <w:r>
              <w:rPr>
                <w:sz w:val="24"/>
                <w:szCs w:val="24"/>
              </w:rPr>
              <w:t>Балина</w:t>
            </w:r>
            <w:proofErr w:type="spellEnd"/>
            <w:r>
              <w:rPr>
                <w:sz w:val="24"/>
                <w:szCs w:val="24"/>
              </w:rPr>
              <w:t>, городской парк</w:t>
            </w:r>
          </w:p>
        </w:tc>
      </w:tr>
      <w:tr w:rsidR="00CE11AF" w:rsidTr="00CE11AF">
        <w:trPr>
          <w:trHeight w:val="126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указателей с наименованием улиц и нумерацией домов, информационных досок наружной рекламы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11AF" w:rsidTr="00CE11AF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озера </w:t>
            </w:r>
            <w:proofErr w:type="spellStart"/>
            <w:r>
              <w:rPr>
                <w:sz w:val="24"/>
                <w:szCs w:val="24"/>
              </w:rPr>
              <w:t>Вазаль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1AF" w:rsidTr="00CE11AF">
        <w:trPr>
          <w:trHeight w:val="99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 благоустройству среди организаций и предприятий МКД, частный сектор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11AF" w:rsidTr="00CE11AF">
        <w:trPr>
          <w:trHeight w:val="99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жителей поселения к работам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E11AF" w:rsidTr="00CE11AF">
        <w:trPr>
          <w:trHeight w:val="125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предприятий, организаций всех форм собственности к работам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CE11AF" w:rsidTr="00CE11AF">
        <w:trPr>
          <w:trHeight w:val="61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содержания сети автомобильных дорог </w:t>
            </w:r>
            <w:proofErr w:type="spellStart"/>
            <w:r>
              <w:rPr>
                <w:sz w:val="24"/>
                <w:szCs w:val="24"/>
              </w:rPr>
              <w:t>Южского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CE11AF" w:rsidTr="00CE11AF">
        <w:trPr>
          <w:trHeight w:val="91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71,183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71,183</w:t>
            </w:r>
          </w:p>
        </w:tc>
      </w:tr>
      <w:tr w:rsidR="00CE11AF" w:rsidTr="00CE11AF">
        <w:trPr>
          <w:trHeight w:val="48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>
              <w:rPr>
                <w:sz w:val="24"/>
                <w:szCs w:val="24"/>
              </w:rPr>
              <w:t>реконструкции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E11AF" w:rsidTr="00CE11AF">
        <w:trPr>
          <w:trHeight w:val="48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34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</w:t>
            </w:r>
            <w:proofErr w:type="gramStart"/>
            <w:r>
              <w:rPr>
                <w:sz w:val="24"/>
                <w:szCs w:val="24"/>
              </w:rPr>
              <w:t>протяженности сети автомобильных дорог общего пользования местного значения</w:t>
            </w:r>
            <w:proofErr w:type="gramEnd"/>
            <w:r>
              <w:rPr>
                <w:sz w:val="24"/>
                <w:szCs w:val="24"/>
              </w:rPr>
              <w:t xml:space="preserve"> в результате строительства новых автомобильных дорог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E11AF" w:rsidTr="00CE11AF">
        <w:trPr>
          <w:trHeight w:val="158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E11AF" w:rsidTr="00CE11AF">
        <w:trPr>
          <w:trHeight w:val="699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</w:t>
            </w:r>
            <w:r>
              <w:rPr>
                <w:sz w:val="24"/>
                <w:szCs w:val="24"/>
              </w:rPr>
              <w:lastRenderedPageBreak/>
              <w:t xml:space="preserve">показателям, в результате капитального ремонта и </w:t>
            </w:r>
            <w:proofErr w:type="gramStart"/>
            <w:r>
              <w:rPr>
                <w:sz w:val="24"/>
                <w:szCs w:val="24"/>
              </w:rPr>
              <w:t>ремонта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0,03</w:t>
            </w:r>
          </w:p>
        </w:tc>
      </w:tr>
      <w:tr w:rsidR="00CE11AF" w:rsidTr="00CE11AF">
        <w:trPr>
          <w:trHeight w:val="499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17,34</w:t>
            </w:r>
          </w:p>
        </w:tc>
      </w:tr>
      <w:tr w:rsidR="00CE11AF" w:rsidTr="00CE11AF">
        <w:trPr>
          <w:trHeight w:val="64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24,36</w:t>
            </w:r>
          </w:p>
        </w:tc>
      </w:tr>
      <w:tr w:rsidR="00CE11AF" w:rsidTr="00CE11AF">
        <w:trPr>
          <w:trHeight w:val="48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маршрутов регулярных перевозок пассажиров, протяженность маршрута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2/30</w:t>
            </w:r>
          </w:p>
        </w:tc>
      </w:tr>
      <w:tr w:rsidR="00CE11AF" w:rsidTr="00CE11AF">
        <w:trPr>
          <w:trHeight w:val="48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мероприятий, направленных на исполнение муниципальных функций в области жилищно-коммунального хозяйства, благоустройства и дорожной деятельности МКУ «Управление городского хозяйства» от запланированного количества.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AF" w:rsidRDefault="00CE11AF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E11AF" w:rsidRDefault="00CE11AF" w:rsidP="00CE11AF">
      <w:pPr>
        <w:jc w:val="center"/>
        <w:rPr>
          <w:sz w:val="24"/>
          <w:szCs w:val="24"/>
        </w:rPr>
      </w:pPr>
    </w:p>
    <w:p w:rsidR="00CE11AF" w:rsidRDefault="00CE11AF" w:rsidP="00CE11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целевых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индикаторах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(показателях)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реализации</w:t>
      </w:r>
      <w:r>
        <w:rPr>
          <w:b/>
          <w:sz w:val="24"/>
          <w:szCs w:val="24"/>
        </w:rPr>
        <w:t xml:space="preserve"> муниципальной п</w:t>
      </w:r>
      <w:r>
        <w:rPr>
          <w:b/>
          <w:bCs/>
          <w:sz w:val="24"/>
          <w:szCs w:val="24"/>
        </w:rPr>
        <w:t xml:space="preserve">рограммы </w:t>
      </w:r>
      <w:proofErr w:type="spellStart"/>
      <w:r>
        <w:rPr>
          <w:b/>
          <w:bCs/>
          <w:sz w:val="24"/>
          <w:szCs w:val="24"/>
        </w:rPr>
        <w:t>Южского</w:t>
      </w:r>
      <w:proofErr w:type="spellEnd"/>
      <w:r>
        <w:rPr>
          <w:b/>
          <w:bCs/>
          <w:sz w:val="24"/>
          <w:szCs w:val="24"/>
        </w:rPr>
        <w:t xml:space="preserve"> городского поселения «Безопасный город»</w:t>
      </w:r>
    </w:p>
    <w:p w:rsidR="00CE11AF" w:rsidRDefault="00CE11AF" w:rsidP="00CE11AF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00"/>
        <w:tblW w:w="94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4070"/>
        <w:gridCol w:w="567"/>
        <w:gridCol w:w="850"/>
        <w:gridCol w:w="849"/>
        <w:gridCol w:w="850"/>
        <w:gridCol w:w="849"/>
        <w:gridCol w:w="905"/>
      </w:tblGrid>
      <w:tr w:rsidR="00CE11AF" w:rsidTr="00CE11AF"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целевого индикатора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CE11AF" w:rsidTr="00CE11AF"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uppressAutoHyphens w:val="0"/>
              <w:rPr>
                <w:rFonts w:eastAsia="Lucida Sans Unicode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uppressAutoHyphens w:val="0"/>
              <w:rPr>
                <w:rFonts w:eastAsia="Lucida Sans Unicode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uppressAutoHyphens w:val="0"/>
              <w:rPr>
                <w:rFonts w:eastAsia="Lucida Sans Unicode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г.</w:t>
            </w:r>
          </w:p>
        </w:tc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г.</w:t>
            </w:r>
          </w:p>
        </w:tc>
      </w:tr>
      <w:tr w:rsidR="00CE11AF" w:rsidTr="00CE11AF">
        <w:trPr>
          <w:trHeight w:val="1161"/>
        </w:trPr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both"/>
              <w:rPr>
                <w:sz w:val="14"/>
                <w:szCs w:val="14"/>
              </w:rPr>
            </w:pPr>
            <w:r>
              <w:t xml:space="preserve">Приобретение и установка видеокамер системы видеонаблюдения на территории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</w:t>
            </w:r>
          </w:p>
        </w:tc>
      </w:tr>
      <w:tr w:rsidR="00CE11AF" w:rsidTr="00CE11AF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E11AF" w:rsidRDefault="00CE11AF">
            <w:pPr>
              <w:pStyle w:val="a5"/>
              <w:snapToGrid w:val="0"/>
              <w:spacing w:line="256" w:lineRule="auto"/>
              <w:jc w:val="both"/>
            </w:pPr>
            <w:r>
              <w:t xml:space="preserve">Количество членов добровольной </w:t>
            </w:r>
            <w:r>
              <w:lastRenderedPageBreak/>
              <w:t>народной дружины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both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lastRenderedPageBreak/>
              <w:t>чел</w:t>
            </w:r>
            <w:r>
              <w:lastRenderedPageBreak/>
              <w:t>овек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lastRenderedPageBreak/>
              <w:t>36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50</w:t>
            </w:r>
          </w:p>
        </w:tc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55</w:t>
            </w:r>
          </w:p>
        </w:tc>
      </w:tr>
      <w:tr w:rsidR="00CE11AF" w:rsidTr="00CE11AF">
        <w:tc>
          <w:tcPr>
            <w:tcW w:w="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lastRenderedPageBreak/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E11AF" w:rsidRDefault="00CE11AF">
            <w:pPr>
              <w:pStyle w:val="a5"/>
              <w:snapToGrid w:val="0"/>
              <w:spacing w:line="256" w:lineRule="auto"/>
              <w:jc w:val="both"/>
            </w:pPr>
            <w:r>
              <w:t>Сокращение удельного веса преступлений, совершенных на улицах и в общественных местах: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both"/>
            </w:pPr>
            <w:r>
              <w:t>- мелкое хулиганство;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both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both"/>
            </w:pPr>
            <w:r>
              <w:t>- распитие спиртных напитков                         в общественных местах;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both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both"/>
            </w:pPr>
            <w:r>
              <w:t>- появление в состоянии алкогольного опьянения.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29.8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27,3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31.9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29,2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 xml:space="preserve"> 27,0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</w:pPr>
            <w:r>
              <w:t xml:space="preserve">  29.6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28.6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26.7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28,0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26,3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28,0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27.5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26,0</w:t>
            </w: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</w:p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27.5</w:t>
            </w:r>
          </w:p>
        </w:tc>
      </w:tr>
      <w:tr w:rsidR="00CE11AF" w:rsidTr="00CE11AF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both"/>
            </w:pPr>
            <w:r>
              <w:t>Обустройство противопожарных прудов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</w:t>
            </w:r>
          </w:p>
        </w:tc>
      </w:tr>
      <w:tr w:rsidR="00CE11AF" w:rsidTr="00CE11AF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5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both"/>
            </w:pPr>
            <w:r>
              <w:t>Проведение опашки населенных пунктов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кв.м.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60 000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60 000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60 000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60 000</w:t>
            </w:r>
          </w:p>
        </w:tc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60 000</w:t>
            </w:r>
          </w:p>
        </w:tc>
      </w:tr>
      <w:tr w:rsidR="00CE11AF" w:rsidTr="00CE11AF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both"/>
            </w:pPr>
            <w:r>
              <w:t>Изготовление знаков безопасности, информационных табличек и указательных знаков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10</w:t>
            </w:r>
          </w:p>
        </w:tc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10</w:t>
            </w:r>
          </w:p>
        </w:tc>
      </w:tr>
      <w:tr w:rsidR="00CE11AF" w:rsidTr="00CE11AF"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7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both"/>
            </w:pPr>
            <w:r>
              <w:t xml:space="preserve">Сокращение удельного веса пожаров на территории </w:t>
            </w:r>
            <w:proofErr w:type="spellStart"/>
            <w:r>
              <w:t>Южского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22,1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22,1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19.5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19,5</w:t>
            </w:r>
          </w:p>
        </w:tc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19,5</w:t>
            </w:r>
          </w:p>
        </w:tc>
      </w:tr>
    </w:tbl>
    <w:p w:rsidR="00CE11AF" w:rsidRDefault="00CE11AF" w:rsidP="00CE11AF">
      <w:pPr>
        <w:jc w:val="center"/>
        <w:rPr>
          <w:sz w:val="24"/>
          <w:szCs w:val="24"/>
        </w:rPr>
      </w:pPr>
    </w:p>
    <w:p w:rsidR="00CE11AF" w:rsidRDefault="00CE11AF" w:rsidP="00CE11AF">
      <w:pPr>
        <w:pStyle w:val="Pro-TabName"/>
        <w:ind w:left="72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Сведения о целевых индикаторах (показателях) реализации муниципальной программы </w:t>
      </w:r>
      <w:proofErr w:type="spellStart"/>
      <w:r>
        <w:rPr>
          <w:rFonts w:ascii="Times New Roman" w:hAnsi="Times New Roman"/>
          <w:color w:val="auto"/>
          <w:sz w:val="24"/>
        </w:rPr>
        <w:t>Южского</w:t>
      </w:r>
      <w:proofErr w:type="spellEnd"/>
      <w:r>
        <w:rPr>
          <w:rFonts w:ascii="Times New Roman" w:hAnsi="Times New Roman"/>
          <w:color w:val="auto"/>
          <w:sz w:val="24"/>
        </w:rPr>
        <w:t xml:space="preserve"> городского поселения «Экономическое развитие моногорода Южа»</w:t>
      </w: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6"/>
        <w:gridCol w:w="3346"/>
        <w:gridCol w:w="852"/>
        <w:gridCol w:w="993"/>
        <w:gridCol w:w="993"/>
        <w:gridCol w:w="994"/>
        <w:gridCol w:w="1135"/>
        <w:gridCol w:w="1051"/>
      </w:tblGrid>
      <w:tr w:rsidR="00CE11AF" w:rsidTr="00CE11AF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Значения целевых индикаторов (показателей)</w:t>
            </w:r>
          </w:p>
        </w:tc>
      </w:tr>
      <w:tr w:rsidR="00CE11AF" w:rsidTr="00CE11AF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uppressAutoHyphens w:val="0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uppressAutoHyphens w:val="0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11AF" w:rsidRDefault="00CE11AF">
            <w:pPr>
              <w:suppressAutoHyphens w:val="0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2017 год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2019 год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E11AF" w:rsidRDefault="00CE11AF">
            <w:pPr>
              <w:pStyle w:val="a5"/>
              <w:snapToGrid w:val="0"/>
              <w:spacing w:line="256" w:lineRule="auto"/>
              <w:jc w:val="center"/>
            </w:pPr>
            <w:r>
              <w:t>2020 год</w:t>
            </w:r>
          </w:p>
        </w:tc>
      </w:tr>
      <w:tr w:rsidR="00CE11AF" w:rsidTr="00CE11AF">
        <w:trPr>
          <w:trHeight w:val="148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sz w:val="24"/>
                <w:szCs w:val="24"/>
                <w:lang w:eastAsia="ru-RU"/>
              </w:rPr>
              <w:t>среднесписочной</w:t>
            </w:r>
            <w:proofErr w:type="gramEnd"/>
          </w:p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численности работников, </w:t>
            </w:r>
          </w:p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занятых на микр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>, малых и</w:t>
            </w:r>
          </w:p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средних предприятиях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общей численности </w:t>
            </w:r>
            <w:proofErr w:type="gramStart"/>
            <w:r>
              <w:rPr>
                <w:sz w:val="24"/>
                <w:szCs w:val="24"/>
                <w:lang w:eastAsia="ru-RU"/>
              </w:rPr>
              <w:t>занятого</w:t>
            </w:r>
            <w:proofErr w:type="gramEnd"/>
          </w:p>
          <w:p w:rsidR="00CE11AF" w:rsidRDefault="00CE11AF">
            <w:pPr>
              <w:suppressAutoHyphens w:val="0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38,7</w:t>
            </w:r>
          </w:p>
        </w:tc>
      </w:tr>
      <w:tr w:rsidR="00CE11AF" w:rsidTr="00CE11AF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субъектов малого</w:t>
            </w:r>
          </w:p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среднего</w:t>
            </w:r>
          </w:p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предпринимательства</w:t>
            </w:r>
          </w:p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(включая индивидуальных</w:t>
            </w:r>
            <w:proofErr w:type="gramEnd"/>
          </w:p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предпринимателей) в расчете</w:t>
            </w:r>
          </w:p>
          <w:p w:rsidR="00CE11AF" w:rsidRDefault="00CE11AF">
            <w:pPr>
              <w:suppressAutoHyphens w:val="0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209</w:t>
            </w:r>
          </w:p>
        </w:tc>
      </w:tr>
      <w:tr w:rsidR="00CE11AF" w:rsidTr="00CE11AF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субъектов малого</w:t>
            </w:r>
          </w:p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среднего</w:t>
            </w:r>
          </w:p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предпринимательства,</w:t>
            </w:r>
          </w:p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получивших муниципальную</w:t>
            </w:r>
          </w:p>
          <w:p w:rsidR="00CE11AF" w:rsidRDefault="00CE11AF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поддержку в рамках</w:t>
            </w:r>
          </w:p>
          <w:p w:rsidR="00CE11AF" w:rsidRDefault="00CE11AF">
            <w:pPr>
              <w:suppressAutoHyphens w:val="0"/>
              <w:spacing w:line="256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  <w:p w:rsidR="00CE11AF" w:rsidRDefault="00CE11AF">
            <w:pPr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11AF" w:rsidRDefault="00CE11AF">
            <w:pPr>
              <w:suppressAutoHyphens w:val="0"/>
              <w:spacing w:line="25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  <w:p w:rsidR="00CE11AF" w:rsidRDefault="00CE11AF">
            <w:pPr>
              <w:spacing w:line="256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</w:tr>
    </w:tbl>
    <w:p w:rsidR="00EE7291" w:rsidRDefault="00EE7291"/>
    <w:sectPr w:rsidR="00EE7291" w:rsidSect="00EE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AF"/>
    <w:rsid w:val="00017E0F"/>
    <w:rsid w:val="00CE11AF"/>
    <w:rsid w:val="00E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AF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E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99"/>
    <w:qFormat/>
    <w:rsid w:val="00CE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E11AF"/>
    <w:pPr>
      <w:widowControl w:val="0"/>
      <w:suppressLineNumber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Pro-TabName">
    <w:name w:val="Pro-Tab Name"/>
    <w:basedOn w:val="a"/>
    <w:rsid w:val="00CE11AF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"Финансовый отдел адм. Южского мун. района"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Шутова</dc:creator>
  <cp:keywords/>
  <dc:description/>
  <cp:lastModifiedBy>Наталья Шутова</cp:lastModifiedBy>
  <cp:revision>3</cp:revision>
  <dcterms:created xsi:type="dcterms:W3CDTF">2018-04-11T12:53:00Z</dcterms:created>
  <dcterms:modified xsi:type="dcterms:W3CDTF">2018-04-11T13:36:00Z</dcterms:modified>
</cp:coreProperties>
</file>