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2D574D">
      <w:pPr>
        <w:ind w:firstLine="709"/>
        <w:jc w:val="center"/>
        <w:rPr>
          <w:sz w:val="20"/>
          <w:szCs w:val="20"/>
        </w:rPr>
      </w:pPr>
    </w:p>
    <w:p w:rsidR="002D574D" w:rsidRDefault="00275167" w:rsidP="002D574D">
      <w:pPr>
        <w:ind w:firstLine="709"/>
        <w:jc w:val="center"/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0;width:58.5pt;height:1in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594108086" r:id="rId6"/>
        </w:object>
      </w:r>
      <w:r w:rsidR="002D574D">
        <w:rPr>
          <w:sz w:val="20"/>
          <w:szCs w:val="20"/>
        </w:rPr>
        <w:t xml:space="preserve"> </w:t>
      </w:r>
    </w:p>
    <w:p w:rsidR="002D574D" w:rsidRDefault="002D574D" w:rsidP="002D574D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>ИВАНОВСКАЯ ОБЛАСТЬ</w:t>
      </w:r>
    </w:p>
    <w:p w:rsidR="002D574D" w:rsidRDefault="002D574D" w:rsidP="002D574D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>АДМИНИСТРАЦИЯ ЮЖСКОГО МУНИЦИПАЛЬНОГО РАЙОНА</w:t>
      </w:r>
    </w:p>
    <w:p w:rsidR="002D574D" w:rsidRDefault="002D574D" w:rsidP="002D574D">
      <w:pPr>
        <w:tabs>
          <w:tab w:val="left" w:pos="0"/>
        </w:tabs>
        <w:jc w:val="both"/>
        <w:rPr>
          <w:sz w:val="31"/>
          <w:szCs w:val="31"/>
        </w:rPr>
      </w:pPr>
    </w:p>
    <w:p w:rsidR="002D574D" w:rsidRDefault="002D574D" w:rsidP="002D574D">
      <w:pPr>
        <w:tabs>
          <w:tab w:val="left" w:pos="0"/>
        </w:tabs>
        <w:jc w:val="both"/>
        <w:rPr>
          <w:sz w:val="31"/>
          <w:szCs w:val="31"/>
        </w:rPr>
      </w:pPr>
    </w:p>
    <w:p w:rsidR="002D574D" w:rsidRDefault="002D574D" w:rsidP="002D57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2D574D" w:rsidRDefault="002D574D" w:rsidP="002D574D">
      <w:pPr>
        <w:rPr>
          <w:b/>
          <w:bCs/>
          <w:sz w:val="28"/>
          <w:szCs w:val="28"/>
        </w:rPr>
      </w:pPr>
    </w:p>
    <w:p w:rsidR="002D574D" w:rsidRDefault="002D574D" w:rsidP="002D574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________</w:t>
      </w:r>
    </w:p>
    <w:p w:rsidR="002D574D" w:rsidRDefault="002D574D" w:rsidP="002D574D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2D574D" w:rsidRDefault="002D574D" w:rsidP="002D574D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D574D" w:rsidRDefault="002D574D" w:rsidP="002D574D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 от 29.12.2017 № 1340-п «Об утверждении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Южском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городском поселении»</w:t>
      </w:r>
    </w:p>
    <w:p w:rsidR="002D574D" w:rsidRDefault="002D574D" w:rsidP="002D574D">
      <w:pPr>
        <w:pStyle w:val="a3"/>
        <w:rPr>
          <w:b/>
          <w:szCs w:val="28"/>
        </w:rPr>
      </w:pPr>
    </w:p>
    <w:p w:rsidR="002D574D" w:rsidRDefault="002D574D" w:rsidP="002D574D">
      <w:pPr>
        <w:pStyle w:val="a3"/>
        <w:ind w:firstLine="708"/>
        <w:rPr>
          <w:b/>
          <w:szCs w:val="28"/>
        </w:rPr>
      </w:pPr>
      <w:r>
        <w:rPr>
          <w:szCs w:val="28"/>
        </w:rPr>
        <w:t xml:space="preserve">В  соответствии с Федеральным законом от 06.10.2003 г. № 131 – ФЗ «Об общих принципах организации местного самоуправления в РФ», постановлением Администрации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городского поселения от 06.09.2013 г. №490 «О переходе  к формированию бюджета в </w:t>
      </w:r>
      <w:proofErr w:type="spellStart"/>
      <w:r>
        <w:rPr>
          <w:szCs w:val="28"/>
        </w:rPr>
        <w:t>Южском</w:t>
      </w:r>
      <w:proofErr w:type="spellEnd"/>
      <w:r>
        <w:rPr>
          <w:szCs w:val="28"/>
        </w:rPr>
        <w:t xml:space="preserve"> городском поселении», решением Совета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от 19.04.2018 г. № 24 «О бюджете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городского поселения на  2018 год и на плановый период 2019 и 2020 годов», Администрация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b/>
          <w:szCs w:val="28"/>
        </w:rPr>
        <w:t>п о с т а н о в л я е т:</w:t>
      </w:r>
    </w:p>
    <w:p w:rsidR="002D574D" w:rsidRDefault="002D574D" w:rsidP="002D574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муниципального района от 29.12.2017 № 1340-п «Об утверждении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Южском</w:t>
      </w:r>
      <w:proofErr w:type="spellEnd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городском поселении» (далее – Постановление), следующие изменения:</w:t>
      </w:r>
    </w:p>
    <w:p w:rsidR="002D574D" w:rsidRDefault="002D574D" w:rsidP="002D574D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Строку девятую таблицы раздела 1 «Паспорт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Южском</w:t>
      </w:r>
      <w:proofErr w:type="spellEnd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городском поселении»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Южском</w:t>
      </w:r>
      <w:proofErr w:type="spellEnd"/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городском поселении» (далее – Программа), являющейся Приложением к Постановлению, изложить в новой редакции:</w:t>
      </w:r>
    </w:p>
    <w:tbl>
      <w:tblPr>
        <w:tblW w:w="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28"/>
        <w:gridCol w:w="7795"/>
      </w:tblGrid>
      <w:tr w:rsidR="002D574D" w:rsidTr="00646A6F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D" w:rsidRDefault="002D574D" w:rsidP="00646A6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2018- 21 867 867,82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–15 508 598,08 руб.;</w:t>
            </w:r>
          </w:p>
          <w:p w:rsidR="002D574D" w:rsidRDefault="002D574D" w:rsidP="00646A6F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– 16 508 598,08 руб</w:t>
            </w:r>
            <w:r>
              <w:rPr>
                <w:sz w:val="28"/>
                <w:szCs w:val="28"/>
              </w:rPr>
              <w:t>.</w:t>
            </w:r>
          </w:p>
          <w:p w:rsidR="002D574D" w:rsidRDefault="002D574D" w:rsidP="00646A6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2018- 0,00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2019-  0,00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– 0,00 руб.</w:t>
            </w:r>
          </w:p>
          <w:p w:rsidR="002D574D" w:rsidRDefault="002D574D" w:rsidP="00646A6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– 5 270 738,00 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– 0,00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 - 0,00  руб.</w:t>
            </w:r>
          </w:p>
          <w:p w:rsidR="002D574D" w:rsidRDefault="002D574D" w:rsidP="00646A6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</w:t>
            </w:r>
            <w:proofErr w:type="spellStart"/>
            <w:r>
              <w:rPr>
                <w:sz w:val="28"/>
                <w:szCs w:val="28"/>
              </w:rPr>
              <w:t>Южского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Южского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района: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2018 -  16 597 129,82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2019 -15 508 598,08 руб.</w:t>
            </w:r>
          </w:p>
          <w:p w:rsidR="002D574D" w:rsidRDefault="002D574D" w:rsidP="00646A6F">
            <w:pPr>
              <w:pStyle w:val="a5"/>
              <w:numPr>
                <w:ilvl w:val="0"/>
                <w:numId w:val="2"/>
              </w:num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16508598,08 руб.</w:t>
            </w:r>
          </w:p>
          <w:p w:rsidR="002D574D" w:rsidRDefault="002D574D" w:rsidP="00646A6F">
            <w:pPr>
              <w:pStyle w:val="Pro-Tab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D574D" w:rsidRDefault="002D574D" w:rsidP="002D574D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lastRenderedPageBreak/>
        <w:t>Строку седьмую таблицы раздела 1 подпрограммы «Поддержка интеллектуального, творческого, духовно – нравственного и физического развития населения» (далее – Подпрограмма), являющейся Приложением 2 к Программе, изложить в новой редакции:</w:t>
      </w:r>
    </w:p>
    <w:tbl>
      <w:tblPr>
        <w:tblW w:w="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628"/>
        <w:gridCol w:w="7270"/>
      </w:tblGrid>
      <w:tr w:rsidR="002D574D" w:rsidTr="00646A6F">
        <w:trPr>
          <w:trHeight w:val="5977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74D" w:rsidRDefault="002D574D" w:rsidP="00646A6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2018- 21 767 867,82 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2019- 15 408 598,08 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2020– 16 408 598,08 руб.</w:t>
            </w:r>
          </w:p>
          <w:p w:rsidR="002D574D" w:rsidRDefault="002D574D" w:rsidP="00646A6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– 5 270 738,00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– 0,00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2020 -  0,00 руб.</w:t>
            </w:r>
          </w:p>
          <w:p w:rsidR="002D574D" w:rsidRDefault="002D574D" w:rsidP="00646A6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</w:t>
            </w:r>
            <w:proofErr w:type="spellStart"/>
            <w:r>
              <w:rPr>
                <w:sz w:val="28"/>
                <w:szCs w:val="28"/>
              </w:rPr>
              <w:t>Южского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Южского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района: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2018- 16 497 129,82 руб.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– 15 408 598,08 руб.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2020– 16 408 598,08руб.</w:t>
            </w:r>
          </w:p>
          <w:p w:rsidR="002D574D" w:rsidRDefault="002D574D" w:rsidP="00646A6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бюджет: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2018- 0,00 руб.;</w:t>
            </w:r>
          </w:p>
          <w:p w:rsidR="002D574D" w:rsidRDefault="002D574D" w:rsidP="00646A6F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– 0,00 руб.;</w:t>
            </w:r>
          </w:p>
          <w:p w:rsidR="002D574D" w:rsidRDefault="002D574D" w:rsidP="00646A6F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0,00 руб.</w:t>
            </w:r>
          </w:p>
          <w:p w:rsidR="002D574D" w:rsidRDefault="002D574D" w:rsidP="00646A6F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2D574D" w:rsidRDefault="002D574D" w:rsidP="002D574D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Раздел 4 Подпрограммы, являющейся Приложением 2 к Программе, изложить в новой редакции:</w:t>
      </w:r>
    </w:p>
    <w:p w:rsidR="002D574D" w:rsidRDefault="002D574D" w:rsidP="002D57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«4. Ресурсное обеспечение реализации мероприятий подпрограммы </w:t>
      </w:r>
    </w:p>
    <w:tbl>
      <w:tblPr>
        <w:tblpPr w:leftFromText="180" w:rightFromText="180" w:bottomFromText="160" w:vertAnchor="text" w:horzAnchor="margin" w:tblpXSpec="center" w:tblpY="1080"/>
        <w:tblW w:w="0" w:type="dxa"/>
        <w:tblLayout w:type="fixed"/>
        <w:tblLook w:val="04A0" w:firstRow="1" w:lastRow="0" w:firstColumn="1" w:lastColumn="0" w:noHBand="0" w:noVBand="1"/>
      </w:tblPr>
      <w:tblGrid>
        <w:gridCol w:w="707"/>
        <w:gridCol w:w="3541"/>
        <w:gridCol w:w="27"/>
        <w:gridCol w:w="1362"/>
        <w:gridCol w:w="1701"/>
        <w:gridCol w:w="1701"/>
        <w:gridCol w:w="1615"/>
      </w:tblGrid>
      <w:tr w:rsidR="002D574D" w:rsidTr="00646A6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646A6F">
            <w:pPr>
              <w:keepNext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2D574D" w:rsidTr="00646A6F"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Pr="002D574D" w:rsidRDefault="002D574D" w:rsidP="0057379A">
            <w:pPr>
              <w:snapToGrid w:val="0"/>
              <w:spacing w:line="256" w:lineRule="auto"/>
              <w:jc w:val="center"/>
              <w:rPr>
                <w:bCs/>
              </w:rPr>
            </w:pPr>
            <w:r w:rsidRPr="002D574D">
              <w:rPr>
                <w:bCs/>
              </w:rPr>
              <w:t>21 767 867,82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15 408 598,08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16 408 598,08</w:t>
            </w:r>
          </w:p>
        </w:tc>
      </w:tr>
      <w:tr w:rsidR="002D574D" w:rsidTr="00646A6F"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 w:rsidRPr="002D574D">
              <w:rPr>
                <w:bCs/>
              </w:rPr>
              <w:t>21 767 867,82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15 408 598,08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16 408 598,08</w:t>
            </w:r>
          </w:p>
        </w:tc>
      </w:tr>
      <w:tr w:rsidR="002D574D" w:rsidTr="00646A6F">
        <w:trPr>
          <w:trHeight w:val="422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</w:tr>
      <w:tr w:rsidR="002D574D" w:rsidTr="00646A6F"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5 270 738,00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</w:tr>
      <w:tr w:rsidR="002D574D" w:rsidTr="00646A6F"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Pr="002D574D" w:rsidRDefault="002D574D" w:rsidP="0057379A">
            <w:pPr>
              <w:snapToGrid w:val="0"/>
              <w:spacing w:line="256" w:lineRule="auto"/>
              <w:jc w:val="center"/>
            </w:pPr>
            <w:r w:rsidRPr="002D574D">
              <w:rPr>
                <w:bCs/>
              </w:rPr>
              <w:t>16 497 129,82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15 408 598,08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16 408 598,08</w:t>
            </w:r>
          </w:p>
        </w:tc>
      </w:tr>
      <w:tr w:rsidR="002D574D" w:rsidTr="00646A6F">
        <w:trPr>
          <w:trHeight w:val="780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  <w:p w:rsidR="002D574D" w:rsidRDefault="002D574D" w:rsidP="0057379A">
            <w:pPr>
              <w:snapToGrid w:val="0"/>
              <w:spacing w:line="25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Pr="002D574D" w:rsidRDefault="002D574D" w:rsidP="0057379A">
            <w:pPr>
              <w:snapToGrid w:val="0"/>
              <w:spacing w:line="256" w:lineRule="auto"/>
              <w:jc w:val="center"/>
              <w:rPr>
                <w:b/>
              </w:rPr>
            </w:pPr>
            <w:r w:rsidRPr="002D574D">
              <w:rPr>
                <w:bCs/>
              </w:rPr>
              <w:t>21 767 867,82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15 408 598,08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16 408 598,08</w:t>
            </w:r>
          </w:p>
        </w:tc>
      </w:tr>
      <w:tr w:rsidR="002D574D" w:rsidTr="00646A6F">
        <w:trPr>
          <w:trHeight w:val="315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both"/>
              <w:rPr>
                <w:i/>
                <w:iCs/>
                <w:color w:val="000000"/>
              </w:rPr>
            </w:pPr>
            <w:r>
              <w:t>бюджетные ассигнования</w:t>
            </w:r>
          </w:p>
          <w:p w:rsidR="002D574D" w:rsidRDefault="002D574D" w:rsidP="0057379A">
            <w:pPr>
              <w:snapToGrid w:val="0"/>
              <w:spacing w:line="256" w:lineRule="auto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 w:rsidRPr="002D574D">
              <w:rPr>
                <w:bCs/>
              </w:rPr>
              <w:t>21 767 867,82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15 408 598,08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16 408 598,08</w:t>
            </w:r>
          </w:p>
        </w:tc>
      </w:tr>
      <w:tr w:rsidR="002D574D" w:rsidTr="00646A6F">
        <w:trPr>
          <w:trHeight w:val="735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  <w:p w:rsidR="002D574D" w:rsidRDefault="002D574D" w:rsidP="0057379A">
            <w:pPr>
              <w:snapToGrid w:val="0"/>
              <w:spacing w:line="256" w:lineRule="auto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 w:rsidRPr="002D574D">
              <w:rPr>
                <w:bCs/>
              </w:rPr>
              <w:t>16 497 129,82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15 408 598,08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16 408 598,08</w:t>
            </w:r>
          </w:p>
        </w:tc>
      </w:tr>
      <w:tr w:rsidR="002D574D" w:rsidTr="00646A6F">
        <w:trPr>
          <w:trHeight w:val="420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646A6F">
            <w:pPr>
              <w:snapToGrid w:val="0"/>
              <w:spacing w:line="256" w:lineRule="auto"/>
            </w:pPr>
            <w:r>
              <w:t>- областной бюджет</w:t>
            </w:r>
          </w:p>
          <w:p w:rsidR="002D574D" w:rsidRDefault="002D574D" w:rsidP="00646A6F">
            <w:pPr>
              <w:snapToGrid w:val="0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</w:tr>
      <w:tr w:rsidR="002D574D" w:rsidTr="00646A6F">
        <w:trPr>
          <w:trHeight w:val="390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</w:pPr>
            <w: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</w:tr>
      <w:tr w:rsidR="002D574D" w:rsidTr="00646A6F">
        <w:trPr>
          <w:trHeight w:val="57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  <w:r>
              <w:t xml:space="preserve">Проведение мероприятий среди молодежи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646A6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646A6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Южская</w:t>
            </w:r>
            <w:proofErr w:type="spellEnd"/>
            <w:r>
              <w:rPr>
                <w:sz w:val="16"/>
                <w:szCs w:val="16"/>
              </w:rPr>
              <w:t xml:space="preserve">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33 440,00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33 440,00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33 440,00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</w:tr>
      <w:tr w:rsidR="002D574D" w:rsidTr="00646A6F">
        <w:trPr>
          <w:trHeight w:val="443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  <w:r>
              <w:t>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33 440,00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33 440,00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33 440,00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</w:tr>
      <w:tr w:rsidR="002D574D" w:rsidTr="00646A6F">
        <w:trPr>
          <w:trHeight w:val="1052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33 440,00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33 440,00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33 440,00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</w:tr>
      <w:tr w:rsidR="002D574D" w:rsidTr="00646A6F">
        <w:trPr>
          <w:trHeight w:val="78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</w:pPr>
            <w:r>
              <w:t xml:space="preserve">Поддержка талантливой молодежи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74D" w:rsidRDefault="002D574D" w:rsidP="00646A6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646A6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Южская</w:t>
            </w:r>
            <w:proofErr w:type="spellEnd"/>
            <w:r>
              <w:rPr>
                <w:sz w:val="16"/>
                <w:szCs w:val="16"/>
              </w:rPr>
              <w:t xml:space="preserve">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5280,00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5280,00</w:t>
            </w:r>
          </w:p>
        </w:tc>
      </w:tr>
      <w:tr w:rsidR="002D574D" w:rsidTr="00646A6F">
        <w:trPr>
          <w:trHeight w:val="345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>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74D" w:rsidRDefault="002D574D" w:rsidP="00646A6F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5280,00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5280,00</w:t>
            </w:r>
          </w:p>
        </w:tc>
      </w:tr>
      <w:tr w:rsidR="002D574D" w:rsidTr="00646A6F">
        <w:trPr>
          <w:trHeight w:val="1095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D574D" w:rsidRDefault="002D574D" w:rsidP="00646A6F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5280,00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5280,00</w:t>
            </w:r>
          </w:p>
        </w:tc>
      </w:tr>
      <w:tr w:rsidR="002D574D" w:rsidTr="00646A6F">
        <w:trPr>
          <w:trHeight w:val="160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Организация массовых, культурно – зрелищных мероприятий </w:t>
            </w:r>
          </w:p>
          <w:p w:rsidR="002D574D" w:rsidRDefault="002D574D" w:rsidP="0057379A">
            <w:pPr>
              <w:snapToGrid w:val="0"/>
              <w:spacing w:line="25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646A6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Южская</w:t>
            </w:r>
            <w:proofErr w:type="spellEnd"/>
            <w:r>
              <w:rPr>
                <w:sz w:val="16"/>
                <w:szCs w:val="16"/>
              </w:rPr>
              <w:t xml:space="preserve"> клубная система</w:t>
            </w:r>
            <w:r>
              <w:rPr>
                <w:sz w:val="18"/>
                <w:szCs w:val="18"/>
              </w:rPr>
              <w:t>»</w:t>
            </w:r>
          </w:p>
          <w:p w:rsidR="002D574D" w:rsidRDefault="002D574D" w:rsidP="00646A6F">
            <w:pPr>
              <w:spacing w:line="256" w:lineRule="auto"/>
              <w:jc w:val="center"/>
            </w:pPr>
          </w:p>
          <w:p w:rsidR="002D574D" w:rsidRDefault="002D574D" w:rsidP="00646A6F">
            <w:pPr>
              <w:spacing w:line="256" w:lineRule="auto"/>
              <w:jc w:val="center"/>
            </w:pPr>
          </w:p>
          <w:p w:rsidR="002D574D" w:rsidRDefault="002D574D" w:rsidP="00646A6F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852 603,00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268 928,00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268 928,00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</w:tr>
      <w:tr w:rsidR="002D574D" w:rsidTr="00646A6F">
        <w:trPr>
          <w:trHeight w:val="465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>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pacing w:line="256" w:lineRule="auto"/>
              <w:jc w:val="center"/>
            </w:pPr>
          </w:p>
          <w:p w:rsidR="002D574D" w:rsidRDefault="002D574D" w:rsidP="00646A6F">
            <w:pPr>
              <w:spacing w:line="256" w:lineRule="auto"/>
              <w:jc w:val="center"/>
            </w:pPr>
          </w:p>
          <w:p w:rsidR="002D574D" w:rsidRDefault="002D574D" w:rsidP="00646A6F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852 603,00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268 928,00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center"/>
            </w:pPr>
            <w:r>
              <w:t>268 928,00</w:t>
            </w: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  <w:p w:rsidR="002D574D" w:rsidRDefault="002D574D" w:rsidP="00646A6F">
            <w:pPr>
              <w:snapToGrid w:val="0"/>
              <w:spacing w:line="256" w:lineRule="auto"/>
              <w:jc w:val="center"/>
            </w:pPr>
          </w:p>
        </w:tc>
      </w:tr>
      <w:tr w:rsidR="002D574D" w:rsidTr="00646A6F">
        <w:trPr>
          <w:trHeight w:val="2537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852 603,00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268 928,00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268 928,00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</w:tr>
      <w:tr w:rsidR="002D574D" w:rsidTr="00646A6F">
        <w:trPr>
          <w:trHeight w:val="1123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Проведение спортивно – оздоровительных и спортивно – массовых мероприятий </w:t>
            </w:r>
          </w:p>
          <w:p w:rsidR="002D574D" w:rsidRDefault="002D574D" w:rsidP="0057379A">
            <w:pPr>
              <w:snapToGrid w:val="0"/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57379A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Отдела туризма, молодежи и спорта администрации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77 440,00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77 440,00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77 440,00</w:t>
            </w:r>
          </w:p>
        </w:tc>
      </w:tr>
      <w:tr w:rsidR="002D574D" w:rsidTr="00646A6F">
        <w:trPr>
          <w:trHeight w:val="378"/>
        </w:trPr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113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57379A">
            <w:pPr>
              <w:suppressAutoHyphens w:val="0"/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57379A">
            <w:pPr>
              <w:suppressAutoHyphens w:val="0"/>
              <w:spacing w:line="256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57379A">
            <w:pPr>
              <w:suppressAutoHyphens w:val="0"/>
              <w:spacing w:line="256" w:lineRule="auto"/>
              <w:jc w:val="center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4D" w:rsidRDefault="002D574D" w:rsidP="0057379A">
            <w:pPr>
              <w:suppressAutoHyphens w:val="0"/>
              <w:spacing w:line="256" w:lineRule="auto"/>
              <w:jc w:val="center"/>
            </w:pPr>
          </w:p>
        </w:tc>
      </w:tr>
      <w:tr w:rsidR="002D574D" w:rsidTr="00646A6F">
        <w:trPr>
          <w:trHeight w:val="390"/>
        </w:trPr>
        <w:tc>
          <w:tcPr>
            <w:tcW w:w="5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>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77 440,00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77 440,00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77 440,00</w:t>
            </w:r>
          </w:p>
        </w:tc>
      </w:tr>
      <w:tr w:rsidR="002D574D" w:rsidTr="00646A6F">
        <w:trPr>
          <w:trHeight w:val="1065"/>
        </w:trPr>
        <w:tc>
          <w:tcPr>
            <w:tcW w:w="5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77 440,00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77 440,00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77 440,00</w:t>
            </w:r>
          </w:p>
        </w:tc>
      </w:tr>
      <w:tr w:rsidR="002D574D" w:rsidTr="00646A6F">
        <w:trPr>
          <w:trHeight w:val="14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>Увеличение обеспеченности населения объектами спортивной инфраструктуры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57379A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Отдела туризма, молодежи спорта Администрации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263 557,00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158 400,00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158 400,00</w:t>
            </w:r>
          </w:p>
        </w:tc>
      </w:tr>
      <w:tr w:rsidR="002D574D" w:rsidTr="00646A6F">
        <w:trPr>
          <w:trHeight w:val="34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>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263 557,00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158 400,00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158 400,00</w:t>
            </w:r>
          </w:p>
        </w:tc>
      </w:tr>
      <w:tr w:rsidR="002D574D" w:rsidTr="00646A6F">
        <w:trPr>
          <w:trHeight w:val="64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263 557,00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158 400,00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158 400,00</w:t>
            </w:r>
          </w:p>
        </w:tc>
      </w:tr>
      <w:tr w:rsidR="002D574D" w:rsidTr="00646A6F">
        <w:trPr>
          <w:trHeight w:val="8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Обеспечение деятельности учреждений культуры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</w:t>
            </w:r>
            <w:proofErr w:type="spellStart"/>
            <w:r>
              <w:rPr>
                <w:sz w:val="16"/>
                <w:szCs w:val="16"/>
              </w:rPr>
              <w:t>Южский</w:t>
            </w:r>
            <w:proofErr w:type="spellEnd"/>
            <w:r>
              <w:rPr>
                <w:sz w:val="16"/>
                <w:szCs w:val="16"/>
              </w:rPr>
              <w:t xml:space="preserve"> Дом ремесел»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14 498 014,90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  <w:bookmarkStart w:id="0" w:name="_GoBack"/>
            <w:bookmarkEnd w:id="0"/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14 268 266,08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14 268 266,08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</w:tr>
      <w:tr w:rsidR="002D574D" w:rsidTr="00646A6F">
        <w:trPr>
          <w:trHeight w:val="57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бюджетные ассигнования</w:t>
            </w:r>
          </w:p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14 498 014,90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14 268 266,08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14 268 266,08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</w:tr>
      <w:tr w:rsidR="002D574D" w:rsidTr="00646A6F">
        <w:trPr>
          <w:trHeight w:val="112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14 498 014,90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14 268 266,08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14 268 266,08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</w:tr>
      <w:tr w:rsidR="002D574D" w:rsidTr="00646A6F">
        <w:trPr>
          <w:trHeight w:val="2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Обеспечение доступности к объектам и услугам в учреждениях культуры для инвалидов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167" w:rsidRDefault="00275167" w:rsidP="00275167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75167" w:rsidRDefault="00275167" w:rsidP="00275167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система»</w:t>
            </w:r>
          </w:p>
          <w:p w:rsidR="002D574D" w:rsidRDefault="00275167" w:rsidP="00275167">
            <w:pPr>
              <w:snapToGrid w:val="0"/>
              <w:spacing w:line="256" w:lineRule="auto"/>
              <w:jc w:val="center"/>
            </w:pPr>
            <w:r>
              <w:rPr>
                <w:sz w:val="18"/>
                <w:szCs w:val="18"/>
              </w:rPr>
              <w:t>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0,00</w:t>
            </w:r>
          </w:p>
        </w:tc>
      </w:tr>
      <w:tr w:rsidR="002D574D" w:rsidTr="00646A6F">
        <w:trPr>
          <w:trHeight w:val="111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бюджетные ассигнования</w:t>
            </w:r>
          </w:p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t>0,00</w:t>
            </w:r>
          </w:p>
        </w:tc>
      </w:tr>
      <w:tr w:rsidR="002D574D" w:rsidTr="00646A6F">
        <w:trPr>
          <w:trHeight w:val="15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45 144,00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0,00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0,00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</w:tr>
      <w:tr w:rsidR="002D574D" w:rsidTr="00646A6F">
        <w:trPr>
          <w:trHeight w:val="3000"/>
        </w:trPr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Южская</w:t>
            </w:r>
            <w:proofErr w:type="spellEnd"/>
            <w:r>
              <w:rPr>
                <w:sz w:val="16"/>
                <w:szCs w:val="16"/>
              </w:rPr>
              <w:t xml:space="preserve"> клубная система»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</w:t>
            </w:r>
            <w:proofErr w:type="spellStart"/>
            <w:r>
              <w:rPr>
                <w:sz w:val="16"/>
                <w:szCs w:val="16"/>
              </w:rPr>
              <w:t>Южский</w:t>
            </w:r>
            <w:proofErr w:type="spellEnd"/>
            <w:r>
              <w:rPr>
                <w:sz w:val="16"/>
                <w:szCs w:val="16"/>
              </w:rPr>
              <w:t xml:space="preserve"> Дом ремесел»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</w:tc>
      </w:tr>
      <w:tr w:rsidR="002D574D" w:rsidTr="00646A6F">
        <w:trPr>
          <w:trHeight w:val="540"/>
        </w:trPr>
        <w:tc>
          <w:tcPr>
            <w:tcW w:w="5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- бюджетные ассигнования</w:t>
            </w:r>
          </w:p>
          <w:p w:rsidR="002D574D" w:rsidRDefault="002D574D" w:rsidP="0057379A">
            <w:pPr>
              <w:tabs>
                <w:tab w:val="left" w:pos="2670"/>
              </w:tabs>
              <w:spacing w:line="25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pacing w:line="256" w:lineRule="auto"/>
              <w:jc w:val="center"/>
            </w:pPr>
            <w:r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0,0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0,0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</w:tc>
      </w:tr>
      <w:tr w:rsidR="002D574D" w:rsidTr="00646A6F">
        <w:trPr>
          <w:trHeight w:val="600"/>
        </w:trPr>
        <w:tc>
          <w:tcPr>
            <w:tcW w:w="5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tabs>
                <w:tab w:val="left" w:pos="2670"/>
              </w:tabs>
              <w:spacing w:line="256" w:lineRule="auto"/>
              <w:jc w:val="both"/>
            </w:pPr>
            <w:r>
              <w:t>- областной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rPr>
                <w:bCs/>
              </w:rPr>
              <w:t>5 270 738,00</w:t>
            </w:r>
          </w:p>
          <w:p w:rsidR="002D574D" w:rsidRDefault="002D574D" w:rsidP="0057379A">
            <w:pPr>
              <w:tabs>
                <w:tab w:val="left" w:pos="225"/>
              </w:tabs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tabs>
                <w:tab w:val="left" w:pos="225"/>
              </w:tabs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0,0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0,0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</w:tc>
      </w:tr>
      <w:tr w:rsidR="002D574D" w:rsidTr="00646A6F">
        <w:trPr>
          <w:gridAfter w:val="6"/>
          <w:wAfter w:w="9947" w:type="dxa"/>
          <w:trHeight w:val="510"/>
        </w:trPr>
        <w:tc>
          <w:tcPr>
            <w:tcW w:w="5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</w:tr>
      <w:tr w:rsidR="002D574D" w:rsidTr="00646A6F">
        <w:trPr>
          <w:trHeight w:val="12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Обеспечение деятельности учреждений культуры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Южская</w:t>
            </w:r>
            <w:proofErr w:type="spellEnd"/>
            <w:r>
              <w:rPr>
                <w:sz w:val="16"/>
                <w:szCs w:val="16"/>
              </w:rPr>
              <w:t xml:space="preserve"> клубная система»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</w:t>
            </w:r>
            <w:proofErr w:type="spellStart"/>
            <w:r>
              <w:rPr>
                <w:sz w:val="16"/>
                <w:szCs w:val="16"/>
              </w:rPr>
              <w:t>Южский</w:t>
            </w:r>
            <w:proofErr w:type="spellEnd"/>
            <w:r>
              <w:rPr>
                <w:sz w:val="16"/>
                <w:szCs w:val="16"/>
              </w:rPr>
              <w:t xml:space="preserve"> Дом ремесел»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721 650,92</w:t>
            </w: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596 844,00</w:t>
            </w: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1 596 844,0</w:t>
            </w: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</w:p>
        </w:tc>
      </w:tr>
      <w:tr w:rsidR="002D574D" w:rsidTr="00646A6F">
        <w:trPr>
          <w:trHeight w:val="58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бюджетные ассигнования</w:t>
            </w:r>
          </w:p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721 650,92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596 844,00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1 596 844,0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</w:tr>
      <w:tr w:rsidR="002D574D" w:rsidTr="00646A6F">
        <w:trPr>
          <w:trHeight w:val="89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721 650,92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596 844,00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74D" w:rsidRDefault="002D574D" w:rsidP="0057379A">
            <w:pPr>
              <w:spacing w:line="256" w:lineRule="auto"/>
              <w:jc w:val="center"/>
            </w:pPr>
            <w:r>
              <w:t>1 596 844,0</w:t>
            </w: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  <w:p w:rsidR="002D574D" w:rsidRDefault="002D574D" w:rsidP="0057379A">
            <w:pPr>
              <w:spacing w:line="256" w:lineRule="auto"/>
              <w:jc w:val="center"/>
            </w:pPr>
          </w:p>
        </w:tc>
      </w:tr>
      <w:tr w:rsidR="002D574D" w:rsidTr="00646A6F">
        <w:trPr>
          <w:gridAfter w:val="6"/>
          <w:wAfter w:w="9947" w:type="dxa"/>
          <w:trHeight w:val="458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</w:tr>
      <w:tr w:rsidR="002D574D" w:rsidTr="00646A6F">
        <w:trPr>
          <w:gridAfter w:val="6"/>
          <w:wAfter w:w="9947" w:type="dxa"/>
          <w:trHeight w:val="458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</w:tr>
      <w:tr w:rsidR="002D574D" w:rsidTr="00646A6F">
        <w:trPr>
          <w:trHeight w:val="16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646A6F">
            <w:pPr>
              <w:snapToGrid w:val="0"/>
              <w:spacing w:line="256" w:lineRule="auto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 лице,</w:t>
            </w: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rPr>
                <w:sz w:val="16"/>
                <w:szCs w:val="16"/>
              </w:rPr>
              <w:t xml:space="preserve">Отдела культуры администрации </w:t>
            </w:r>
            <w:proofErr w:type="spellStart"/>
            <w:r>
              <w:rPr>
                <w:sz w:val="16"/>
                <w:szCs w:val="16"/>
              </w:rPr>
              <w:t>Южского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D574D" w:rsidTr="00646A6F">
        <w:trPr>
          <w:trHeight w:val="48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бюджетные ассигнования</w:t>
            </w:r>
          </w:p>
          <w:p w:rsidR="002D574D" w:rsidRDefault="002D574D" w:rsidP="0057379A">
            <w:pPr>
              <w:snapToGrid w:val="0"/>
              <w:spacing w:line="25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</w:tr>
      <w:tr w:rsidR="002D574D" w:rsidTr="00646A6F">
        <w:trPr>
          <w:trHeight w:val="88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both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</w:tr>
      <w:tr w:rsidR="002D574D" w:rsidTr="00646A6F">
        <w:trPr>
          <w:trHeight w:val="19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74D" w:rsidRDefault="002D574D" w:rsidP="00646A6F">
            <w:pPr>
              <w:suppressAutoHyphens w:val="0"/>
              <w:spacing w:line="256" w:lineRule="auto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646A6F">
            <w:pPr>
              <w:snapToGrid w:val="0"/>
              <w:spacing w:line="256" w:lineRule="auto"/>
            </w:pPr>
            <w:r>
              <w:t>- 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  <w:p w:rsidR="002D574D" w:rsidRDefault="002D574D" w:rsidP="0057379A">
            <w:pPr>
              <w:snapToGri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74D" w:rsidRDefault="002D574D" w:rsidP="0057379A">
            <w:pPr>
              <w:snapToGrid w:val="0"/>
              <w:spacing w:line="256" w:lineRule="auto"/>
              <w:jc w:val="center"/>
            </w:pPr>
            <w:r>
              <w:t>0,00</w:t>
            </w:r>
          </w:p>
        </w:tc>
      </w:tr>
    </w:tbl>
    <w:p w:rsidR="002D574D" w:rsidRDefault="002D574D" w:rsidP="002D574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городского поселения» и на официальном сайте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2D574D" w:rsidRDefault="002D574D" w:rsidP="002D574D">
      <w:pPr>
        <w:pStyle w:val="ConsPlusTitle"/>
        <w:widowControl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D574D" w:rsidRDefault="002D574D" w:rsidP="002D574D">
      <w:pPr>
        <w:pStyle w:val="ConsPlusTitle"/>
        <w:widowControl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D574D" w:rsidRDefault="002D574D" w:rsidP="002D574D">
      <w:pPr>
        <w:pStyle w:val="ConsPlusTitle"/>
        <w:widowControl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D574D" w:rsidRDefault="002D574D" w:rsidP="002D574D">
      <w:pPr>
        <w:pStyle w:val="ConsPlusTitle"/>
        <w:widowControl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                                  В.И. Мальцев</w:t>
      </w:r>
    </w:p>
    <w:p w:rsidR="002D574D" w:rsidRDefault="002D574D" w:rsidP="002D574D"/>
    <w:p w:rsidR="002D574D" w:rsidRDefault="002D574D" w:rsidP="002D574D"/>
    <w:p w:rsidR="002D574D" w:rsidRDefault="002D574D" w:rsidP="002D574D"/>
    <w:p w:rsidR="005D223C" w:rsidRDefault="005D223C"/>
    <w:sectPr w:rsidR="005D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D4EEA"/>
    <w:multiLevelType w:val="multilevel"/>
    <w:tmpl w:val="21C85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4D"/>
    <w:rsid w:val="00275167"/>
    <w:rsid w:val="002D574D"/>
    <w:rsid w:val="0057379A"/>
    <w:rsid w:val="005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E9AA1A-F814-49C4-8AB3-F1DFCA24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57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57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D574D"/>
    <w:pPr>
      <w:ind w:left="720"/>
      <w:contextualSpacing/>
    </w:pPr>
  </w:style>
  <w:style w:type="paragraph" w:customStyle="1" w:styleId="ConsPlusTitle">
    <w:name w:val="ConsPlusTitle"/>
    <w:uiPriority w:val="99"/>
    <w:rsid w:val="002D5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">
    <w:name w:val="Pro-Tab"/>
    <w:basedOn w:val="a"/>
    <w:uiPriority w:val="99"/>
    <w:rsid w:val="002D574D"/>
    <w:pPr>
      <w:spacing w:line="100" w:lineRule="atLeast"/>
    </w:pPr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573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7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2018-07-26T07:56:00Z</cp:lastPrinted>
  <dcterms:created xsi:type="dcterms:W3CDTF">2018-07-20T06:12:00Z</dcterms:created>
  <dcterms:modified xsi:type="dcterms:W3CDTF">2018-07-26T08:00:00Z</dcterms:modified>
</cp:coreProperties>
</file>