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A2A0E" w14:textId="7FB6C2F7" w:rsidR="00C924A7" w:rsidRDefault="00C924A7" w:rsidP="00C924A7">
      <w:pPr>
        <w:widowControl/>
        <w:autoSpaceDE/>
        <w:adjustRightInd/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Проект</w:t>
      </w:r>
      <w:r w:rsidR="00922880">
        <w:rPr>
          <w:sz w:val="24"/>
          <w:szCs w:val="24"/>
        </w:rPr>
        <w:t>. Срок</w:t>
      </w:r>
      <w:r>
        <w:rPr>
          <w:sz w:val="24"/>
          <w:szCs w:val="24"/>
        </w:rPr>
        <w:t xml:space="preserve"> антикоррупционной экспертизы 30 дней</w:t>
      </w:r>
      <w:r w:rsidR="00922880">
        <w:rPr>
          <w:sz w:val="24"/>
          <w:szCs w:val="24"/>
        </w:rPr>
        <w:t>.</w:t>
      </w:r>
    </w:p>
    <w:p w14:paraId="7E2F6A15" w14:textId="77777777" w:rsidR="00C924A7" w:rsidRDefault="00C924A7" w:rsidP="006125EE">
      <w:pPr>
        <w:widowControl/>
        <w:autoSpaceDE/>
        <w:adjustRightInd/>
        <w:spacing w:after="160" w:line="256" w:lineRule="auto"/>
        <w:rPr>
          <w:sz w:val="24"/>
          <w:szCs w:val="24"/>
        </w:rPr>
      </w:pPr>
    </w:p>
    <w:p w14:paraId="011E1B75" w14:textId="77777777" w:rsidR="00C924A7" w:rsidRDefault="00C924A7" w:rsidP="006125EE">
      <w:pPr>
        <w:widowControl/>
        <w:autoSpaceDE/>
        <w:adjustRightInd/>
        <w:spacing w:after="160" w:line="256" w:lineRule="auto"/>
        <w:rPr>
          <w:sz w:val="24"/>
          <w:szCs w:val="24"/>
        </w:rPr>
      </w:pPr>
    </w:p>
    <w:p w14:paraId="6A4A772A" w14:textId="786F8EAA" w:rsidR="006125EE" w:rsidRDefault="00C924A7" w:rsidP="00C924A7">
      <w:pPr>
        <w:widowControl/>
        <w:autoSpaceDE/>
        <w:adjustRightInd/>
        <w:spacing w:after="160" w:line="256" w:lineRule="auto"/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17FF8C" wp14:editId="6CDB48D6">
            <wp:simplePos x="0" y="0"/>
            <wp:positionH relativeFrom="column">
              <wp:posOffset>2446655</wp:posOffset>
            </wp:positionH>
            <wp:positionV relativeFrom="page">
              <wp:posOffset>1188720</wp:posOffset>
            </wp:positionV>
            <wp:extent cx="720090" cy="882015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5EE">
        <w:rPr>
          <w:b/>
          <w:bCs/>
          <w:sz w:val="32"/>
          <w:szCs w:val="32"/>
          <w:u w:val="single"/>
        </w:rPr>
        <w:t>ИВАНОВСКАЯ ОБЛАСТЬ</w:t>
      </w:r>
    </w:p>
    <w:p w14:paraId="45CA6B43" w14:textId="77777777" w:rsidR="006125EE" w:rsidRDefault="006125EE" w:rsidP="006125E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АДМИНИСТРАЦИЯ ЮЖСКОГО МУНИЦИПАЛЬНОГО РАЙОНА</w:t>
      </w:r>
    </w:p>
    <w:p w14:paraId="0181BD7D" w14:textId="77777777" w:rsidR="006125EE" w:rsidRDefault="006125EE" w:rsidP="006125EE">
      <w:pPr>
        <w:tabs>
          <w:tab w:val="left" w:pos="0"/>
        </w:tabs>
        <w:jc w:val="center"/>
        <w:rPr>
          <w:sz w:val="28"/>
          <w:szCs w:val="28"/>
        </w:rPr>
      </w:pPr>
    </w:p>
    <w:p w14:paraId="694F1736" w14:textId="77777777" w:rsidR="006125EE" w:rsidRDefault="006125EE" w:rsidP="006125EE">
      <w:pPr>
        <w:tabs>
          <w:tab w:val="left" w:pos="0"/>
        </w:tabs>
        <w:jc w:val="center"/>
        <w:rPr>
          <w:sz w:val="28"/>
          <w:szCs w:val="28"/>
        </w:rPr>
      </w:pPr>
    </w:p>
    <w:p w14:paraId="1A3A524E" w14:textId="77777777" w:rsidR="006125EE" w:rsidRDefault="006125EE" w:rsidP="006125E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14:paraId="4A74378D" w14:textId="77777777" w:rsidR="006125EE" w:rsidRDefault="006125EE" w:rsidP="006125EE">
      <w:pPr>
        <w:jc w:val="center"/>
        <w:rPr>
          <w:b/>
          <w:sz w:val="28"/>
          <w:szCs w:val="28"/>
        </w:rPr>
      </w:pPr>
    </w:p>
    <w:p w14:paraId="6784056B" w14:textId="77777777" w:rsidR="006125EE" w:rsidRDefault="006125EE" w:rsidP="006125E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 № ________- п</w:t>
      </w:r>
    </w:p>
    <w:p w14:paraId="4ED0DAF9" w14:textId="77777777" w:rsidR="006125EE" w:rsidRDefault="006125EE" w:rsidP="006125EE">
      <w:pPr>
        <w:jc w:val="center"/>
        <w:rPr>
          <w:sz w:val="28"/>
          <w:szCs w:val="28"/>
        </w:rPr>
      </w:pPr>
      <w:r>
        <w:rPr>
          <w:sz w:val="28"/>
          <w:szCs w:val="28"/>
        </w:rPr>
        <w:t>г. Южа</w:t>
      </w:r>
    </w:p>
    <w:p w14:paraId="3D6D5B06" w14:textId="77777777" w:rsidR="006125EE" w:rsidRDefault="006125EE" w:rsidP="006125EE">
      <w:pPr>
        <w:pStyle w:val="ConsPlusTitle"/>
        <w:widowControl/>
        <w:jc w:val="center"/>
        <w:rPr>
          <w:rFonts w:ascii="Times New Roman" w:eastAsia="Lucida Sans Unicode" w:hAnsi="Times New Roman" w:cs="Times New Roman"/>
          <w:b w:val="0"/>
          <w:bCs w:val="0"/>
          <w:kern w:val="2"/>
          <w:sz w:val="28"/>
          <w:szCs w:val="28"/>
          <w:lang w:eastAsia="ar-SA"/>
        </w:rPr>
      </w:pPr>
    </w:p>
    <w:p w14:paraId="2749C37B" w14:textId="77777777" w:rsidR="006125EE" w:rsidRDefault="006125EE" w:rsidP="006125EE">
      <w:pPr>
        <w:pStyle w:val="ConsPlusTitle"/>
        <w:widowControl/>
        <w:jc w:val="center"/>
        <w:rPr>
          <w:rFonts w:ascii="Times New Roman" w:eastAsia="Lucida Sans Unicode" w:hAnsi="Times New Roman" w:cs="Times New Roman"/>
          <w:b w:val="0"/>
          <w:bCs w:val="0"/>
          <w:kern w:val="2"/>
          <w:sz w:val="28"/>
          <w:szCs w:val="28"/>
          <w:lang w:eastAsia="ar-SA"/>
        </w:rPr>
      </w:pPr>
    </w:p>
    <w:p w14:paraId="63FE15A3" w14:textId="4DFC1552" w:rsidR="006125EE" w:rsidRDefault="006125EE" w:rsidP="00612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регламент предоставления муниципальной услуги «Реализация дополнительных общеразвивающих программ», утвержденный постановлением Администрации Южского муниципального района от 12.01.2018 № 7–п</w:t>
      </w:r>
    </w:p>
    <w:p w14:paraId="443FC5F4" w14:textId="79B26C4C" w:rsidR="006125EE" w:rsidRPr="006125EE" w:rsidRDefault="006125EE" w:rsidP="00612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административного регламента предоставления муниципальной услуги «Реализация дополнительных общеразвивающих программ»»</w:t>
      </w:r>
    </w:p>
    <w:p w14:paraId="5D9A090A" w14:textId="77777777" w:rsidR="006125EE" w:rsidRDefault="006125EE" w:rsidP="006125EE">
      <w:pPr>
        <w:ind w:firstLine="709"/>
        <w:jc w:val="both"/>
        <w:rPr>
          <w:sz w:val="28"/>
          <w:szCs w:val="28"/>
        </w:rPr>
      </w:pPr>
    </w:p>
    <w:p w14:paraId="7959B7F2" w14:textId="77777777" w:rsidR="006125EE" w:rsidRDefault="006125EE" w:rsidP="006125EE">
      <w:pPr>
        <w:pStyle w:val="1"/>
        <w:ind w:firstLine="700"/>
        <w:jc w:val="both"/>
        <w:rPr>
          <w:sz w:val="27"/>
          <w:szCs w:val="27"/>
        </w:rPr>
      </w:pPr>
      <w:r>
        <w:t xml:space="preserve">В соответствии с Федеральным законом от 27.07.2010 № 210-ФЗ «Об организации предоставления государственных и муниципальных услуг», в целях повышения качества и доступности предоставляемых муниципальных услуг, Администрация Южского муниципального района </w:t>
      </w:r>
      <w:r>
        <w:br/>
      </w:r>
      <w:r>
        <w:rPr>
          <w:b/>
          <w:bCs/>
          <w:sz w:val="27"/>
          <w:szCs w:val="27"/>
        </w:rPr>
        <w:t>п</w:t>
      </w:r>
      <w:r>
        <w:rPr>
          <w:b/>
          <w:sz w:val="27"/>
          <w:szCs w:val="27"/>
        </w:rPr>
        <w:t xml:space="preserve"> о с т а н о в л я е т:</w:t>
      </w:r>
    </w:p>
    <w:p w14:paraId="01F2ADAA" w14:textId="3542399F" w:rsidR="006125EE" w:rsidRDefault="006125EE" w:rsidP="006125EE">
      <w:pPr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Внести в Административный регламент предоставления муниципальной услуги «Реализация дополнительных общеразвивающих программ», утвержденный постановлением Администрации Южского муниципального района от 12.01.2018 № 7-п «Об утверждении административного регламента предоставления муниципальной услуги «Реализация дополнительных общеразвивающих программ»» (далее - Регламент) следующие изменения:</w:t>
      </w:r>
    </w:p>
    <w:p w14:paraId="55FCF1DA" w14:textId="77777777" w:rsidR="006125EE" w:rsidRDefault="006125EE" w:rsidP="006125EE">
      <w:pPr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Заголовок раздела 3 Регламента изложить в новой редакции:</w:t>
      </w:r>
    </w:p>
    <w:p w14:paraId="63D720A5" w14:textId="77777777" w:rsidR="006125EE" w:rsidRDefault="006125EE" w:rsidP="006125EE">
      <w:pPr>
        <w:spacing w:before="120"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 xml:space="preserve">3. Состав, последовательность и сроки выполнения административных процедур (действий), требования к порядку их выполнения, в том числе </w:t>
      </w:r>
      <w:r>
        <w:rPr>
          <w:sz w:val="28"/>
          <w:szCs w:val="28"/>
        </w:rPr>
        <w:lastRenderedPageBreak/>
        <w:t>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 и в упреждающем (проактивном) режиме</w:t>
      </w:r>
      <w:r>
        <w:rPr>
          <w:b/>
          <w:bCs/>
          <w:sz w:val="28"/>
          <w:szCs w:val="28"/>
        </w:rPr>
        <w:t>».</w:t>
      </w:r>
      <w:bookmarkStart w:id="0" w:name="bookmark1"/>
      <w:bookmarkEnd w:id="0"/>
    </w:p>
    <w:p w14:paraId="4F0C52BA" w14:textId="77777777" w:rsidR="006125EE" w:rsidRDefault="006125EE" w:rsidP="006125EE">
      <w:pPr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Пункт 3.2. раздела 3 Регламента изложить в новой редакции: «В электронной форме и в упреждающем (проактивном) режиме, а также в многофункциональных центрах административные процедуры не предоставляются».</w:t>
      </w:r>
    </w:p>
    <w:p w14:paraId="26CE7BEB" w14:textId="77777777" w:rsidR="006125EE" w:rsidRDefault="006125EE" w:rsidP="006125EE">
      <w:pPr>
        <w:suppressAutoHyphens/>
        <w:autoSpaceDE/>
        <w:adjustRightInd/>
        <w:spacing w:before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Опубликовать настоящее постановление в официальном издании «Правовой Вестник Южского муниципального района» и разместить на официальном сайте Южского муниципального района в информационно – телекоммуникационной сети «Интернет».</w:t>
      </w:r>
    </w:p>
    <w:p w14:paraId="5A74B1BF" w14:textId="77777777" w:rsidR="006125EE" w:rsidRDefault="006125EE" w:rsidP="006125EE">
      <w:pPr>
        <w:ind w:firstLine="709"/>
        <w:jc w:val="both"/>
        <w:rPr>
          <w:sz w:val="28"/>
          <w:szCs w:val="28"/>
        </w:rPr>
      </w:pPr>
    </w:p>
    <w:p w14:paraId="49D3E240" w14:textId="77777777" w:rsidR="006125EE" w:rsidRDefault="006125EE" w:rsidP="006125EE">
      <w:pPr>
        <w:ind w:firstLine="709"/>
        <w:jc w:val="both"/>
        <w:rPr>
          <w:sz w:val="28"/>
          <w:szCs w:val="28"/>
        </w:rPr>
      </w:pPr>
    </w:p>
    <w:p w14:paraId="609B805F" w14:textId="77777777" w:rsidR="006125EE" w:rsidRDefault="006125EE" w:rsidP="006125EE">
      <w:pPr>
        <w:ind w:firstLine="709"/>
        <w:jc w:val="both"/>
        <w:rPr>
          <w:sz w:val="28"/>
          <w:szCs w:val="28"/>
        </w:rPr>
      </w:pPr>
    </w:p>
    <w:p w14:paraId="4898B585" w14:textId="77777777" w:rsidR="006125EE" w:rsidRDefault="006125EE" w:rsidP="006125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Южского муниципального района                                  В.И. Оврашко</w:t>
      </w:r>
    </w:p>
    <w:p w14:paraId="0C8FA136" w14:textId="77777777" w:rsidR="00270BF2" w:rsidRDefault="00270BF2"/>
    <w:sectPr w:rsidR="00270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C7457" w14:textId="77777777" w:rsidR="000B02A4" w:rsidRDefault="000B02A4" w:rsidP="00C924A7">
      <w:r>
        <w:separator/>
      </w:r>
    </w:p>
  </w:endnote>
  <w:endnote w:type="continuationSeparator" w:id="0">
    <w:p w14:paraId="0BDB987C" w14:textId="77777777" w:rsidR="000B02A4" w:rsidRDefault="000B02A4" w:rsidP="00C9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9A360" w14:textId="77777777" w:rsidR="000B02A4" w:rsidRDefault="000B02A4" w:rsidP="00C924A7">
      <w:r>
        <w:separator/>
      </w:r>
    </w:p>
  </w:footnote>
  <w:footnote w:type="continuationSeparator" w:id="0">
    <w:p w14:paraId="50C69DD2" w14:textId="77777777" w:rsidR="000B02A4" w:rsidRDefault="000B02A4" w:rsidP="00C92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BF2"/>
    <w:rsid w:val="000B02A4"/>
    <w:rsid w:val="00270BF2"/>
    <w:rsid w:val="006125EE"/>
    <w:rsid w:val="00922880"/>
    <w:rsid w:val="00C9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73EC"/>
  <w15:chartTrackingRefBased/>
  <w15:docId w15:val="{8B3EA50C-6925-4A79-A6A3-BAD109F2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125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6125E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6125EE"/>
    <w:pPr>
      <w:autoSpaceDE/>
      <w:autoSpaceDN/>
      <w:adjustRightInd/>
      <w:ind w:firstLine="400"/>
    </w:pPr>
    <w:rPr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C924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24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924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24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Гурылёва Алёна</dc:creator>
  <cp:keywords/>
  <dc:description/>
  <cp:lastModifiedBy>Гурылёва Алёна</cp:lastModifiedBy>
  <cp:revision>5</cp:revision>
  <dcterms:created xsi:type="dcterms:W3CDTF">2024-02-09T07:40:00Z</dcterms:created>
  <dcterms:modified xsi:type="dcterms:W3CDTF">2024-02-13T08:44:00Z</dcterms:modified>
</cp:coreProperties>
</file>